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2B" w:rsidRPr="00C67246" w:rsidRDefault="00AD6F2B" w:rsidP="00AD6F2B">
      <w:pPr>
        <w:jc w:val="center"/>
        <w:rPr>
          <w:rFonts w:ascii="Aryan2" w:hAnsi="Aryan2"/>
          <w:b/>
          <w:bCs/>
          <w:sz w:val="32"/>
          <w:szCs w:val="32"/>
          <w:lang w:val="fr-FR"/>
        </w:rPr>
      </w:pPr>
      <w:proofErr w:type="spellStart"/>
      <w:r w:rsidRPr="00C67246">
        <w:rPr>
          <w:rFonts w:ascii="DevLys 010" w:hAnsi="DevLys 010"/>
          <w:b/>
          <w:bCs/>
          <w:sz w:val="32"/>
          <w:szCs w:val="32"/>
          <w:lang w:val="fr-FR"/>
        </w:rPr>
        <w:t>Hk</w:t>
      </w:r>
      <w:r w:rsidRPr="00C67246">
        <w:rPr>
          <w:rFonts w:ascii="Aryan2" w:hAnsi="Aryan2"/>
          <w:b/>
          <w:bCs/>
          <w:sz w:val="32"/>
          <w:szCs w:val="32"/>
          <w:lang w:val="fr-FR"/>
        </w:rPr>
        <w:t>É®iÉ</w:t>
      </w:r>
      <w:proofErr w:type="spellEnd"/>
      <w:r w:rsidRPr="00C67246">
        <w:rPr>
          <w:rFonts w:ascii="Aryan2" w:hAnsi="Aryan2"/>
          <w:b/>
          <w:bCs/>
          <w:sz w:val="32"/>
          <w:szCs w:val="32"/>
          <w:lang w:val="fr-FR"/>
        </w:rPr>
        <w:t xml:space="preserve"> ºÉ®BÉEÉ®</w:t>
      </w:r>
    </w:p>
    <w:p w:rsidR="00AD6F2B" w:rsidRPr="00C67246" w:rsidRDefault="00AD6F2B" w:rsidP="00AD6F2B">
      <w:pPr>
        <w:jc w:val="center"/>
        <w:rPr>
          <w:rFonts w:ascii="Aryan2" w:hAnsi="Aryan2"/>
          <w:b/>
          <w:bCs/>
          <w:sz w:val="32"/>
          <w:szCs w:val="32"/>
          <w:lang w:val="fr-FR"/>
        </w:rPr>
      </w:pPr>
      <w:proofErr w:type="spellStart"/>
      <w:r w:rsidRPr="00C67246">
        <w:rPr>
          <w:rFonts w:ascii="Aryan2" w:hAnsi="Aryan2"/>
          <w:b/>
          <w:bCs/>
          <w:sz w:val="32"/>
          <w:szCs w:val="32"/>
          <w:lang w:val="fr-FR"/>
        </w:rPr>
        <w:t>BÉEÉäªÉãÉÉ</w:t>
      </w:r>
      <w:proofErr w:type="spellEnd"/>
      <w:r w:rsidRPr="00C67246">
        <w:rPr>
          <w:rFonts w:ascii="Aryan2" w:hAnsi="Aryan2"/>
          <w:b/>
          <w:bCs/>
          <w:sz w:val="32"/>
          <w:szCs w:val="32"/>
          <w:lang w:val="fr-FR"/>
        </w:rPr>
        <w:t xml:space="preserve"> </w:t>
      </w:r>
      <w:proofErr w:type="spellStart"/>
      <w:r w:rsidRPr="00C67246">
        <w:rPr>
          <w:rFonts w:ascii="Aryan2" w:hAnsi="Aryan2"/>
          <w:b/>
          <w:bCs/>
          <w:sz w:val="32"/>
          <w:szCs w:val="32"/>
          <w:lang w:val="fr-FR"/>
        </w:rPr>
        <w:t>àÉÆjÉÉãÉªÉ</w:t>
      </w:r>
      <w:proofErr w:type="spellEnd"/>
    </w:p>
    <w:p w:rsidR="00AD6F2B" w:rsidRPr="00C67246" w:rsidRDefault="00AD6F2B" w:rsidP="00AD6F2B">
      <w:pPr>
        <w:jc w:val="center"/>
        <w:rPr>
          <w:rFonts w:ascii="Aryan2" w:hAnsi="Aryan2"/>
          <w:b/>
          <w:bCs/>
          <w:sz w:val="32"/>
          <w:szCs w:val="32"/>
          <w:lang w:val="fr-FR"/>
        </w:rPr>
      </w:pPr>
      <w:r w:rsidRPr="00C67246">
        <w:rPr>
          <w:rFonts w:ascii="Aryan2" w:hAnsi="Aryan2"/>
          <w:b/>
          <w:bCs/>
          <w:sz w:val="32"/>
          <w:szCs w:val="32"/>
          <w:lang w:val="fr-FR"/>
        </w:rPr>
        <w:t>®ÉVªÉ ºÉ£ÉÉ</w:t>
      </w:r>
    </w:p>
    <w:p w:rsidR="00AD6F2B" w:rsidRPr="00C67246" w:rsidRDefault="00AD6F2B" w:rsidP="00AD6F2B">
      <w:pPr>
        <w:jc w:val="right"/>
        <w:rPr>
          <w:rFonts w:ascii="Aryan2" w:hAnsi="Aryan2"/>
          <w:b/>
          <w:bCs/>
          <w:sz w:val="32"/>
          <w:szCs w:val="32"/>
          <w:u w:val="single"/>
          <w:lang w:val="fr-FR"/>
        </w:rPr>
      </w:pPr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>+</w:t>
      </w:r>
      <w:proofErr w:type="spellStart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>ÉiÉÉ®ÉÆÉÊBÉEiÉ</w:t>
      </w:r>
      <w:proofErr w:type="spellEnd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 xml:space="preserve"> |</w:t>
      </w:r>
      <w:proofErr w:type="spellStart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>É¶xÉ</w:t>
      </w:r>
      <w:proofErr w:type="spellEnd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 xml:space="preserve"> ºÉÆJªÉÉ  1088</w:t>
      </w:r>
    </w:p>
    <w:p w:rsidR="00AD6F2B" w:rsidRPr="00C67246" w:rsidRDefault="00AD6F2B" w:rsidP="00AD6F2B">
      <w:pPr>
        <w:jc w:val="both"/>
        <w:rPr>
          <w:rFonts w:ascii="Aryan2" w:hAnsi="Aryan2"/>
          <w:b/>
          <w:bCs/>
          <w:sz w:val="32"/>
          <w:szCs w:val="32"/>
          <w:lang w:val="fr-FR"/>
        </w:rPr>
      </w:pPr>
    </w:p>
    <w:p w:rsidR="00AD6F2B" w:rsidRPr="00C67246" w:rsidRDefault="00AD6F2B" w:rsidP="00AD6F2B">
      <w:pPr>
        <w:jc w:val="center"/>
        <w:rPr>
          <w:rFonts w:ascii="Aryan2" w:hAnsi="Aryan2"/>
          <w:b/>
          <w:bCs/>
          <w:sz w:val="32"/>
          <w:szCs w:val="32"/>
          <w:u w:val="single"/>
          <w:lang w:val="fr-FR"/>
        </w:rPr>
      </w:pPr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>ÉÊVÉºÉBÉEÉ =</w:t>
      </w:r>
      <w:proofErr w:type="spellStart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>kÉ</w:t>
      </w:r>
      <w:proofErr w:type="spellEnd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 xml:space="preserve">® 16 </w:t>
      </w:r>
      <w:proofErr w:type="spellStart"/>
      <w:r w:rsidRPr="00C67246">
        <w:rPr>
          <w:rFonts w:ascii="DevLys 010" w:hAnsi="DevLys 010"/>
          <w:b/>
          <w:bCs/>
          <w:sz w:val="32"/>
          <w:szCs w:val="32"/>
          <w:u w:val="single"/>
          <w:lang w:val="fr-FR"/>
        </w:rPr>
        <w:t>fnlEcj</w:t>
      </w:r>
      <w:proofErr w:type="spellEnd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 xml:space="preserve">, 2013 </w:t>
      </w:r>
      <w:proofErr w:type="spellStart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>BÉEÉä</w:t>
      </w:r>
      <w:proofErr w:type="spellEnd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 xml:space="preserve"> </w:t>
      </w:r>
      <w:proofErr w:type="spellStart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>ÉÊnªÉÉ</w:t>
      </w:r>
      <w:proofErr w:type="spellEnd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 xml:space="preserve"> </w:t>
      </w:r>
      <w:proofErr w:type="spellStart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>VÉÉxÉÉ</w:t>
      </w:r>
      <w:proofErr w:type="spellEnd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 xml:space="preserve"> </w:t>
      </w:r>
      <w:proofErr w:type="spellStart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>cè</w:t>
      </w:r>
      <w:proofErr w:type="spellEnd"/>
    </w:p>
    <w:p w:rsidR="00AD6F2B" w:rsidRPr="00C67246" w:rsidRDefault="00AD6F2B" w:rsidP="00AD6F2B">
      <w:pPr>
        <w:jc w:val="center"/>
        <w:rPr>
          <w:rFonts w:ascii="Aryan2" w:hAnsi="Aryan2"/>
          <w:b/>
          <w:bCs/>
          <w:sz w:val="32"/>
          <w:szCs w:val="32"/>
          <w:lang w:val="fr-FR"/>
        </w:rPr>
      </w:pPr>
    </w:p>
    <w:p w:rsidR="00AD6F2B" w:rsidRPr="00C67246" w:rsidRDefault="00AD6F2B" w:rsidP="00AD6F2B">
      <w:pPr>
        <w:autoSpaceDE w:val="0"/>
        <w:autoSpaceDN w:val="0"/>
        <w:adjustRightInd w:val="0"/>
        <w:jc w:val="center"/>
        <w:rPr>
          <w:rFonts w:ascii="DevLys 010" w:hAnsi="DevLys 010" w:cs="Vivek-Bold"/>
          <w:b/>
          <w:bCs/>
          <w:color w:val="231F20"/>
          <w:sz w:val="32"/>
          <w:szCs w:val="32"/>
          <w:lang w:val="fr-FR" w:bidi="hi-IN"/>
        </w:rPr>
      </w:pPr>
      <w:proofErr w:type="spellStart"/>
      <w:proofErr w:type="gramStart"/>
      <w:r w:rsidRPr="00C67246">
        <w:rPr>
          <w:rFonts w:ascii="DevLys 010" w:hAnsi="DevLys 010" w:cs="Vivek-BoldA"/>
          <w:b/>
          <w:bCs/>
          <w:color w:val="231F20"/>
          <w:sz w:val="32"/>
          <w:szCs w:val="32"/>
        </w:rPr>
        <w:t>dks;</w:t>
      </w:r>
      <w:proofErr w:type="gramEnd"/>
      <w:r w:rsidRPr="00C67246">
        <w:rPr>
          <w:rFonts w:ascii="DevLys 010" w:hAnsi="DevLys 010" w:cs="Vivek-BoldA"/>
          <w:b/>
          <w:bCs/>
          <w:color w:val="231F20"/>
          <w:sz w:val="32"/>
          <w:szCs w:val="32"/>
        </w:rPr>
        <w:t>yk</w:t>
      </w:r>
      <w:proofErr w:type="spellEnd"/>
      <w:r w:rsidRPr="00C67246">
        <w:rPr>
          <w:rFonts w:ascii="DevLys 010" w:hAnsi="DevLys 010" w:cs="Vivek-BoldA"/>
          <w:b/>
          <w:bCs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BoldA"/>
          <w:b/>
          <w:bCs/>
          <w:color w:val="231F20"/>
          <w:sz w:val="32"/>
          <w:szCs w:val="32"/>
        </w:rPr>
        <w:t>m|ksx</w:t>
      </w:r>
      <w:proofErr w:type="spellEnd"/>
      <w:r w:rsidRPr="00C67246">
        <w:rPr>
          <w:rFonts w:ascii="DevLys 010" w:hAnsi="DevLys 010" w:cs="Vivek-BoldA"/>
          <w:b/>
          <w:bCs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BoldA"/>
          <w:b/>
          <w:bCs/>
          <w:color w:val="231F20"/>
          <w:sz w:val="32"/>
          <w:szCs w:val="32"/>
        </w:rPr>
        <w:t>dk</w:t>
      </w:r>
      <w:proofErr w:type="spellEnd"/>
      <w:r w:rsidRPr="00C67246">
        <w:rPr>
          <w:rFonts w:ascii="DevLys 010" w:hAnsi="DevLys 010" w:cs="Vivek-BoldA"/>
          <w:b/>
          <w:bCs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BoldA"/>
          <w:b/>
          <w:bCs/>
          <w:color w:val="231F20"/>
          <w:sz w:val="32"/>
          <w:szCs w:val="32"/>
        </w:rPr>
        <w:t>jk"Vªh;dj.k</w:t>
      </w:r>
      <w:proofErr w:type="spellEnd"/>
    </w:p>
    <w:p w:rsidR="00AD6F2B" w:rsidRPr="00C67246" w:rsidRDefault="00AD6F2B" w:rsidP="00AD6F2B">
      <w:pPr>
        <w:jc w:val="center"/>
        <w:rPr>
          <w:rFonts w:ascii="DevLys 010" w:hAnsi="DevLys 010"/>
          <w:b/>
          <w:bCs/>
          <w:sz w:val="32"/>
          <w:szCs w:val="32"/>
          <w:lang w:val="fr-FR"/>
        </w:rPr>
      </w:pPr>
    </w:p>
    <w:p w:rsidR="00AD6F2B" w:rsidRPr="00C67246" w:rsidRDefault="00AD6F2B" w:rsidP="00AD6F2B">
      <w:pPr>
        <w:autoSpaceDE w:val="0"/>
        <w:autoSpaceDN w:val="0"/>
        <w:adjustRightInd w:val="0"/>
        <w:jc w:val="both"/>
        <w:rPr>
          <w:rFonts w:ascii="DevLys 010" w:hAnsi="DevLys 010" w:cs="Vivek-BoldA"/>
          <w:b/>
          <w:bCs/>
          <w:color w:val="231F20"/>
          <w:sz w:val="32"/>
          <w:szCs w:val="32"/>
        </w:rPr>
      </w:pPr>
      <w:r w:rsidRPr="00C67246">
        <w:rPr>
          <w:rFonts w:ascii="DevLys 010" w:hAnsi="DevLys 010"/>
          <w:b/>
          <w:bCs/>
          <w:color w:val="231F20"/>
          <w:sz w:val="32"/>
          <w:szCs w:val="32"/>
          <w:lang w:val="fr-FR"/>
        </w:rPr>
        <w:t>1088</w:t>
      </w:r>
      <w:r w:rsidRPr="00C67246">
        <w:rPr>
          <w:rFonts w:ascii="DevLys 010" w:hAnsi="DevLys 010" w:cs="Vivek-BoldA"/>
          <w:b/>
          <w:bCs/>
          <w:color w:val="231F20"/>
          <w:sz w:val="32"/>
          <w:szCs w:val="32"/>
        </w:rPr>
        <w:t xml:space="preserve">-  </w:t>
      </w:r>
      <w:proofErr w:type="spellStart"/>
      <w:r w:rsidRPr="00C67246">
        <w:rPr>
          <w:rFonts w:ascii="DevLys 010" w:hAnsi="DevLys 010" w:cs="Vivek-BoldA"/>
          <w:b/>
          <w:bCs/>
          <w:color w:val="231F20"/>
          <w:sz w:val="32"/>
          <w:szCs w:val="32"/>
        </w:rPr>
        <w:t>Jh</w:t>
      </w:r>
      <w:proofErr w:type="spellEnd"/>
      <w:r w:rsidRPr="00C67246">
        <w:rPr>
          <w:rFonts w:ascii="DevLys 010" w:hAnsi="DevLys 010" w:cs="Vivek-BoldA"/>
          <w:b/>
          <w:bCs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BoldA"/>
          <w:b/>
          <w:bCs/>
          <w:color w:val="231F20"/>
          <w:sz w:val="32"/>
          <w:szCs w:val="32"/>
        </w:rPr>
        <w:t>jke</w:t>
      </w:r>
      <w:proofErr w:type="spellEnd"/>
      <w:r w:rsidRPr="00C67246">
        <w:rPr>
          <w:rFonts w:ascii="DevLys 010" w:hAnsi="DevLys 010" w:cs="Vivek-BoldA"/>
          <w:b/>
          <w:bCs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BoldA"/>
          <w:b/>
          <w:bCs/>
          <w:color w:val="231F20"/>
          <w:sz w:val="32"/>
          <w:szCs w:val="32"/>
        </w:rPr>
        <w:t>tsBeykuh</w:t>
      </w:r>
      <w:proofErr w:type="spellEnd"/>
      <w:r w:rsidRPr="00C67246">
        <w:rPr>
          <w:rFonts w:ascii="DevLys 010" w:hAnsi="DevLys 010" w:cs="Vivek-BoldA"/>
          <w:b/>
          <w:bCs/>
          <w:color w:val="231F20"/>
          <w:sz w:val="32"/>
          <w:szCs w:val="32"/>
        </w:rPr>
        <w:t xml:space="preserve"> %</w:t>
      </w:r>
    </w:p>
    <w:p w:rsidR="00AD6F2B" w:rsidRPr="00C67246" w:rsidRDefault="00AD6F2B" w:rsidP="00AD6F2B">
      <w:pPr>
        <w:autoSpaceDE w:val="0"/>
        <w:autoSpaceDN w:val="0"/>
        <w:adjustRightInd w:val="0"/>
        <w:jc w:val="both"/>
        <w:rPr>
          <w:rFonts w:ascii="DevLys 010" w:hAnsi="DevLys 010"/>
          <w:b/>
          <w:bCs/>
          <w:color w:val="231F20"/>
          <w:sz w:val="32"/>
          <w:szCs w:val="32"/>
          <w:lang w:val="fr-FR"/>
        </w:rPr>
      </w:pPr>
    </w:p>
    <w:p w:rsidR="00AD6F2B" w:rsidRPr="00C67246" w:rsidRDefault="00AD6F2B" w:rsidP="00AD6F2B">
      <w:pPr>
        <w:pStyle w:val="Heading1"/>
        <w:ind w:firstLine="720"/>
        <w:jc w:val="both"/>
        <w:rPr>
          <w:szCs w:val="32"/>
          <w:lang w:val="fr-FR"/>
        </w:rPr>
      </w:pPr>
      <w:proofErr w:type="spellStart"/>
      <w:r w:rsidRPr="00C67246">
        <w:rPr>
          <w:szCs w:val="32"/>
          <w:lang w:val="fr-FR"/>
        </w:rPr>
        <w:t>D;k</w:t>
      </w:r>
      <w:proofErr w:type="spellEnd"/>
      <w:r w:rsidRPr="00C67246">
        <w:rPr>
          <w:szCs w:val="32"/>
          <w:lang w:val="fr-FR"/>
        </w:rPr>
        <w:t xml:space="preserve"> </w:t>
      </w:r>
      <w:proofErr w:type="spellStart"/>
      <w:r w:rsidRPr="00C67246">
        <w:rPr>
          <w:b/>
          <w:bCs/>
          <w:szCs w:val="32"/>
          <w:lang w:val="fr-FR"/>
        </w:rPr>
        <w:t>dks;yk</w:t>
      </w:r>
      <w:proofErr w:type="spellEnd"/>
      <w:r w:rsidRPr="00C67246">
        <w:rPr>
          <w:b/>
          <w:bCs/>
          <w:szCs w:val="32"/>
          <w:lang w:val="fr-FR"/>
        </w:rPr>
        <w:t xml:space="preserve"> </w:t>
      </w:r>
      <w:proofErr w:type="spellStart"/>
      <w:r w:rsidRPr="00C67246">
        <w:rPr>
          <w:b/>
          <w:bCs/>
          <w:szCs w:val="32"/>
          <w:lang w:val="fr-FR"/>
        </w:rPr>
        <w:t>ea</w:t>
      </w:r>
      <w:proofErr w:type="spellEnd"/>
      <w:r w:rsidRPr="00C67246">
        <w:rPr>
          <w:b/>
          <w:bCs/>
          <w:szCs w:val="32"/>
          <w:lang w:val="fr-FR"/>
        </w:rPr>
        <w:t>=h</w:t>
      </w:r>
      <w:r w:rsidRPr="00C67246">
        <w:rPr>
          <w:szCs w:val="32"/>
          <w:lang w:val="fr-FR"/>
        </w:rPr>
        <w:t xml:space="preserve"> </w:t>
      </w:r>
      <w:proofErr w:type="gramStart"/>
      <w:r w:rsidRPr="00C67246">
        <w:rPr>
          <w:szCs w:val="32"/>
          <w:lang w:val="fr-FR"/>
        </w:rPr>
        <w:t>;g</w:t>
      </w:r>
      <w:proofErr w:type="gramEnd"/>
      <w:r w:rsidRPr="00C67246">
        <w:rPr>
          <w:szCs w:val="32"/>
          <w:lang w:val="fr-FR"/>
        </w:rPr>
        <w:t xml:space="preserve"> </w:t>
      </w:r>
      <w:proofErr w:type="spellStart"/>
      <w:r w:rsidRPr="00C67246">
        <w:rPr>
          <w:szCs w:val="32"/>
          <w:lang w:val="fr-FR"/>
        </w:rPr>
        <w:t>crkus</w:t>
      </w:r>
      <w:proofErr w:type="spellEnd"/>
      <w:r w:rsidRPr="00C67246">
        <w:rPr>
          <w:szCs w:val="32"/>
          <w:lang w:val="fr-FR"/>
        </w:rPr>
        <w:t xml:space="preserve"> </w:t>
      </w:r>
      <w:proofErr w:type="spellStart"/>
      <w:r w:rsidRPr="00C67246">
        <w:rPr>
          <w:szCs w:val="32"/>
          <w:lang w:val="fr-FR"/>
        </w:rPr>
        <w:t>dh</w:t>
      </w:r>
      <w:proofErr w:type="spellEnd"/>
      <w:r w:rsidRPr="00C67246">
        <w:rPr>
          <w:szCs w:val="32"/>
          <w:lang w:val="fr-FR"/>
        </w:rPr>
        <w:t xml:space="preserve"> d`</w:t>
      </w:r>
      <w:proofErr w:type="spellStart"/>
      <w:r w:rsidRPr="00C67246">
        <w:rPr>
          <w:szCs w:val="32"/>
          <w:lang w:val="fr-FR"/>
        </w:rPr>
        <w:t>ik</w:t>
      </w:r>
      <w:proofErr w:type="spellEnd"/>
      <w:r w:rsidRPr="00C67246">
        <w:rPr>
          <w:szCs w:val="32"/>
          <w:lang w:val="fr-FR"/>
        </w:rPr>
        <w:t xml:space="preserve"> </w:t>
      </w:r>
      <w:proofErr w:type="spellStart"/>
      <w:r w:rsidRPr="00C67246">
        <w:rPr>
          <w:szCs w:val="32"/>
          <w:lang w:val="fr-FR"/>
        </w:rPr>
        <w:t>djsaxs</w:t>
      </w:r>
      <w:proofErr w:type="spellEnd"/>
      <w:r w:rsidRPr="00C67246">
        <w:rPr>
          <w:szCs w:val="32"/>
          <w:lang w:val="fr-FR"/>
        </w:rPr>
        <w:t xml:space="preserve"> </w:t>
      </w:r>
      <w:proofErr w:type="spellStart"/>
      <w:r w:rsidRPr="00C67246">
        <w:rPr>
          <w:szCs w:val="32"/>
          <w:lang w:val="fr-FR"/>
        </w:rPr>
        <w:t>fd</w:t>
      </w:r>
      <w:proofErr w:type="spellEnd"/>
      <w:r w:rsidRPr="00C67246">
        <w:rPr>
          <w:szCs w:val="32"/>
          <w:lang w:val="fr-FR"/>
        </w:rPr>
        <w:t xml:space="preserve">% </w:t>
      </w:r>
    </w:p>
    <w:p w:rsidR="00AD6F2B" w:rsidRPr="00C67246" w:rsidRDefault="00AD6F2B" w:rsidP="00AD6F2B">
      <w:pPr>
        <w:rPr>
          <w:sz w:val="32"/>
          <w:szCs w:val="32"/>
          <w:lang w:val="fr-FR"/>
        </w:rPr>
      </w:pPr>
    </w:p>
    <w:p w:rsidR="00AD6F2B" w:rsidRPr="00C67246" w:rsidRDefault="00AD6F2B" w:rsidP="00AD6F2B">
      <w:pPr>
        <w:autoSpaceDE w:val="0"/>
        <w:autoSpaceDN w:val="0"/>
        <w:adjustRightInd w:val="0"/>
        <w:jc w:val="both"/>
        <w:rPr>
          <w:rFonts w:ascii="DevLys 010" w:hAnsi="DevLys 010" w:cs="Vivek-NormalA"/>
          <w:color w:val="231F20"/>
          <w:sz w:val="32"/>
          <w:szCs w:val="32"/>
        </w:rPr>
      </w:pPr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¼d½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D;k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;g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lp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gS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fd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ns'k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esa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dks;yk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m|ksx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dk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jk"Vªh;dj.k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xr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vusd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n'kd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iwoZ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fd;k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x;k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Fkk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>(</w:t>
      </w:r>
    </w:p>
    <w:p w:rsidR="00AD6F2B" w:rsidRPr="00C67246" w:rsidRDefault="00AD6F2B" w:rsidP="00AD6F2B">
      <w:pPr>
        <w:autoSpaceDE w:val="0"/>
        <w:autoSpaceDN w:val="0"/>
        <w:adjustRightInd w:val="0"/>
        <w:jc w:val="both"/>
        <w:rPr>
          <w:rFonts w:ascii="DevLys 010" w:hAnsi="DevLys 010" w:cs="Vivek-NormalA"/>
          <w:color w:val="231F20"/>
          <w:sz w:val="32"/>
          <w:szCs w:val="32"/>
        </w:rPr>
      </w:pPr>
    </w:p>
    <w:p w:rsidR="00AD6F2B" w:rsidRPr="00C67246" w:rsidRDefault="00AD6F2B" w:rsidP="00AD6F2B">
      <w:pPr>
        <w:autoSpaceDE w:val="0"/>
        <w:autoSpaceDN w:val="0"/>
        <w:adjustRightInd w:val="0"/>
        <w:jc w:val="both"/>
        <w:rPr>
          <w:rFonts w:ascii="DevLys 010" w:hAnsi="DevLys 010" w:cs="Vivek-NormalA"/>
          <w:color w:val="231F20"/>
          <w:sz w:val="32"/>
          <w:szCs w:val="32"/>
        </w:rPr>
      </w:pPr>
      <w:r w:rsidRPr="00C67246">
        <w:rPr>
          <w:rFonts w:ascii="DevLys 010" w:hAnsi="DevLys 010" w:cs="Vivek-NormalA"/>
          <w:color w:val="231F20"/>
          <w:sz w:val="32"/>
          <w:szCs w:val="32"/>
        </w:rPr>
        <w:t>¼[</w:t>
      </w:r>
      <w:proofErr w:type="gramStart"/>
      <w:r w:rsidRPr="00C67246">
        <w:rPr>
          <w:rFonts w:ascii="DevLys 010" w:hAnsi="DevLys 010" w:cs="Vivek-NormalA"/>
          <w:color w:val="231F20"/>
          <w:sz w:val="32"/>
          <w:szCs w:val="32"/>
        </w:rPr>
        <w:t>k½ ;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fn</w:t>
      </w:r>
      <w:proofErr w:type="spellEnd"/>
      <w:proofErr w:type="gram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gka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]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rks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jk"Vªh;dj.k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ds le;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ns'k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esa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dks;ys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ds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HkaMkj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dh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ek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=k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fdruh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vkadh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x;h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Fkh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rFkk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ekpZ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] 2013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esa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bl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HkaMkj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dh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ek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=k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D;k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vkadh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tk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jgh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gS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>(</w:t>
      </w:r>
    </w:p>
    <w:p w:rsidR="00AD6F2B" w:rsidRPr="00C67246" w:rsidRDefault="00AD6F2B" w:rsidP="00AD6F2B">
      <w:pPr>
        <w:autoSpaceDE w:val="0"/>
        <w:autoSpaceDN w:val="0"/>
        <w:adjustRightInd w:val="0"/>
        <w:jc w:val="both"/>
        <w:rPr>
          <w:rFonts w:ascii="DevLys 010" w:hAnsi="DevLys 010" w:cs="Vivek-NormalA"/>
          <w:color w:val="231F20"/>
          <w:sz w:val="32"/>
          <w:szCs w:val="32"/>
        </w:rPr>
      </w:pPr>
    </w:p>
    <w:p w:rsidR="00AD6F2B" w:rsidRPr="00C67246" w:rsidRDefault="00AD6F2B" w:rsidP="00AD6F2B">
      <w:pPr>
        <w:autoSpaceDE w:val="0"/>
        <w:autoSpaceDN w:val="0"/>
        <w:adjustRightInd w:val="0"/>
        <w:jc w:val="both"/>
        <w:rPr>
          <w:rFonts w:ascii="DevLys 010" w:hAnsi="DevLys 010" w:cs="Vivek-NormalA"/>
          <w:color w:val="231F20"/>
          <w:sz w:val="32"/>
          <w:szCs w:val="32"/>
        </w:rPr>
      </w:pPr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¼x½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ljdkjh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{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ks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= dh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dEifu</w:t>
      </w:r>
      <w:proofErr w:type="gramStart"/>
      <w:r w:rsidRPr="00C67246">
        <w:rPr>
          <w:rFonts w:ascii="DevLys 010" w:hAnsi="DevLys 010" w:cs="Vivek-NormalA"/>
          <w:color w:val="231F20"/>
          <w:sz w:val="32"/>
          <w:szCs w:val="32"/>
        </w:rPr>
        <w:t>;ksa</w:t>
      </w:r>
      <w:proofErr w:type="spellEnd"/>
      <w:proofErr w:type="gram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}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kjk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fiNys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ikap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o"kks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± ds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nkSjku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dks;ys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dk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fdruk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okf"kZd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vkSlr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mRiknu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fd;k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x;k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(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vkSj</w:t>
      </w:r>
      <w:proofErr w:type="spellEnd"/>
    </w:p>
    <w:p w:rsidR="00AD6F2B" w:rsidRPr="00C67246" w:rsidRDefault="00AD6F2B" w:rsidP="00AD6F2B">
      <w:pPr>
        <w:autoSpaceDE w:val="0"/>
        <w:autoSpaceDN w:val="0"/>
        <w:adjustRightInd w:val="0"/>
        <w:jc w:val="both"/>
        <w:rPr>
          <w:rFonts w:ascii="DevLys 010" w:hAnsi="DevLys 010" w:cs="Vivek-NormalA"/>
          <w:color w:val="231F20"/>
          <w:sz w:val="32"/>
          <w:szCs w:val="32"/>
        </w:rPr>
      </w:pPr>
    </w:p>
    <w:p w:rsidR="00AD6F2B" w:rsidRPr="00C67246" w:rsidRDefault="00AD6F2B" w:rsidP="00AD6F2B">
      <w:pPr>
        <w:autoSpaceDE w:val="0"/>
        <w:autoSpaceDN w:val="0"/>
        <w:adjustRightInd w:val="0"/>
        <w:jc w:val="both"/>
        <w:rPr>
          <w:rFonts w:ascii="DevLys 010" w:hAnsi="DevLys 010" w:cs="Vivek-NormalA"/>
          <w:color w:val="231F20"/>
          <w:sz w:val="32"/>
          <w:szCs w:val="32"/>
        </w:rPr>
      </w:pPr>
      <w:proofErr w:type="gramStart"/>
      <w:r w:rsidRPr="00C67246">
        <w:rPr>
          <w:rFonts w:ascii="DevLys 010" w:hAnsi="DevLys 010" w:cs="Vivek-NormalA"/>
          <w:color w:val="231F20"/>
          <w:sz w:val="32"/>
          <w:szCs w:val="32"/>
        </w:rPr>
        <w:t>¼?k½</w:t>
      </w:r>
      <w:proofErr w:type="gram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;g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ek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=k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ns'k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dh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mi;ksx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vko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>';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drk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dks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fdl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lhek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rd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iwjk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dj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 </w:t>
      </w:r>
      <w:proofErr w:type="spellStart"/>
      <w:r w:rsidRPr="00C67246">
        <w:rPr>
          <w:rFonts w:ascii="DevLys 010" w:hAnsi="DevLys 010" w:cs="Vivek-NormalA"/>
          <w:color w:val="231F20"/>
          <w:sz w:val="32"/>
          <w:szCs w:val="32"/>
        </w:rPr>
        <w:t>ik;sxh</w:t>
      </w:r>
      <w:proofErr w:type="spellEnd"/>
      <w:r w:rsidRPr="00C67246">
        <w:rPr>
          <w:rFonts w:ascii="DevLys 010" w:hAnsi="DevLys 010" w:cs="Vivek-NormalA"/>
          <w:color w:val="231F20"/>
          <w:sz w:val="32"/>
          <w:szCs w:val="32"/>
        </w:rPr>
        <w:t xml:space="preserve">\ </w:t>
      </w:r>
    </w:p>
    <w:p w:rsidR="00AD6F2B" w:rsidRPr="00C67246" w:rsidRDefault="00AD6F2B" w:rsidP="00AD6F2B">
      <w:pPr>
        <w:autoSpaceDE w:val="0"/>
        <w:autoSpaceDN w:val="0"/>
        <w:adjustRightInd w:val="0"/>
        <w:jc w:val="both"/>
        <w:rPr>
          <w:rFonts w:ascii="DevLys 010" w:hAnsi="DevLys 010"/>
          <w:sz w:val="32"/>
          <w:szCs w:val="32"/>
        </w:rPr>
      </w:pPr>
    </w:p>
    <w:p w:rsidR="00AD6F2B" w:rsidRPr="00C67246" w:rsidRDefault="00AD6F2B" w:rsidP="00AD6F2B">
      <w:pPr>
        <w:autoSpaceDE w:val="0"/>
        <w:autoSpaceDN w:val="0"/>
        <w:adjustRightInd w:val="0"/>
        <w:jc w:val="both"/>
        <w:rPr>
          <w:rFonts w:ascii="DevLys 010" w:hAnsi="DevLys 010"/>
          <w:color w:val="231F20"/>
          <w:sz w:val="32"/>
          <w:szCs w:val="32"/>
          <w:lang w:val="fr-FR"/>
        </w:rPr>
      </w:pPr>
    </w:p>
    <w:p w:rsidR="00AD6F2B" w:rsidRPr="00C67246" w:rsidRDefault="00AD6F2B" w:rsidP="00AD6F2B">
      <w:pPr>
        <w:jc w:val="center"/>
        <w:rPr>
          <w:rFonts w:ascii="Aryan2" w:hAnsi="Aryan2"/>
          <w:b/>
          <w:sz w:val="32"/>
          <w:szCs w:val="32"/>
          <w:u w:val="single"/>
          <w:lang w:val="fr-FR"/>
        </w:rPr>
      </w:pPr>
      <w:r w:rsidRPr="00C67246">
        <w:rPr>
          <w:rFonts w:ascii="Aryan2" w:hAnsi="Aryan2"/>
          <w:b/>
          <w:sz w:val="32"/>
          <w:szCs w:val="32"/>
          <w:u w:val="single"/>
          <w:lang w:val="fr-FR"/>
        </w:rPr>
        <w:t>=</w:t>
      </w:r>
      <w:proofErr w:type="spellStart"/>
      <w:r w:rsidRPr="00C67246">
        <w:rPr>
          <w:rFonts w:ascii="Aryan2" w:hAnsi="Aryan2"/>
          <w:b/>
          <w:sz w:val="32"/>
          <w:szCs w:val="32"/>
          <w:u w:val="single"/>
          <w:lang w:val="fr-FR"/>
        </w:rPr>
        <w:t>kÉ</w:t>
      </w:r>
      <w:proofErr w:type="spellEnd"/>
      <w:r w:rsidRPr="00C67246">
        <w:rPr>
          <w:rFonts w:ascii="Aryan2" w:hAnsi="Aryan2"/>
          <w:b/>
          <w:sz w:val="32"/>
          <w:szCs w:val="32"/>
          <w:u w:val="single"/>
          <w:lang w:val="fr-FR"/>
        </w:rPr>
        <w:t>®</w:t>
      </w:r>
    </w:p>
    <w:p w:rsidR="00AD6F2B" w:rsidRPr="00C67246" w:rsidRDefault="00AD6F2B" w:rsidP="00AD6F2B">
      <w:pPr>
        <w:jc w:val="center"/>
        <w:rPr>
          <w:rFonts w:ascii="Aryan2" w:hAnsi="Aryan2"/>
          <w:b/>
          <w:sz w:val="32"/>
          <w:szCs w:val="32"/>
          <w:u w:val="single"/>
          <w:lang w:val="fr-FR"/>
        </w:rPr>
      </w:pPr>
    </w:p>
    <w:p w:rsidR="00AD6F2B" w:rsidRPr="00C67246" w:rsidRDefault="00AD6F2B" w:rsidP="00AD6F2B">
      <w:pPr>
        <w:jc w:val="center"/>
        <w:rPr>
          <w:rFonts w:ascii="Aryan2" w:hAnsi="Aryan2"/>
          <w:b/>
          <w:bCs/>
          <w:sz w:val="32"/>
          <w:szCs w:val="32"/>
          <w:u w:val="single"/>
          <w:lang w:val="fr-FR"/>
        </w:rPr>
      </w:pPr>
      <w:proofErr w:type="spellStart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>BÉEÉäªÉãÉÉ</w:t>
      </w:r>
      <w:proofErr w:type="spellEnd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 xml:space="preserve"> </w:t>
      </w:r>
      <w:proofErr w:type="spellStart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>àÉÆjÉÉãÉªÉ</w:t>
      </w:r>
      <w:proofErr w:type="spellEnd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 xml:space="preserve"> </w:t>
      </w:r>
      <w:proofErr w:type="spellStart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>àÉå</w:t>
      </w:r>
      <w:proofErr w:type="spellEnd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 xml:space="preserve"> ®ÉVªÉ </w:t>
      </w:r>
      <w:proofErr w:type="spellStart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>àÉÆjÉÉÒ</w:t>
      </w:r>
      <w:proofErr w:type="spellEnd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 xml:space="preserve"> (</w:t>
      </w:r>
      <w:proofErr w:type="spellStart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>gÉÉÒ</w:t>
      </w:r>
      <w:proofErr w:type="spellEnd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 xml:space="preserve"> |</w:t>
      </w:r>
      <w:proofErr w:type="spellStart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>ÉÉÊiÉBÉE</w:t>
      </w:r>
      <w:proofErr w:type="spellEnd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 xml:space="preserve"> |ÉBÉEÉ¶É¤</w:t>
      </w:r>
      <w:proofErr w:type="gramStart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>ÉÉ{</w:t>
      </w:r>
      <w:proofErr w:type="gramEnd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>ÉÚ {ÉÉ]</w:t>
      </w:r>
      <w:proofErr w:type="spellStart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>ÉÒãÉ</w:t>
      </w:r>
      <w:proofErr w:type="spellEnd"/>
      <w:r w:rsidRPr="00C67246">
        <w:rPr>
          <w:rFonts w:ascii="Aryan2" w:hAnsi="Aryan2"/>
          <w:b/>
          <w:bCs/>
          <w:sz w:val="32"/>
          <w:szCs w:val="32"/>
          <w:u w:val="single"/>
          <w:lang w:val="fr-FR"/>
        </w:rPr>
        <w:t>)</w:t>
      </w:r>
    </w:p>
    <w:p w:rsidR="009230C7" w:rsidRPr="00C67246" w:rsidRDefault="009230C7" w:rsidP="00AD6F2B">
      <w:pPr>
        <w:jc w:val="center"/>
        <w:rPr>
          <w:rFonts w:ascii="Aryan2" w:hAnsi="Aryan2"/>
          <w:b/>
          <w:bCs/>
          <w:sz w:val="32"/>
          <w:szCs w:val="32"/>
          <w:u w:val="single"/>
          <w:lang w:val="fr-FR"/>
        </w:rPr>
      </w:pPr>
    </w:p>
    <w:p w:rsidR="00C67246" w:rsidRDefault="007D742B" w:rsidP="007D742B">
      <w:pPr>
        <w:jc w:val="both"/>
        <w:rPr>
          <w:rFonts w:ascii="Aryan2" w:hAnsi="Aryan2" w:cstheme="minorBidi"/>
          <w:lang w:val="fr-FR" w:bidi="hi-IN"/>
        </w:rPr>
      </w:pPr>
      <w:r w:rsidRPr="00C67246">
        <w:rPr>
          <w:rFonts w:ascii="Aryan2" w:hAnsi="Aryan2" w:cstheme="minorBidi" w:hint="cs"/>
          <w:b/>
          <w:bCs/>
          <w:cs/>
          <w:lang w:val="fr-FR" w:bidi="hi-IN"/>
        </w:rPr>
        <w:t xml:space="preserve">(क) </w:t>
      </w:r>
      <w:r w:rsidR="009230C7" w:rsidRPr="00C67246">
        <w:rPr>
          <w:rFonts w:ascii="Aryan2" w:hAnsi="Aryan2" w:cstheme="minorBidi" w:hint="cs"/>
          <w:b/>
          <w:bCs/>
          <w:cs/>
          <w:lang w:val="fr-FR" w:bidi="hi-IN"/>
        </w:rPr>
        <w:t xml:space="preserve">:  </w:t>
      </w:r>
      <w:r w:rsidR="009230C7" w:rsidRPr="00C67246">
        <w:rPr>
          <w:rFonts w:ascii="Aryan2" w:hAnsi="Aryan2" w:cstheme="minorBidi" w:hint="cs"/>
          <w:cs/>
          <w:lang w:val="fr-FR" w:bidi="hi-IN"/>
        </w:rPr>
        <w:t>कोयला उद्योग का राष्‍ट्रीयकरण वर्ष 1972 और 1973 में किया गया था।</w:t>
      </w:r>
    </w:p>
    <w:p w:rsidR="009230C7" w:rsidRPr="00C67246" w:rsidRDefault="009230C7" w:rsidP="007D742B">
      <w:pPr>
        <w:jc w:val="both"/>
        <w:rPr>
          <w:rFonts w:ascii="Aryan2" w:hAnsi="Aryan2" w:cstheme="minorBidi"/>
          <w:b/>
          <w:bCs/>
          <w:lang w:val="fr-FR" w:bidi="hi-IN"/>
        </w:rPr>
      </w:pPr>
      <w:r w:rsidRPr="00C67246">
        <w:rPr>
          <w:rFonts w:ascii="Aryan2" w:hAnsi="Aryan2" w:cstheme="minorBidi" w:hint="cs"/>
          <w:b/>
          <w:bCs/>
          <w:cs/>
          <w:lang w:val="fr-FR" w:bidi="hi-IN"/>
        </w:rPr>
        <w:t xml:space="preserve"> </w:t>
      </w:r>
    </w:p>
    <w:p w:rsidR="007D742B" w:rsidRPr="00C67246" w:rsidRDefault="007D742B" w:rsidP="007D742B">
      <w:pPr>
        <w:jc w:val="both"/>
        <w:rPr>
          <w:rFonts w:ascii="Aryan2" w:hAnsi="Aryan2" w:cstheme="minorBidi"/>
          <w:lang w:val="fr-FR" w:bidi="hi-IN"/>
        </w:rPr>
      </w:pPr>
      <w:r w:rsidRPr="00C67246">
        <w:rPr>
          <w:rFonts w:ascii="Aryan2" w:hAnsi="Aryan2" w:cstheme="minorBidi" w:hint="cs"/>
          <w:b/>
          <w:bCs/>
          <w:cs/>
          <w:lang w:val="fr-FR" w:bidi="hi-IN"/>
        </w:rPr>
        <w:t xml:space="preserve">(ख) </w:t>
      </w:r>
      <w:r w:rsidR="009230C7" w:rsidRPr="00C67246">
        <w:rPr>
          <w:rFonts w:ascii="Aryan2" w:hAnsi="Aryan2" w:cstheme="minorBidi" w:hint="cs"/>
          <w:b/>
          <w:bCs/>
          <w:cs/>
          <w:lang w:val="fr-FR" w:bidi="hi-IN"/>
        </w:rPr>
        <w:t xml:space="preserve">:  </w:t>
      </w:r>
      <w:r w:rsidR="009230C7" w:rsidRPr="00C67246">
        <w:rPr>
          <w:rFonts w:ascii="Aryan2" w:hAnsi="Aryan2" w:cstheme="minorBidi" w:hint="cs"/>
          <w:cs/>
          <w:lang w:val="fr-FR" w:bidi="hi-IN"/>
        </w:rPr>
        <w:t>भारतीय भू-गर्भीय सर्वेक्षण (जीएसआई) द्वारा वर्ष 1972 में अनुमानित कुल कोयला संसाधन 80.95 बिलियन टन था तथा 01 अप्रैल</w:t>
      </w:r>
      <w:r w:rsidR="009230C7" w:rsidRPr="00C67246">
        <w:rPr>
          <w:rFonts w:ascii="Aryan2" w:hAnsi="Aryan2" w:cstheme="minorBidi" w:hint="cs"/>
          <w:lang w:val="fr-FR" w:bidi="hi-IN"/>
        </w:rPr>
        <w:t>,</w:t>
      </w:r>
      <w:r w:rsidR="009230C7" w:rsidRPr="00C67246">
        <w:rPr>
          <w:rFonts w:ascii="Aryan2" w:hAnsi="Aryan2" w:cstheme="minorBidi" w:hint="cs"/>
          <w:cs/>
          <w:lang w:val="fr-FR" w:bidi="hi-IN"/>
        </w:rPr>
        <w:t xml:space="preserve"> 2013 को 298.91 बिलियन</w:t>
      </w:r>
      <w:r w:rsidRPr="00C67246">
        <w:rPr>
          <w:rFonts w:ascii="Aryan2" w:hAnsi="Aryan2" w:cstheme="minorBidi" w:hint="cs"/>
          <w:cs/>
          <w:lang w:val="fr-FR" w:bidi="hi-IN"/>
        </w:rPr>
        <w:t xml:space="preserve"> टन है। </w:t>
      </w:r>
    </w:p>
    <w:p w:rsidR="007D742B" w:rsidRPr="00C67246" w:rsidRDefault="007D742B" w:rsidP="007D742B">
      <w:pPr>
        <w:rPr>
          <w:rFonts w:ascii="Aryan2" w:hAnsi="Aryan2" w:cstheme="minorBidi"/>
          <w:b/>
          <w:bCs/>
          <w:lang w:val="fr-FR" w:bidi="hi-IN"/>
        </w:rPr>
      </w:pPr>
    </w:p>
    <w:p w:rsidR="007D742B" w:rsidRPr="00C67246" w:rsidRDefault="007D742B" w:rsidP="007D742B">
      <w:pPr>
        <w:jc w:val="both"/>
        <w:rPr>
          <w:rFonts w:ascii="Aryan2" w:hAnsi="Aryan2" w:cstheme="minorBidi"/>
          <w:lang w:val="fr-FR" w:bidi="hi-IN"/>
        </w:rPr>
      </w:pPr>
      <w:r w:rsidRPr="00C67246">
        <w:rPr>
          <w:rFonts w:ascii="Aryan2" w:hAnsi="Aryan2" w:cstheme="minorBidi" w:hint="cs"/>
          <w:b/>
          <w:bCs/>
          <w:cs/>
          <w:lang w:val="fr-FR" w:bidi="hi-IN"/>
        </w:rPr>
        <w:t xml:space="preserve">(ग) :  </w:t>
      </w:r>
      <w:r w:rsidRPr="00C67246">
        <w:rPr>
          <w:rFonts w:ascii="Aryan2" w:hAnsi="Aryan2" w:cstheme="minorBidi" w:hint="cs"/>
          <w:cs/>
          <w:lang w:val="fr-FR" w:bidi="hi-IN"/>
        </w:rPr>
        <w:t>पिछले 5 वर्षों के दौरान सार्वजनिक क्षेत्र की कंपनियों द्वारा कच्‍चे कोयले का उत्‍पादन नीचे दिया गया है:-</w:t>
      </w:r>
    </w:p>
    <w:p w:rsidR="00C67246" w:rsidRPr="00C67246" w:rsidRDefault="00C67246" w:rsidP="007D742B">
      <w:pPr>
        <w:jc w:val="both"/>
        <w:rPr>
          <w:rFonts w:ascii="Aryan2" w:hAnsi="Aryan2" w:cstheme="minorBidi"/>
          <w:b/>
          <w:bCs/>
          <w:lang w:val="fr-FR" w:bidi="hi-IN"/>
        </w:rPr>
      </w:pPr>
    </w:p>
    <w:tbl>
      <w:tblPr>
        <w:tblStyle w:val="TableGrid"/>
        <w:tblW w:w="0" w:type="auto"/>
        <w:tblInd w:w="1445" w:type="dxa"/>
        <w:tblLook w:val="04A0" w:firstRow="1" w:lastRow="0" w:firstColumn="1" w:lastColumn="0" w:noHBand="0" w:noVBand="1"/>
      </w:tblPr>
      <w:tblGrid>
        <w:gridCol w:w="2943"/>
        <w:gridCol w:w="3544"/>
      </w:tblGrid>
      <w:tr w:rsidR="00C67246" w:rsidRPr="00C67246" w:rsidTr="00C67246">
        <w:tc>
          <w:tcPr>
            <w:tcW w:w="2943" w:type="dxa"/>
          </w:tcPr>
          <w:p w:rsidR="00C67246" w:rsidRPr="00C67246" w:rsidRDefault="00C67246" w:rsidP="00A17F3D">
            <w:pPr>
              <w:rPr>
                <w:rFonts w:ascii="Aryan2" w:hAnsi="Aryan2" w:cstheme="minorBidi"/>
                <w:b/>
                <w:bCs/>
                <w:sz w:val="24"/>
                <w:szCs w:val="24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4"/>
                <w:szCs w:val="24"/>
                <w:cs/>
                <w:lang w:val="fr-FR" w:bidi="hi-IN"/>
              </w:rPr>
              <w:t>वर्ष</w:t>
            </w:r>
            <w:r w:rsidRPr="00C67246">
              <w:rPr>
                <w:rFonts w:ascii="Aryan2" w:hAnsi="Aryan2" w:cstheme="minorBidi" w:hint="cs"/>
                <w:b/>
                <w:bCs/>
                <w:sz w:val="24"/>
                <w:szCs w:val="24"/>
                <w:cs/>
                <w:lang w:val="fr-FR" w:bidi="hi-IN"/>
              </w:rPr>
              <w:t xml:space="preserve"> </w:t>
            </w:r>
          </w:p>
        </w:tc>
        <w:tc>
          <w:tcPr>
            <w:tcW w:w="3544" w:type="dxa"/>
          </w:tcPr>
          <w:p w:rsidR="00C67246" w:rsidRPr="00C67246" w:rsidRDefault="00C67246" w:rsidP="0012672E">
            <w:pPr>
              <w:rPr>
                <w:rFonts w:ascii="Aryan2" w:hAnsi="Aryan2" w:cstheme="minorBidi"/>
                <w:b/>
                <w:bCs/>
                <w:sz w:val="24"/>
                <w:szCs w:val="24"/>
                <w:lang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4"/>
                <w:szCs w:val="24"/>
                <w:cs/>
                <w:lang w:bidi="hi-IN"/>
              </w:rPr>
              <w:t>उत्‍प</w:t>
            </w:r>
            <w:r w:rsidR="00797344">
              <w:rPr>
                <w:rFonts w:ascii="Aryan2" w:hAnsi="Aryan2" w:cstheme="minorBidi" w:hint="cs"/>
                <w:b/>
                <w:bCs/>
                <w:sz w:val="24"/>
                <w:szCs w:val="24"/>
                <w:cs/>
                <w:lang w:bidi="hi-IN"/>
              </w:rPr>
              <w:t>ा</w:t>
            </w:r>
            <w:r w:rsidRPr="00C67246">
              <w:rPr>
                <w:rFonts w:ascii="Aryan2" w:hAnsi="Aryan2" w:cstheme="minorBidi"/>
                <w:b/>
                <w:bCs/>
                <w:sz w:val="24"/>
                <w:szCs w:val="24"/>
                <w:cs/>
                <w:lang w:bidi="hi-IN"/>
              </w:rPr>
              <w:t>दन</w:t>
            </w:r>
            <w:r w:rsidRPr="00C67246">
              <w:rPr>
                <w:rFonts w:ascii="Aryan2" w:hAnsi="Aryan2" w:cstheme="minorBidi" w:hint="cs"/>
                <w:b/>
                <w:bCs/>
                <w:sz w:val="24"/>
                <w:szCs w:val="24"/>
                <w:cs/>
                <w:lang w:bidi="hi-IN"/>
              </w:rPr>
              <w:t xml:space="preserve"> मिलियन टन में </w:t>
            </w:r>
          </w:p>
        </w:tc>
      </w:tr>
      <w:tr w:rsidR="00C67246" w:rsidRPr="00C67246" w:rsidTr="00C67246">
        <w:tc>
          <w:tcPr>
            <w:tcW w:w="2943" w:type="dxa"/>
          </w:tcPr>
          <w:p w:rsidR="00C67246" w:rsidRPr="00C67246" w:rsidRDefault="00C67246" w:rsidP="0012672E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2012-13</w:t>
            </w:r>
            <w:r w:rsidR="00797344">
              <w:rPr>
                <w:rFonts w:ascii="Aryan2" w:hAnsi="Aryan2" w:cstheme="minorBidi" w:hint="cs"/>
                <w:b/>
                <w:bCs/>
                <w:sz w:val="28"/>
                <w:szCs w:val="28"/>
                <w:cs/>
                <w:lang w:val="fr-FR" w:bidi="hi-IN"/>
              </w:rPr>
              <w:t xml:space="preserve"> </w:t>
            </w:r>
            <w:r w:rsidR="00797344" w:rsidRPr="00797344">
              <w:rPr>
                <w:rFonts w:cstheme="minorBidi" w:hint="cs"/>
                <w:b/>
                <w:bCs/>
                <w:cs/>
                <w:lang w:bidi="hi-IN"/>
              </w:rPr>
              <w:t>(अनंतिम)</w:t>
            </w:r>
          </w:p>
        </w:tc>
        <w:tc>
          <w:tcPr>
            <w:tcW w:w="3544" w:type="dxa"/>
          </w:tcPr>
          <w:p w:rsidR="00C67246" w:rsidRPr="00C67246" w:rsidRDefault="00C67246" w:rsidP="0012672E">
            <w:pPr>
              <w:rPr>
                <w:rFonts w:ascii="Aryan2" w:hAnsi="Aryan2" w:cstheme="minorBidi"/>
                <w:b/>
                <w:bCs/>
                <w:sz w:val="28"/>
                <w:szCs w:val="28"/>
                <w:lang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bidi="hi-IN"/>
              </w:rPr>
              <w:t>509.253</w:t>
            </w:r>
          </w:p>
        </w:tc>
      </w:tr>
      <w:tr w:rsidR="00C67246" w:rsidRPr="00C67246" w:rsidTr="00C67246">
        <w:tc>
          <w:tcPr>
            <w:tcW w:w="2943" w:type="dxa"/>
          </w:tcPr>
          <w:p w:rsidR="00C67246" w:rsidRPr="00C67246" w:rsidRDefault="00C67246" w:rsidP="0012672E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2011-12</w:t>
            </w:r>
          </w:p>
        </w:tc>
        <w:tc>
          <w:tcPr>
            <w:tcW w:w="3544" w:type="dxa"/>
          </w:tcPr>
          <w:p w:rsidR="00C67246" w:rsidRPr="00C67246" w:rsidRDefault="00C67246" w:rsidP="0012672E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490.755</w:t>
            </w:r>
          </w:p>
        </w:tc>
      </w:tr>
      <w:tr w:rsidR="00C67246" w:rsidRPr="00C67246" w:rsidTr="00C67246">
        <w:tc>
          <w:tcPr>
            <w:tcW w:w="2943" w:type="dxa"/>
          </w:tcPr>
          <w:p w:rsidR="00C67246" w:rsidRPr="00C67246" w:rsidRDefault="00C67246" w:rsidP="0012672E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2010-11</w:t>
            </w:r>
          </w:p>
        </w:tc>
        <w:tc>
          <w:tcPr>
            <w:tcW w:w="3544" w:type="dxa"/>
          </w:tcPr>
          <w:p w:rsidR="00C67246" w:rsidRPr="00C67246" w:rsidRDefault="00C67246" w:rsidP="0012672E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485.061</w:t>
            </w:r>
          </w:p>
        </w:tc>
      </w:tr>
      <w:tr w:rsidR="00C67246" w:rsidRPr="00C67246" w:rsidTr="00C67246">
        <w:tc>
          <w:tcPr>
            <w:tcW w:w="2943" w:type="dxa"/>
          </w:tcPr>
          <w:p w:rsidR="00C67246" w:rsidRPr="00C67246" w:rsidRDefault="00C67246" w:rsidP="0012672E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2009-10</w:t>
            </w:r>
          </w:p>
        </w:tc>
        <w:tc>
          <w:tcPr>
            <w:tcW w:w="3544" w:type="dxa"/>
          </w:tcPr>
          <w:p w:rsidR="00C67246" w:rsidRPr="00C67246" w:rsidRDefault="00C67246" w:rsidP="0012672E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484.040</w:t>
            </w:r>
          </w:p>
        </w:tc>
      </w:tr>
      <w:tr w:rsidR="00C67246" w:rsidRPr="00C67246" w:rsidTr="00C67246">
        <w:tc>
          <w:tcPr>
            <w:tcW w:w="2943" w:type="dxa"/>
          </w:tcPr>
          <w:p w:rsidR="00C67246" w:rsidRPr="00C67246" w:rsidRDefault="00C67246" w:rsidP="0012672E">
            <w:pPr>
              <w:rPr>
                <w:rFonts w:ascii="Aryan2" w:hAnsi="Aryan2" w:cstheme="minorBidi"/>
                <w:b/>
                <w:bCs/>
                <w:sz w:val="28"/>
                <w:szCs w:val="28"/>
                <w:lang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bidi="hi-IN"/>
              </w:rPr>
              <w:t>2008-09</w:t>
            </w:r>
          </w:p>
        </w:tc>
        <w:tc>
          <w:tcPr>
            <w:tcW w:w="3544" w:type="dxa"/>
          </w:tcPr>
          <w:p w:rsidR="00C67246" w:rsidRPr="00C67246" w:rsidRDefault="00C67246" w:rsidP="007D742B">
            <w:pPr>
              <w:jc w:val="both"/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450.115</w:t>
            </w:r>
          </w:p>
        </w:tc>
      </w:tr>
    </w:tbl>
    <w:p w:rsidR="007D742B" w:rsidRPr="00C67246" w:rsidRDefault="007D742B" w:rsidP="007D742B">
      <w:pPr>
        <w:jc w:val="both"/>
        <w:rPr>
          <w:rFonts w:ascii="Aryan2" w:hAnsi="Aryan2" w:cstheme="minorBidi"/>
          <w:b/>
          <w:bCs/>
          <w:lang w:val="fr-FR" w:bidi="hi-IN"/>
        </w:rPr>
      </w:pPr>
      <w:r w:rsidRPr="00C67246">
        <w:rPr>
          <w:rFonts w:ascii="Aryan2" w:hAnsi="Aryan2" w:cstheme="minorBidi" w:hint="cs"/>
          <w:b/>
          <w:bCs/>
          <w:cs/>
          <w:lang w:val="fr-FR" w:bidi="hi-IN"/>
        </w:rPr>
        <w:lastRenderedPageBreak/>
        <w:t xml:space="preserve"> </w:t>
      </w:r>
    </w:p>
    <w:p w:rsidR="009230C7" w:rsidRDefault="007D742B" w:rsidP="00C67246">
      <w:pPr>
        <w:jc w:val="both"/>
        <w:rPr>
          <w:rFonts w:ascii="Aryan2" w:hAnsi="Aryan2" w:cstheme="minorBidi"/>
          <w:b/>
          <w:bCs/>
          <w:lang w:val="fr-FR" w:bidi="hi-IN"/>
        </w:rPr>
      </w:pPr>
      <w:r w:rsidRPr="00C67246">
        <w:rPr>
          <w:rFonts w:ascii="Aryan2" w:hAnsi="Aryan2" w:cstheme="minorBidi" w:hint="cs"/>
          <w:b/>
          <w:bCs/>
          <w:cs/>
          <w:lang w:val="fr-FR" w:bidi="hi-IN"/>
        </w:rPr>
        <w:t xml:space="preserve">(घ) :  </w:t>
      </w:r>
      <w:r w:rsidRPr="00C67246">
        <w:rPr>
          <w:rFonts w:ascii="Aryan2" w:hAnsi="Aryan2" w:cstheme="minorBidi" w:hint="cs"/>
          <w:cs/>
          <w:lang w:val="fr-FR" w:bidi="hi-IN"/>
        </w:rPr>
        <w:t xml:space="preserve">पिछले 5 </w:t>
      </w:r>
      <w:r w:rsidR="00C67246" w:rsidRPr="00C67246">
        <w:rPr>
          <w:rFonts w:ascii="Aryan2" w:hAnsi="Aryan2" w:cstheme="minorBidi" w:hint="cs"/>
          <w:cs/>
          <w:lang w:val="fr-FR" w:bidi="hi-IN"/>
        </w:rPr>
        <w:t>वर्षों</w:t>
      </w:r>
      <w:r w:rsidRPr="00C67246">
        <w:rPr>
          <w:rFonts w:ascii="Aryan2" w:hAnsi="Aryan2" w:cstheme="minorBidi" w:hint="cs"/>
          <w:cs/>
          <w:lang w:val="fr-FR" w:bidi="hi-IN"/>
        </w:rPr>
        <w:t xml:space="preserve"> के दौरान स्‍वदेशी </w:t>
      </w:r>
      <w:r w:rsidR="00C67246" w:rsidRPr="00C67246">
        <w:rPr>
          <w:rFonts w:ascii="Aryan2" w:hAnsi="Aryan2" w:cstheme="minorBidi" w:hint="cs"/>
          <w:cs/>
          <w:lang w:val="fr-FR" w:bidi="hi-IN"/>
        </w:rPr>
        <w:t xml:space="preserve">कोयला </w:t>
      </w:r>
      <w:r w:rsidR="00270E8D">
        <w:rPr>
          <w:rFonts w:ascii="Aryan2" w:hAnsi="Aryan2" w:cstheme="minorBidi" w:hint="cs"/>
          <w:cs/>
          <w:lang w:val="fr-FR" w:bidi="hi-IN"/>
        </w:rPr>
        <w:t>की</w:t>
      </w:r>
      <w:r w:rsidR="00C67246" w:rsidRPr="00C67246">
        <w:rPr>
          <w:rFonts w:ascii="Aryan2" w:hAnsi="Aryan2" w:cstheme="minorBidi" w:hint="cs"/>
          <w:cs/>
          <w:lang w:val="fr-FR" w:bidi="hi-IN"/>
        </w:rPr>
        <w:t xml:space="preserve"> अखिल भारतीय मांग</w:t>
      </w:r>
      <w:r w:rsidR="00C67246" w:rsidRPr="00C67246">
        <w:rPr>
          <w:rFonts w:ascii="Aryan2" w:hAnsi="Aryan2" w:cstheme="minorBidi" w:hint="cs"/>
          <w:lang w:val="fr-FR" w:bidi="hi-IN"/>
        </w:rPr>
        <w:t>,</w:t>
      </w:r>
      <w:r w:rsidR="00C67246" w:rsidRPr="00C67246">
        <w:rPr>
          <w:rFonts w:ascii="Aryan2" w:hAnsi="Aryan2" w:cstheme="minorBidi" w:hint="cs"/>
          <w:cs/>
          <w:lang w:val="fr-FR" w:bidi="hi-IN"/>
        </w:rPr>
        <w:t xml:space="preserve"> उत्‍पादन</w:t>
      </w:r>
      <w:r w:rsidR="00C67246" w:rsidRPr="00C67246">
        <w:rPr>
          <w:rFonts w:ascii="Aryan2" w:hAnsi="Aryan2" w:cstheme="minorBidi" w:hint="cs"/>
          <w:lang w:val="fr-FR" w:bidi="hi-IN"/>
        </w:rPr>
        <w:t>,</w:t>
      </w:r>
      <w:r w:rsidR="00C67246" w:rsidRPr="00C67246">
        <w:rPr>
          <w:rFonts w:ascii="Aryan2" w:hAnsi="Aryan2" w:cstheme="minorBidi" w:hint="cs"/>
          <w:cs/>
          <w:lang w:val="fr-FR" w:bidi="hi-IN"/>
        </w:rPr>
        <w:t xml:space="preserve"> </w:t>
      </w:r>
      <w:r w:rsidR="00A02556">
        <w:rPr>
          <w:rFonts w:ascii="Aryan2" w:hAnsi="Aryan2" w:cstheme="minorBidi" w:hint="cs"/>
          <w:cs/>
          <w:lang w:val="fr-FR" w:bidi="hi-IN"/>
        </w:rPr>
        <w:t>प्रेषण</w:t>
      </w:r>
      <w:r w:rsidR="00C67246" w:rsidRPr="00C67246">
        <w:rPr>
          <w:rFonts w:ascii="Aryan2" w:hAnsi="Aryan2" w:cstheme="minorBidi" w:hint="cs"/>
          <w:cs/>
          <w:lang w:val="fr-FR" w:bidi="hi-IN"/>
        </w:rPr>
        <w:t xml:space="preserve">/आपूर्ति तथा कोयले के अंतराल का ब्‍यौरा नीचे दिया गया है:- </w:t>
      </w:r>
      <w:r w:rsidR="009230C7" w:rsidRPr="00C67246">
        <w:rPr>
          <w:rFonts w:ascii="Aryan2" w:hAnsi="Aryan2" w:cstheme="minorBidi" w:hint="cs"/>
          <w:b/>
          <w:bCs/>
          <w:cs/>
          <w:lang w:val="fr-FR" w:bidi="hi-IN"/>
        </w:rPr>
        <w:t xml:space="preserve"> </w:t>
      </w:r>
    </w:p>
    <w:p w:rsidR="00C67246" w:rsidRPr="00C67246" w:rsidRDefault="00C67246" w:rsidP="00C67246">
      <w:pPr>
        <w:jc w:val="both"/>
        <w:rPr>
          <w:rFonts w:ascii="Aryan2" w:hAnsi="Aryan2" w:cstheme="minorBidi"/>
          <w:b/>
          <w:bCs/>
          <w:lang w:val="fr-FR" w:bidi="hi-IN"/>
        </w:rPr>
      </w:pPr>
    </w:p>
    <w:p w:rsidR="007D742B" w:rsidRPr="00C67246" w:rsidRDefault="007D742B" w:rsidP="007D742B">
      <w:pPr>
        <w:jc w:val="right"/>
        <w:rPr>
          <w:rFonts w:ascii="Aryan2" w:hAnsi="Aryan2" w:cstheme="minorBidi"/>
          <w:b/>
          <w:bCs/>
          <w:lang w:val="fr-FR" w:bidi="hi-IN"/>
        </w:rPr>
      </w:pPr>
      <w:r w:rsidRPr="00C67246">
        <w:rPr>
          <w:rFonts w:ascii="Aryan2" w:hAnsi="Aryan2" w:cstheme="minorBidi" w:hint="cs"/>
          <w:b/>
          <w:bCs/>
          <w:cs/>
          <w:lang w:val="fr-FR" w:bidi="hi-IN"/>
        </w:rPr>
        <w:t xml:space="preserve">(मिलियन टन में)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1845"/>
        <w:gridCol w:w="1854"/>
        <w:gridCol w:w="1854"/>
        <w:gridCol w:w="1855"/>
      </w:tblGrid>
      <w:tr w:rsidR="007D742B" w:rsidRPr="00C67246" w:rsidTr="007D742B">
        <w:tc>
          <w:tcPr>
            <w:tcW w:w="1915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4"/>
                <w:szCs w:val="24"/>
                <w:lang w:val="fr-FR" w:bidi="hi-IN"/>
              </w:rPr>
            </w:pPr>
            <w:r w:rsidRPr="00C67246">
              <w:rPr>
                <w:rFonts w:ascii="Aryan2" w:hAnsi="Aryan2" w:cstheme="minorBidi" w:hint="cs"/>
                <w:b/>
                <w:bCs/>
                <w:sz w:val="24"/>
                <w:szCs w:val="24"/>
                <w:cs/>
                <w:lang w:val="fr-FR" w:bidi="hi-IN"/>
              </w:rPr>
              <w:t xml:space="preserve">वर्ष </w:t>
            </w:r>
          </w:p>
        </w:tc>
        <w:tc>
          <w:tcPr>
            <w:tcW w:w="1915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4"/>
                <w:szCs w:val="24"/>
                <w:lang w:val="fr-FR" w:bidi="hi-IN"/>
              </w:rPr>
            </w:pPr>
            <w:r w:rsidRPr="00C67246">
              <w:rPr>
                <w:rFonts w:ascii="Aryan2" w:hAnsi="Aryan2" w:cstheme="minorBidi" w:hint="cs"/>
                <w:b/>
                <w:bCs/>
                <w:sz w:val="24"/>
                <w:szCs w:val="24"/>
                <w:cs/>
                <w:lang w:val="fr-FR" w:bidi="hi-IN"/>
              </w:rPr>
              <w:t>मांग</w:t>
            </w:r>
          </w:p>
        </w:tc>
        <w:tc>
          <w:tcPr>
            <w:tcW w:w="1915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4"/>
                <w:szCs w:val="24"/>
                <w:lang w:val="fr-FR" w:bidi="hi-IN"/>
              </w:rPr>
            </w:pPr>
            <w:r w:rsidRPr="00C67246">
              <w:rPr>
                <w:rFonts w:ascii="Aryan2" w:hAnsi="Aryan2" w:cstheme="minorBidi" w:hint="cs"/>
                <w:b/>
                <w:bCs/>
                <w:sz w:val="24"/>
                <w:szCs w:val="24"/>
                <w:cs/>
                <w:lang w:val="fr-FR" w:bidi="hi-IN"/>
              </w:rPr>
              <w:t xml:space="preserve">उत्‍पादन </w:t>
            </w:r>
          </w:p>
        </w:tc>
        <w:tc>
          <w:tcPr>
            <w:tcW w:w="1915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4"/>
                <w:szCs w:val="24"/>
                <w:lang w:val="fr-FR" w:bidi="hi-IN"/>
              </w:rPr>
            </w:pPr>
            <w:r w:rsidRPr="00C67246">
              <w:rPr>
                <w:rFonts w:ascii="Aryan2" w:hAnsi="Aryan2" w:cstheme="minorBidi" w:hint="cs"/>
                <w:b/>
                <w:bCs/>
                <w:sz w:val="24"/>
                <w:szCs w:val="24"/>
                <w:cs/>
                <w:lang w:val="fr-FR" w:bidi="hi-IN"/>
              </w:rPr>
              <w:t>प्रेषण</w:t>
            </w:r>
          </w:p>
        </w:tc>
        <w:tc>
          <w:tcPr>
            <w:tcW w:w="1916" w:type="dxa"/>
          </w:tcPr>
          <w:p w:rsidR="007D742B" w:rsidRPr="00C67246" w:rsidRDefault="00270E8D" w:rsidP="007D742B">
            <w:pPr>
              <w:rPr>
                <w:rFonts w:ascii="Aryan2" w:hAnsi="Aryan2" w:cstheme="minorBidi"/>
                <w:b/>
                <w:bCs/>
                <w:sz w:val="24"/>
                <w:szCs w:val="24"/>
                <w:lang w:val="fr-FR" w:bidi="hi-IN"/>
              </w:rPr>
            </w:pPr>
            <w:r>
              <w:rPr>
                <w:rFonts w:ascii="Aryan2" w:hAnsi="Aryan2" w:cstheme="minorBidi" w:hint="cs"/>
                <w:b/>
                <w:bCs/>
                <w:sz w:val="24"/>
                <w:szCs w:val="24"/>
                <w:cs/>
                <w:lang w:val="fr-FR" w:bidi="hi-IN"/>
              </w:rPr>
              <w:t>अंतराल</w:t>
            </w:r>
          </w:p>
        </w:tc>
      </w:tr>
      <w:tr w:rsidR="007D742B" w:rsidRPr="00C67246" w:rsidTr="007D742B">
        <w:tc>
          <w:tcPr>
            <w:tcW w:w="1915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8"/>
                <w:szCs w:val="28"/>
                <w:lang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bidi="hi-IN"/>
              </w:rPr>
              <w:t>2008-09</w:t>
            </w:r>
          </w:p>
        </w:tc>
        <w:tc>
          <w:tcPr>
            <w:tcW w:w="1915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550.00</w:t>
            </w:r>
          </w:p>
        </w:tc>
        <w:tc>
          <w:tcPr>
            <w:tcW w:w="1915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492.757</w:t>
            </w:r>
          </w:p>
        </w:tc>
        <w:tc>
          <w:tcPr>
            <w:tcW w:w="1915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489.172</w:t>
            </w:r>
          </w:p>
        </w:tc>
        <w:tc>
          <w:tcPr>
            <w:tcW w:w="1916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60.828</w:t>
            </w:r>
          </w:p>
        </w:tc>
      </w:tr>
      <w:tr w:rsidR="007D742B" w:rsidRPr="00C67246" w:rsidTr="007D742B">
        <w:tc>
          <w:tcPr>
            <w:tcW w:w="1915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2009-10</w:t>
            </w:r>
          </w:p>
        </w:tc>
        <w:tc>
          <w:tcPr>
            <w:tcW w:w="1915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604.33</w:t>
            </w:r>
          </w:p>
        </w:tc>
        <w:tc>
          <w:tcPr>
            <w:tcW w:w="1915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532.042</w:t>
            </w:r>
          </w:p>
        </w:tc>
        <w:tc>
          <w:tcPr>
            <w:tcW w:w="1915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513.792</w:t>
            </w:r>
          </w:p>
        </w:tc>
        <w:tc>
          <w:tcPr>
            <w:tcW w:w="1916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90.538</w:t>
            </w:r>
          </w:p>
        </w:tc>
      </w:tr>
      <w:tr w:rsidR="007D742B" w:rsidRPr="00C67246" w:rsidTr="007D742B">
        <w:tc>
          <w:tcPr>
            <w:tcW w:w="1915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2010-11</w:t>
            </w:r>
          </w:p>
        </w:tc>
        <w:tc>
          <w:tcPr>
            <w:tcW w:w="1915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656.31</w:t>
            </w:r>
          </w:p>
        </w:tc>
        <w:tc>
          <w:tcPr>
            <w:tcW w:w="1915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532.694</w:t>
            </w:r>
          </w:p>
        </w:tc>
        <w:tc>
          <w:tcPr>
            <w:tcW w:w="1915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523.465</w:t>
            </w:r>
          </w:p>
        </w:tc>
        <w:tc>
          <w:tcPr>
            <w:tcW w:w="1916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132.845</w:t>
            </w:r>
          </w:p>
        </w:tc>
      </w:tr>
      <w:tr w:rsidR="007D742B" w:rsidRPr="00C67246" w:rsidTr="007D742B">
        <w:tc>
          <w:tcPr>
            <w:tcW w:w="1915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2011-12</w:t>
            </w:r>
          </w:p>
        </w:tc>
        <w:tc>
          <w:tcPr>
            <w:tcW w:w="1915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696.03</w:t>
            </w:r>
          </w:p>
        </w:tc>
        <w:tc>
          <w:tcPr>
            <w:tcW w:w="1915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539.950</w:t>
            </w:r>
          </w:p>
        </w:tc>
        <w:tc>
          <w:tcPr>
            <w:tcW w:w="1915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535.299</w:t>
            </w:r>
          </w:p>
        </w:tc>
        <w:tc>
          <w:tcPr>
            <w:tcW w:w="1916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160.731</w:t>
            </w:r>
          </w:p>
        </w:tc>
      </w:tr>
      <w:tr w:rsidR="007D742B" w:rsidRPr="00C67246" w:rsidTr="007D742B">
        <w:tc>
          <w:tcPr>
            <w:tcW w:w="1915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2012-13</w:t>
            </w:r>
          </w:p>
        </w:tc>
        <w:tc>
          <w:tcPr>
            <w:tcW w:w="1915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772.84</w:t>
            </w:r>
          </w:p>
        </w:tc>
        <w:tc>
          <w:tcPr>
            <w:tcW w:w="1915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557.707</w:t>
            </w:r>
          </w:p>
        </w:tc>
        <w:tc>
          <w:tcPr>
            <w:tcW w:w="1915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569.767</w:t>
            </w:r>
          </w:p>
        </w:tc>
        <w:tc>
          <w:tcPr>
            <w:tcW w:w="1916" w:type="dxa"/>
          </w:tcPr>
          <w:p w:rsidR="007D742B" w:rsidRPr="00C67246" w:rsidRDefault="007D742B" w:rsidP="007D742B">
            <w:pPr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</w:pPr>
            <w:r w:rsidRPr="00C67246">
              <w:rPr>
                <w:rFonts w:ascii="Aryan2" w:hAnsi="Aryan2" w:cstheme="minorBidi"/>
                <w:b/>
                <w:bCs/>
                <w:sz w:val="28"/>
                <w:szCs w:val="28"/>
                <w:lang w:val="fr-FR" w:bidi="hi-IN"/>
              </w:rPr>
              <w:t>203.073</w:t>
            </w:r>
          </w:p>
        </w:tc>
      </w:tr>
    </w:tbl>
    <w:p w:rsidR="00A02556" w:rsidRDefault="00797344" w:rsidP="00C67246">
      <w:pPr>
        <w:jc w:val="both"/>
        <w:rPr>
          <w:rFonts w:cstheme="minorBidi" w:hint="cs"/>
          <w:b/>
          <w:bCs/>
          <w:sz w:val="22"/>
          <w:szCs w:val="22"/>
          <w:lang w:bidi="hi-IN"/>
        </w:rPr>
      </w:pPr>
      <w:r w:rsidRPr="00797344">
        <w:rPr>
          <w:rFonts w:cstheme="minorBidi" w:hint="cs"/>
          <w:b/>
          <w:bCs/>
          <w:sz w:val="22"/>
          <w:szCs w:val="22"/>
          <w:cs/>
          <w:lang w:bidi="hi-IN"/>
        </w:rPr>
        <w:t>(अनंतिम)</w:t>
      </w:r>
    </w:p>
    <w:p w:rsidR="00797344" w:rsidRPr="00797344" w:rsidRDefault="00797344" w:rsidP="00C67246">
      <w:pPr>
        <w:jc w:val="both"/>
        <w:rPr>
          <w:rFonts w:cstheme="minorBidi" w:hint="cs"/>
          <w:b/>
          <w:bCs/>
          <w:sz w:val="22"/>
          <w:szCs w:val="22"/>
          <w:cs/>
          <w:lang w:bidi="hi-IN"/>
        </w:rPr>
      </w:pPr>
    </w:p>
    <w:p w:rsidR="007D742B" w:rsidRPr="00C67246" w:rsidRDefault="00C67246" w:rsidP="00C67246">
      <w:pPr>
        <w:jc w:val="both"/>
        <w:rPr>
          <w:rFonts w:ascii="Aryan2" w:hAnsi="Aryan2" w:cstheme="minorBidi"/>
          <w:b/>
          <w:bCs/>
          <w:lang w:val="fr-FR" w:bidi="hi-IN"/>
        </w:rPr>
      </w:pPr>
      <w:r w:rsidRPr="00C67246">
        <w:rPr>
          <w:b/>
          <w:bCs/>
          <w:lang w:bidi="hi-IN"/>
        </w:rPr>
        <w:t>*</w:t>
      </w:r>
      <w:r w:rsidRPr="00C67246">
        <w:rPr>
          <w:rFonts w:cstheme="minorBidi" w:hint="cs"/>
          <w:b/>
          <w:bCs/>
          <w:cs/>
          <w:lang w:bidi="hi-IN"/>
        </w:rPr>
        <w:t xml:space="preserve"> </w:t>
      </w:r>
      <w:r w:rsidRPr="00C67246">
        <w:rPr>
          <w:rFonts w:cstheme="minorBidi" w:hint="cs"/>
          <w:cs/>
          <w:lang w:bidi="hi-IN"/>
        </w:rPr>
        <w:t xml:space="preserve">निजी कंपनियों को आवंटित </w:t>
      </w:r>
      <w:r w:rsidR="00270E8D">
        <w:rPr>
          <w:rFonts w:cstheme="minorBidi" w:hint="cs"/>
          <w:cs/>
          <w:lang w:bidi="hi-IN"/>
        </w:rPr>
        <w:t>कै</w:t>
      </w:r>
      <w:r w:rsidRPr="00C67246">
        <w:rPr>
          <w:rFonts w:cstheme="minorBidi" w:hint="cs"/>
          <w:cs/>
          <w:lang w:bidi="hi-IN"/>
        </w:rPr>
        <w:t xml:space="preserve">प्‍टिव कोयला ब्‍लॉकों </w:t>
      </w:r>
      <w:r w:rsidR="00797344">
        <w:rPr>
          <w:rFonts w:cstheme="minorBidi" w:hint="cs"/>
          <w:cs/>
          <w:lang w:bidi="hi-IN"/>
        </w:rPr>
        <w:t>में</w:t>
      </w:r>
      <w:bookmarkStart w:id="0" w:name="_GoBack"/>
      <w:bookmarkEnd w:id="0"/>
      <w:r w:rsidRPr="00C67246">
        <w:rPr>
          <w:rFonts w:cstheme="minorBidi" w:hint="cs"/>
          <w:cs/>
          <w:lang w:bidi="hi-IN"/>
        </w:rPr>
        <w:t xml:space="preserve"> उत्‍पादन/प्रेषण शामिल है।</w:t>
      </w:r>
      <w:r w:rsidRPr="00C67246">
        <w:rPr>
          <w:rFonts w:cstheme="minorBidi" w:hint="cs"/>
          <w:b/>
          <w:bCs/>
          <w:cs/>
          <w:lang w:bidi="hi-IN"/>
        </w:rPr>
        <w:t xml:space="preserve"> </w:t>
      </w:r>
    </w:p>
    <w:p w:rsidR="009230C7" w:rsidRPr="00C67246" w:rsidRDefault="009230C7" w:rsidP="007D742B">
      <w:pPr>
        <w:rPr>
          <w:rFonts w:ascii="Aryan2" w:hAnsi="Aryan2" w:cstheme="minorBidi"/>
          <w:b/>
          <w:bCs/>
          <w:lang w:val="fr-FR" w:bidi="hi-IN"/>
        </w:rPr>
      </w:pPr>
    </w:p>
    <w:p w:rsidR="00BB568F" w:rsidRDefault="007D742B" w:rsidP="00C67246">
      <w:pPr>
        <w:jc w:val="center"/>
      </w:pPr>
      <w:r w:rsidRPr="00C67246">
        <w:rPr>
          <w:b/>
          <w:bCs/>
          <w:lang w:bidi="hi-IN"/>
        </w:rPr>
        <w:t>*****</w:t>
      </w:r>
    </w:p>
    <w:sectPr w:rsidR="00BB568F" w:rsidSect="00C67246">
      <w:pgSz w:w="11907" w:h="16839" w:code="9"/>
      <w:pgMar w:top="117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yan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ive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vek-Bold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vek-Normal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D20"/>
    <w:multiLevelType w:val="hybridMultilevel"/>
    <w:tmpl w:val="83FCE6D4"/>
    <w:lvl w:ilvl="0" w:tplc="7520F034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21E1"/>
    <w:rsid w:val="00270E8D"/>
    <w:rsid w:val="00307E0D"/>
    <w:rsid w:val="003321E1"/>
    <w:rsid w:val="004208E1"/>
    <w:rsid w:val="00490C98"/>
    <w:rsid w:val="006B32F4"/>
    <w:rsid w:val="006E0EA8"/>
    <w:rsid w:val="006F5B3E"/>
    <w:rsid w:val="00764818"/>
    <w:rsid w:val="00797344"/>
    <w:rsid w:val="007D742B"/>
    <w:rsid w:val="008B4AB3"/>
    <w:rsid w:val="009230C7"/>
    <w:rsid w:val="00A02556"/>
    <w:rsid w:val="00A171EF"/>
    <w:rsid w:val="00A70CAF"/>
    <w:rsid w:val="00AD6F2B"/>
    <w:rsid w:val="00AE02E3"/>
    <w:rsid w:val="00B51F27"/>
    <w:rsid w:val="00BB568F"/>
    <w:rsid w:val="00C23483"/>
    <w:rsid w:val="00C67246"/>
    <w:rsid w:val="00C757EA"/>
    <w:rsid w:val="00CE06BA"/>
    <w:rsid w:val="00D1512F"/>
    <w:rsid w:val="00E67888"/>
    <w:rsid w:val="00F2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21E1"/>
    <w:pPr>
      <w:keepNext/>
      <w:autoSpaceDE w:val="0"/>
      <w:autoSpaceDN w:val="0"/>
      <w:adjustRightInd w:val="0"/>
      <w:outlineLvl w:val="0"/>
    </w:pPr>
    <w:rPr>
      <w:rFonts w:ascii="DevLys 010" w:hAnsi="DevLys 010"/>
      <w:color w:val="231F20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21E1"/>
    <w:rPr>
      <w:rFonts w:ascii="DevLys 010" w:eastAsia="Times New Roman" w:hAnsi="DevLys 010" w:cs="Times New Roman"/>
      <w:color w:val="231F20"/>
      <w:sz w:val="32"/>
    </w:rPr>
  </w:style>
  <w:style w:type="paragraph" w:styleId="ListParagraph">
    <w:name w:val="List Paragraph"/>
    <w:basedOn w:val="Normal"/>
    <w:uiPriority w:val="34"/>
    <w:qFormat/>
    <w:rsid w:val="009230C7"/>
    <w:pPr>
      <w:ind w:left="720"/>
      <w:contextualSpacing/>
    </w:pPr>
  </w:style>
  <w:style w:type="table" w:styleId="TableGrid">
    <w:name w:val="Table Grid"/>
    <w:basedOn w:val="TableNormal"/>
    <w:uiPriority w:val="59"/>
    <w:rsid w:val="007D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7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24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16</cp:revision>
  <cp:lastPrinted>2013-12-13T15:19:00Z</cp:lastPrinted>
  <dcterms:created xsi:type="dcterms:W3CDTF">2013-12-11T08:56:00Z</dcterms:created>
  <dcterms:modified xsi:type="dcterms:W3CDTF">2013-12-13T15:19:00Z</dcterms:modified>
</cp:coreProperties>
</file>