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26" w:rsidRDefault="00701626" w:rsidP="002B5E7D">
      <w:pPr>
        <w:spacing w:after="0" w:line="240" w:lineRule="auto"/>
        <w:jc w:val="center"/>
        <w:rPr>
          <w:rFonts w:ascii="Mangal" w:hAnsi="Mangal" w:cs="Mangal"/>
          <w:b/>
          <w:bCs/>
        </w:rPr>
      </w:pPr>
      <w:bookmarkStart w:id="0" w:name="_GoBack"/>
      <w:bookmarkEnd w:id="0"/>
    </w:p>
    <w:p w:rsidR="002B5E7D" w:rsidRPr="00871340" w:rsidRDefault="002B5E7D" w:rsidP="002B5E7D">
      <w:pPr>
        <w:spacing w:after="0" w:line="240" w:lineRule="auto"/>
        <w:jc w:val="center"/>
        <w:rPr>
          <w:rFonts w:ascii="Mangal" w:hAnsi="Mangal" w:cs="Mangal"/>
          <w:b/>
          <w:bCs/>
        </w:rPr>
      </w:pPr>
      <w:r w:rsidRPr="00871340">
        <w:rPr>
          <w:rFonts w:ascii="Mangal" w:hAnsi="Mangal" w:cs="Mangal"/>
          <w:b/>
          <w:bCs/>
          <w:cs/>
        </w:rPr>
        <w:t>भारत</w:t>
      </w:r>
      <w:r w:rsidRPr="00871340">
        <w:rPr>
          <w:rFonts w:ascii="Mangal" w:hAnsi="Mangal" w:cs="Mangal" w:hint="cs"/>
          <w:b/>
          <w:bCs/>
          <w:cs/>
        </w:rPr>
        <w:t xml:space="preserve"> सरकार</w:t>
      </w:r>
    </w:p>
    <w:p w:rsidR="002B5E7D" w:rsidRPr="00871340" w:rsidRDefault="002B5E7D" w:rsidP="002B5E7D">
      <w:pPr>
        <w:spacing w:after="0" w:line="240" w:lineRule="auto"/>
        <w:jc w:val="center"/>
        <w:rPr>
          <w:b/>
          <w:bCs/>
        </w:rPr>
      </w:pPr>
      <w:r w:rsidRPr="00871340">
        <w:rPr>
          <w:rFonts w:hint="cs"/>
          <w:b/>
          <w:bCs/>
          <w:cs/>
        </w:rPr>
        <w:t>रसायन एवं उर्वरक मंत्रालय</w:t>
      </w:r>
    </w:p>
    <w:p w:rsidR="002B5E7D" w:rsidRPr="00871340" w:rsidRDefault="002B5E7D" w:rsidP="002B5E7D">
      <w:pPr>
        <w:spacing w:after="0" w:line="240" w:lineRule="auto"/>
        <w:jc w:val="center"/>
        <w:rPr>
          <w:b/>
          <w:bCs/>
        </w:rPr>
      </w:pPr>
      <w:r w:rsidRPr="00871340">
        <w:rPr>
          <w:rFonts w:hint="cs"/>
          <w:b/>
          <w:bCs/>
          <w:cs/>
        </w:rPr>
        <w:t>औषध विभाग</w:t>
      </w:r>
    </w:p>
    <w:p w:rsidR="002B5E7D" w:rsidRPr="00871340" w:rsidRDefault="002B5E7D" w:rsidP="002B5E7D">
      <w:pPr>
        <w:spacing w:after="0" w:line="240" w:lineRule="auto"/>
        <w:jc w:val="center"/>
        <w:rPr>
          <w:b/>
          <w:bCs/>
        </w:rPr>
      </w:pPr>
    </w:p>
    <w:p w:rsidR="002B5E7D" w:rsidRPr="00871340" w:rsidRDefault="00701626" w:rsidP="002B5E7D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राज्‍य</w:t>
      </w:r>
      <w:r w:rsidR="002B5E7D" w:rsidRPr="00871340">
        <w:rPr>
          <w:rFonts w:hint="cs"/>
          <w:b/>
          <w:bCs/>
          <w:cs/>
        </w:rPr>
        <w:t xml:space="preserve"> सभा </w:t>
      </w:r>
    </w:p>
    <w:p w:rsidR="002B5E7D" w:rsidRPr="00871340" w:rsidRDefault="002B5E7D" w:rsidP="002B5E7D">
      <w:pPr>
        <w:spacing w:after="0" w:line="240" w:lineRule="auto"/>
        <w:jc w:val="center"/>
        <w:rPr>
          <w:rFonts w:ascii="Mangal" w:hAnsi="Mangal" w:cs="Mangal"/>
          <w:b/>
          <w:bCs/>
        </w:rPr>
      </w:pPr>
      <w:r w:rsidRPr="00871340">
        <w:rPr>
          <w:rFonts w:ascii="Mangal" w:hAnsi="Mangal" w:cs="Mangal"/>
          <w:b/>
          <w:bCs/>
          <w:cs/>
        </w:rPr>
        <w:t xml:space="preserve">तारांकित </w:t>
      </w:r>
      <w:r w:rsidRPr="00871340">
        <w:rPr>
          <w:rFonts w:ascii="Mangal" w:hAnsi="Mangal" w:cs="Mangal" w:hint="cs"/>
          <w:b/>
          <w:bCs/>
          <w:cs/>
        </w:rPr>
        <w:t xml:space="preserve">प्रश्‍न संख्‍या </w:t>
      </w:r>
      <w:r>
        <w:rPr>
          <w:rFonts w:ascii="Mangal" w:hAnsi="Mangal" w:cs="Mangal"/>
          <w:b/>
          <w:bCs/>
        </w:rPr>
        <w:t>27</w:t>
      </w:r>
      <w:r>
        <w:rPr>
          <w:rFonts w:ascii="Mangal" w:hAnsi="Mangal" w:cs="Mangal" w:hint="cs"/>
          <w:b/>
          <w:bCs/>
          <w:cs/>
        </w:rPr>
        <w:t xml:space="preserve"> </w:t>
      </w:r>
    </w:p>
    <w:p w:rsidR="002B5E7D" w:rsidRPr="00871340" w:rsidRDefault="002B5E7D" w:rsidP="002B5E7D">
      <w:pPr>
        <w:spacing w:after="0" w:line="240" w:lineRule="auto"/>
        <w:jc w:val="center"/>
        <w:rPr>
          <w:rFonts w:ascii="Mangal" w:hAnsi="Mangal" w:cs="Mangal"/>
          <w:b/>
          <w:bCs/>
        </w:rPr>
      </w:pPr>
      <w:r w:rsidRPr="00871340">
        <w:rPr>
          <w:rFonts w:ascii="Mangal" w:hAnsi="Mangal" w:cs="Mangal" w:hint="cs"/>
          <w:b/>
          <w:bCs/>
          <w:cs/>
        </w:rPr>
        <w:t xml:space="preserve">दिनांक </w:t>
      </w:r>
      <w:r w:rsidRPr="00871340">
        <w:rPr>
          <w:rFonts w:ascii="Mangal" w:hAnsi="Mangal" w:cs="Mangal"/>
          <w:b/>
          <w:bCs/>
        </w:rPr>
        <w:t xml:space="preserve">06 </w:t>
      </w:r>
      <w:r>
        <w:rPr>
          <w:rFonts w:ascii="Mangal" w:hAnsi="Mangal" w:cs="Mangal" w:hint="cs"/>
          <w:b/>
          <w:bCs/>
          <w:cs/>
        </w:rPr>
        <w:t>दिसम्‍बर</w:t>
      </w:r>
      <w:r w:rsidRPr="00871340">
        <w:rPr>
          <w:rFonts w:ascii="Mangal" w:hAnsi="Mangal" w:cs="Mangal" w:hint="cs"/>
          <w:b/>
          <w:bCs/>
        </w:rPr>
        <w:t>,</w:t>
      </w:r>
      <w:r w:rsidRPr="00871340">
        <w:rPr>
          <w:rFonts w:ascii="Mangal" w:hAnsi="Mangal" w:cs="Mangal" w:hint="cs"/>
          <w:b/>
          <w:bCs/>
          <w:cs/>
        </w:rPr>
        <w:t xml:space="preserve"> 2013 को उत्‍तर दिए जाने के लिए </w:t>
      </w:r>
    </w:p>
    <w:p w:rsidR="002B5E7D" w:rsidRPr="00871340" w:rsidRDefault="002B5E7D" w:rsidP="002B5E7D">
      <w:pPr>
        <w:spacing w:after="0" w:line="240" w:lineRule="auto"/>
        <w:jc w:val="center"/>
        <w:rPr>
          <w:rFonts w:ascii="Mangal" w:hAnsi="Mangal" w:cs="Mangal"/>
          <w:b/>
          <w:bCs/>
        </w:rPr>
      </w:pPr>
    </w:p>
    <w:p w:rsidR="002B5E7D" w:rsidRPr="00701626" w:rsidRDefault="002B5E7D" w:rsidP="002B5E7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u w:val="single"/>
        </w:rPr>
      </w:pPr>
      <w:r w:rsidRPr="00701626">
        <w:rPr>
          <w:rFonts w:ascii="Mangal" w:hAnsi="Mangal" w:cs="Mangal"/>
          <w:b/>
          <w:bCs/>
          <w:u w:val="single"/>
          <w:cs/>
        </w:rPr>
        <w:t>जन</w:t>
      </w:r>
      <w:r w:rsidRPr="00701626">
        <w:rPr>
          <w:rFonts w:ascii="Mangal" w:hAnsi="Mangal" w:cs="Mangal" w:hint="cs"/>
          <w:b/>
          <w:bCs/>
          <w:u w:val="single"/>
          <w:cs/>
        </w:rPr>
        <w:t xml:space="preserve"> औषधि स्‍टोर </w:t>
      </w:r>
    </w:p>
    <w:p w:rsidR="002B5E7D" w:rsidRPr="00871340" w:rsidRDefault="002B5E7D" w:rsidP="002B5E7D">
      <w:pPr>
        <w:autoSpaceDE w:val="0"/>
        <w:autoSpaceDN w:val="0"/>
        <w:adjustRightInd w:val="0"/>
        <w:spacing w:after="0" w:line="240" w:lineRule="auto"/>
        <w:rPr>
          <w:rFonts w:ascii="Kruti Dev 010" w:hAnsi="Kruti Dev 010"/>
        </w:rPr>
      </w:pPr>
    </w:p>
    <w:p w:rsidR="002B5E7D" w:rsidRPr="00871340" w:rsidRDefault="002B5E7D" w:rsidP="002B5E7D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</w:rPr>
      </w:pPr>
      <w:r w:rsidRPr="00871340">
        <w:rPr>
          <w:rFonts w:ascii="Mangal" w:hAnsi="Mangal" w:cs="Mangal" w:hint="cs"/>
          <w:b/>
          <w:bCs/>
          <w:cs/>
        </w:rPr>
        <w:t>*</w:t>
      </w:r>
      <w:r w:rsidR="00701626">
        <w:rPr>
          <w:rFonts w:ascii="Mangal" w:hAnsi="Mangal" w:cs="Mangal"/>
          <w:b/>
          <w:bCs/>
        </w:rPr>
        <w:t>27:</w:t>
      </w:r>
      <w:r w:rsidR="00701626">
        <w:rPr>
          <w:rFonts w:ascii="Mangal" w:hAnsi="Mangal" w:cs="Mangal" w:hint="cs"/>
          <w:b/>
          <w:bCs/>
          <w:cs/>
        </w:rPr>
        <w:t xml:space="preserve"> </w:t>
      </w:r>
      <w:r w:rsidRPr="00871340">
        <w:rPr>
          <w:rFonts w:ascii="Mangal" w:hAnsi="Mangal" w:cs="Mangal"/>
          <w:b/>
          <w:bCs/>
          <w:cs/>
        </w:rPr>
        <w:t xml:space="preserve">श्री </w:t>
      </w:r>
      <w:r>
        <w:rPr>
          <w:rFonts w:ascii="Mangal" w:hAnsi="Mangal" w:cs="Mangal"/>
          <w:b/>
          <w:bCs/>
          <w:cs/>
        </w:rPr>
        <w:t>नतुजी</w:t>
      </w:r>
      <w:r>
        <w:rPr>
          <w:rFonts w:ascii="Mangal" w:hAnsi="Mangal" w:cs="Mangal" w:hint="cs"/>
          <w:b/>
          <w:bCs/>
          <w:cs/>
        </w:rPr>
        <w:t xml:space="preserve"> हालाजी ठाकोर</w:t>
      </w:r>
    </w:p>
    <w:p w:rsidR="002B5E7D" w:rsidRPr="00871340" w:rsidRDefault="002B5E7D" w:rsidP="002B5E7D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</w:p>
    <w:p w:rsidR="002B5E7D" w:rsidRPr="00871340" w:rsidRDefault="002B5E7D" w:rsidP="002B5E7D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871340">
        <w:rPr>
          <w:rFonts w:ascii="Mangal" w:hAnsi="Mangal" w:cs="Mangal" w:hint="cs"/>
          <w:cs/>
        </w:rPr>
        <w:t xml:space="preserve">    </w:t>
      </w:r>
      <w:r w:rsidRPr="00871340">
        <w:rPr>
          <w:rFonts w:ascii="Mangal" w:hAnsi="Mangal" w:cs="Mangal"/>
          <w:cs/>
        </w:rPr>
        <w:t xml:space="preserve">क्या </w:t>
      </w:r>
      <w:r w:rsidRPr="00871340">
        <w:rPr>
          <w:rFonts w:ascii="Mangal" w:hAnsi="Mangal" w:cs="Mangal"/>
          <w:b/>
          <w:bCs/>
          <w:cs/>
        </w:rPr>
        <w:t>रसायन और उर्वरक मंत्री</w:t>
      </w:r>
      <w:r w:rsidRPr="00871340">
        <w:rPr>
          <w:rFonts w:ascii="Mangal" w:hAnsi="Mangal" w:cs="Mangal"/>
          <w:cs/>
        </w:rPr>
        <w:t xml:space="preserve"> यह बताने की</w:t>
      </w:r>
      <w:r w:rsidRPr="00871340">
        <w:rPr>
          <w:rFonts w:ascii="Mangal" w:hAnsi="Mangal" w:cs="Mangal" w:hint="cs"/>
          <w:cs/>
        </w:rPr>
        <w:t xml:space="preserve"> </w:t>
      </w:r>
      <w:r w:rsidRPr="00871340">
        <w:rPr>
          <w:rFonts w:ascii="Mangal" w:hAnsi="Mangal" w:cs="Mangal"/>
          <w:cs/>
        </w:rPr>
        <w:t>कृपा करेंगे किः</w:t>
      </w:r>
    </w:p>
    <w:p w:rsidR="002B5E7D" w:rsidRPr="00871340" w:rsidRDefault="002B5E7D" w:rsidP="002B5E7D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</w:p>
    <w:p w:rsidR="002B5E7D" w:rsidRPr="00871340" w:rsidRDefault="002B5E7D" w:rsidP="002B5E7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</w:rPr>
      </w:pPr>
      <w:r w:rsidRPr="00871340">
        <w:rPr>
          <w:rFonts w:ascii="Mangal" w:hAnsi="Mangal" w:cs="Mangal"/>
        </w:rPr>
        <w:t>(</w:t>
      </w:r>
      <w:r w:rsidRPr="00871340">
        <w:rPr>
          <w:rFonts w:ascii="Mangal" w:hAnsi="Mangal" w:cs="Mangal"/>
          <w:cs/>
        </w:rPr>
        <w:t xml:space="preserve">क) </w:t>
      </w:r>
      <w:r>
        <w:rPr>
          <w:rFonts w:ascii="Mangal" w:hAnsi="Mangal" w:cs="Mangal"/>
        </w:rPr>
        <w:t>‘</w:t>
      </w:r>
      <w:r>
        <w:rPr>
          <w:rFonts w:ascii="Mangal" w:hAnsi="Mangal" w:cs="Mangal"/>
          <w:cs/>
        </w:rPr>
        <w:t>जन–</w:t>
      </w:r>
      <w:r>
        <w:rPr>
          <w:rFonts w:ascii="Mangal" w:hAnsi="Mangal" w:cs="Mangal" w:hint="cs"/>
          <w:cs/>
        </w:rPr>
        <w:t>औषधि मेडिकल स्‍टोर</w:t>
      </w:r>
      <w:r>
        <w:rPr>
          <w:rFonts w:ascii="Mangal" w:hAnsi="Mangal" w:cs="Mangal"/>
        </w:rPr>
        <w:t>’</w:t>
      </w:r>
      <w:r>
        <w:rPr>
          <w:rFonts w:ascii="Mangal" w:hAnsi="Mangal" w:cs="Mangal" w:hint="cs"/>
          <w:cs/>
        </w:rPr>
        <w:t xml:space="preserve"> योजना की शुरूआत कब की गई थी</w:t>
      </w:r>
      <w:r w:rsidRPr="00871340">
        <w:rPr>
          <w:rFonts w:ascii="Mangal" w:hAnsi="Mangal" w:cs="Mangal"/>
        </w:rPr>
        <w:t>;</w:t>
      </w:r>
    </w:p>
    <w:p w:rsidR="002B5E7D" w:rsidRPr="00871340" w:rsidRDefault="002B5E7D" w:rsidP="00701626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Mangal" w:hAnsi="Mangal" w:cs="Mangal"/>
        </w:rPr>
      </w:pPr>
      <w:r w:rsidRPr="00871340">
        <w:rPr>
          <w:rFonts w:ascii="Mangal" w:hAnsi="Mangal" w:cs="Mangal"/>
        </w:rPr>
        <w:t>(</w:t>
      </w:r>
      <w:r w:rsidRPr="00871340">
        <w:rPr>
          <w:rFonts w:ascii="Mangal" w:hAnsi="Mangal" w:cs="Mangal"/>
          <w:cs/>
        </w:rPr>
        <w:t xml:space="preserve">ख) </w:t>
      </w:r>
      <w:r>
        <w:rPr>
          <w:rFonts w:ascii="Mangal" w:hAnsi="Mangal" w:cs="Mangal"/>
          <w:cs/>
        </w:rPr>
        <w:t>सरकार</w:t>
      </w:r>
      <w:r>
        <w:rPr>
          <w:rFonts w:ascii="Mangal" w:hAnsi="Mangal" w:cs="Mangal" w:hint="cs"/>
          <w:cs/>
        </w:rPr>
        <w:t xml:space="preserve"> द्वारा लोगों को सस्‍ती दरों पर दवाएं और औषधियां उपलब्‍ध कराने के लिए देश भर में जन-औषधि मेडिकल स्‍टोर खोले जाने के लिए क्‍या उपाय किए गए </w:t>
      </w:r>
      <w:r w:rsidRPr="00871340">
        <w:rPr>
          <w:rFonts w:ascii="Mangal" w:hAnsi="Mangal" w:cs="Mangal"/>
          <w:cs/>
        </w:rPr>
        <w:t>है</w:t>
      </w:r>
      <w:r>
        <w:rPr>
          <w:rFonts w:ascii="Mangal" w:hAnsi="Mangal" w:cs="Mangal"/>
          <w:cs/>
        </w:rPr>
        <w:t>ं</w:t>
      </w:r>
      <w:r w:rsidRPr="00871340">
        <w:rPr>
          <w:rFonts w:ascii="Mangal" w:hAnsi="Mangal" w:cs="Mangal"/>
        </w:rPr>
        <w:t>;</w:t>
      </w:r>
    </w:p>
    <w:p w:rsidR="002B5E7D" w:rsidRPr="00871340" w:rsidRDefault="002B5E7D" w:rsidP="002B5E7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</w:rPr>
      </w:pPr>
      <w:r w:rsidRPr="00871340">
        <w:rPr>
          <w:rFonts w:ascii="Mangal" w:hAnsi="Mangal" w:cs="Mangal"/>
        </w:rPr>
        <w:t>(</w:t>
      </w:r>
      <w:r w:rsidRPr="00871340">
        <w:rPr>
          <w:rFonts w:ascii="Mangal" w:hAnsi="Mangal" w:cs="Mangal"/>
          <w:cs/>
        </w:rPr>
        <w:t xml:space="preserve">ग) </w:t>
      </w:r>
      <w:r>
        <w:rPr>
          <w:rFonts w:ascii="Mangal" w:hAnsi="Mangal" w:cs="Mangal"/>
          <w:cs/>
        </w:rPr>
        <w:t>देशभर</w:t>
      </w:r>
      <w:r>
        <w:rPr>
          <w:rFonts w:ascii="Mangal" w:hAnsi="Mangal" w:cs="Mangal" w:hint="cs"/>
          <w:cs/>
        </w:rPr>
        <w:t xml:space="preserve"> में इन स्‍टोरों के खोले जाने की चरणबद्ध अवधि कब समाप्‍त होन</w:t>
      </w:r>
      <w:r w:rsidR="003F3E31">
        <w:rPr>
          <w:rFonts w:ascii="Mangal" w:hAnsi="Mangal" w:cs="Mangal" w:hint="cs"/>
          <w:cs/>
        </w:rPr>
        <w:t>े</w:t>
      </w:r>
      <w:r>
        <w:rPr>
          <w:rFonts w:ascii="Mangal" w:hAnsi="Mangal" w:cs="Mangal" w:hint="cs"/>
          <w:cs/>
        </w:rPr>
        <w:t xml:space="preserve"> जा रही है</w:t>
      </w:r>
      <w:r w:rsidRPr="00871340">
        <w:rPr>
          <w:rFonts w:ascii="Mangal" w:hAnsi="Mangal" w:cs="Mangal"/>
        </w:rPr>
        <w:t>;</w:t>
      </w:r>
      <w:r>
        <w:rPr>
          <w:rFonts w:ascii="Mangal" w:hAnsi="Mangal" w:cs="Mangal" w:hint="cs"/>
          <w:cs/>
        </w:rPr>
        <w:t xml:space="preserve"> और </w:t>
      </w:r>
    </w:p>
    <w:p w:rsidR="002B5E7D" w:rsidRPr="00871340" w:rsidRDefault="002B5E7D" w:rsidP="002B5E7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</w:rPr>
      </w:pPr>
      <w:r w:rsidRPr="00871340">
        <w:rPr>
          <w:rFonts w:ascii="Mangal" w:hAnsi="Mangal" w:cs="Mangal"/>
        </w:rPr>
        <w:t>(</w:t>
      </w:r>
      <w:r w:rsidRPr="00871340">
        <w:rPr>
          <w:rFonts w:ascii="Mangal" w:hAnsi="Mangal" w:cs="Mangal"/>
          <w:cs/>
        </w:rPr>
        <w:t xml:space="preserve">घ) </w:t>
      </w:r>
      <w:r>
        <w:rPr>
          <w:rFonts w:ascii="Mangal" w:hAnsi="Mangal" w:cs="Mangal"/>
          <w:cs/>
        </w:rPr>
        <w:t>गुजरात</w:t>
      </w:r>
      <w:r>
        <w:rPr>
          <w:rFonts w:ascii="Mangal" w:hAnsi="Mangal" w:cs="Mangal" w:hint="cs"/>
          <w:cs/>
        </w:rPr>
        <w:t xml:space="preserve"> में जिल</w:t>
      </w:r>
      <w:r w:rsidR="003F3E31">
        <w:rPr>
          <w:rFonts w:ascii="Mangal" w:hAnsi="Mangal" w:cs="Mangal" w:hint="cs"/>
          <w:cs/>
        </w:rPr>
        <w:t>ा</w:t>
      </w:r>
      <w:r>
        <w:rPr>
          <w:rFonts w:ascii="Mangal" w:hAnsi="Mangal" w:cs="Mangal" w:hint="cs"/>
          <w:cs/>
        </w:rPr>
        <w:t>-वार अभी तक क</w:t>
      </w:r>
      <w:r w:rsidR="003F3E31">
        <w:rPr>
          <w:rFonts w:ascii="Mangal" w:hAnsi="Mangal" w:cs="Mangal" w:hint="cs"/>
          <w:cs/>
        </w:rPr>
        <w:t>ि</w:t>
      </w:r>
      <w:r>
        <w:rPr>
          <w:rFonts w:ascii="Mangal" w:hAnsi="Mangal" w:cs="Mangal" w:hint="cs"/>
          <w:cs/>
        </w:rPr>
        <w:t>तने ऐसे स्‍टोर खोल</w:t>
      </w:r>
      <w:r w:rsidR="003F3E31">
        <w:rPr>
          <w:rFonts w:ascii="Mangal" w:hAnsi="Mangal" w:cs="Mangal" w:hint="cs"/>
          <w:cs/>
        </w:rPr>
        <w:t>े</w:t>
      </w:r>
      <w:r>
        <w:rPr>
          <w:rFonts w:ascii="Mangal" w:hAnsi="Mangal" w:cs="Mangal" w:hint="cs"/>
          <w:cs/>
        </w:rPr>
        <w:t xml:space="preserve"> गए हैं</w:t>
      </w:r>
      <w:r w:rsidRPr="00871340">
        <w:rPr>
          <w:rFonts w:ascii="Mangal" w:hAnsi="Mangal" w:cs="Mangal"/>
        </w:rPr>
        <w:t>?</w:t>
      </w:r>
    </w:p>
    <w:p w:rsidR="002B5E7D" w:rsidRPr="00871340" w:rsidRDefault="002B5E7D" w:rsidP="002B5E7D">
      <w:pPr>
        <w:autoSpaceDE w:val="0"/>
        <w:autoSpaceDN w:val="0"/>
        <w:adjustRightInd w:val="0"/>
        <w:spacing w:after="0" w:line="240" w:lineRule="auto"/>
        <w:rPr>
          <w:rFonts w:ascii="Kruti Dev 010" w:hAnsi="Kruti Dev 010"/>
        </w:rPr>
      </w:pPr>
    </w:p>
    <w:p w:rsidR="00DC6D8A" w:rsidRDefault="00DC6D8A" w:rsidP="002B5E7D">
      <w:pPr>
        <w:spacing w:after="0" w:line="240" w:lineRule="auto"/>
        <w:jc w:val="center"/>
        <w:rPr>
          <w:rFonts w:ascii="Kruti Dev 010" w:hAnsi="Kruti Dev 010"/>
          <w:b/>
          <w:bCs/>
          <w:u w:val="single"/>
        </w:rPr>
      </w:pPr>
    </w:p>
    <w:p w:rsidR="002B5E7D" w:rsidRPr="00871340" w:rsidRDefault="002B5E7D" w:rsidP="002B5E7D">
      <w:pPr>
        <w:spacing w:after="0" w:line="240" w:lineRule="auto"/>
        <w:jc w:val="center"/>
        <w:rPr>
          <w:rFonts w:ascii="Kruti Dev 010" w:hAnsi="Kruti Dev 010"/>
          <w:b/>
          <w:bCs/>
          <w:u w:val="single"/>
        </w:rPr>
      </w:pPr>
      <w:r w:rsidRPr="00871340">
        <w:rPr>
          <w:rFonts w:ascii="Kruti Dev 010" w:hAnsi="Kruti Dev 010"/>
          <w:b/>
          <w:bCs/>
          <w:u w:val="single"/>
          <w:cs/>
        </w:rPr>
        <w:t>उत्‍तर</w:t>
      </w:r>
    </w:p>
    <w:p w:rsidR="002B5E7D" w:rsidRPr="00871340" w:rsidRDefault="002B5E7D" w:rsidP="002B5E7D">
      <w:pPr>
        <w:spacing w:after="0" w:line="240" w:lineRule="auto"/>
        <w:jc w:val="center"/>
        <w:rPr>
          <w:rFonts w:ascii="Mangal" w:hAnsi="Mangal" w:cs="Mangal"/>
          <w:b/>
          <w:bCs/>
          <w:u w:val="single"/>
        </w:rPr>
      </w:pPr>
      <w:r w:rsidRPr="00871340">
        <w:rPr>
          <w:rFonts w:ascii="Mangal" w:hAnsi="Mangal" w:cs="Mangal"/>
          <w:b/>
          <w:bCs/>
          <w:u w:val="single"/>
          <w:cs/>
        </w:rPr>
        <w:t>रसायन और उर्वरक मंत्रालय में राज्‍य मंत्री (स्‍वतंत्र प्रभार) तथा सांख्‍यिकी और कार्यक्रम कार्यान्‍वयन मंत्रालय में राज्‍य मंत्री (स्‍वतंत्र प्रभार) (श्री श्रीकांत कुमार जेना)</w:t>
      </w:r>
    </w:p>
    <w:p w:rsidR="002B5E7D" w:rsidRPr="00871340" w:rsidRDefault="002B5E7D" w:rsidP="002B5E7D">
      <w:pPr>
        <w:spacing w:after="0" w:line="240" w:lineRule="auto"/>
        <w:jc w:val="center"/>
        <w:rPr>
          <w:rFonts w:ascii="Mangal" w:hAnsi="Mangal" w:cs="Mangal"/>
          <w:b/>
          <w:bCs/>
          <w:u w:val="single"/>
        </w:rPr>
      </w:pPr>
    </w:p>
    <w:p w:rsidR="002B5E7D" w:rsidRPr="00871340" w:rsidRDefault="002B5E7D" w:rsidP="002B5E7D">
      <w:pPr>
        <w:rPr>
          <w:rFonts w:ascii="Kruti Dev 010" w:hAnsi="Kruti Dev 010"/>
        </w:rPr>
      </w:pPr>
      <w:r w:rsidRPr="00871340">
        <w:rPr>
          <w:rFonts w:ascii="Kruti Dev 010" w:hAnsi="Kruti Dev 010" w:hint="cs"/>
          <w:cs/>
        </w:rPr>
        <w:t xml:space="preserve"> (क) से (</w:t>
      </w:r>
      <w:r w:rsidR="002E0962">
        <w:rPr>
          <w:rFonts w:ascii="Kruti Dev 010" w:hAnsi="Kruti Dev 010" w:hint="cs"/>
          <w:cs/>
        </w:rPr>
        <w:t>घ</w:t>
      </w:r>
      <w:r w:rsidRPr="00871340">
        <w:rPr>
          <w:rFonts w:ascii="Kruti Dev 010" w:hAnsi="Kruti Dev 010" w:hint="cs"/>
          <w:cs/>
        </w:rPr>
        <w:t>)</w:t>
      </w:r>
      <w:r w:rsidR="00437BE7">
        <w:rPr>
          <w:rFonts w:ascii="Kruti Dev 010" w:hAnsi="Kruti Dev 010" w:hint="cs"/>
          <w:cs/>
        </w:rPr>
        <w:t xml:space="preserve"> :</w:t>
      </w:r>
      <w:r w:rsidR="002E0962">
        <w:rPr>
          <w:rFonts w:ascii="Kruti Dev 010" w:hAnsi="Kruti Dev 010" w:hint="cs"/>
          <w:cs/>
        </w:rPr>
        <w:t xml:space="preserve"> एक विवरण सदन के पटल पर रख दिया गया है।</w:t>
      </w:r>
      <w:r w:rsidRPr="00871340">
        <w:rPr>
          <w:rFonts w:ascii="Kruti Dev 010" w:hAnsi="Kruti Dev 010" w:hint="cs"/>
          <w:cs/>
        </w:rPr>
        <w:t xml:space="preserve"> </w:t>
      </w:r>
    </w:p>
    <w:p w:rsidR="002B5E7D" w:rsidRPr="00871340" w:rsidRDefault="002B5E7D" w:rsidP="002B5E7D">
      <w:pPr>
        <w:rPr>
          <w:rFonts w:ascii="Kruti Dev 010" w:hAnsi="Kruti Dev 010"/>
        </w:rPr>
      </w:pPr>
    </w:p>
    <w:p w:rsidR="002B5E7D" w:rsidRPr="00871340" w:rsidRDefault="002B5E7D" w:rsidP="002B5E7D">
      <w:pPr>
        <w:jc w:val="center"/>
        <w:rPr>
          <w:rFonts w:ascii="Kruti Dev 010" w:hAnsi="Kruti Dev 010"/>
          <w:cs/>
        </w:rPr>
      </w:pPr>
      <w:r w:rsidRPr="00871340">
        <w:rPr>
          <w:rFonts w:ascii="Kruti Dev 010" w:hAnsi="Kruti Dev 010" w:hint="cs"/>
          <w:cs/>
        </w:rPr>
        <w:t>******</w:t>
      </w:r>
    </w:p>
    <w:p w:rsidR="002B5E7D" w:rsidRPr="00871340" w:rsidRDefault="002B5E7D" w:rsidP="002B5E7D">
      <w:pPr>
        <w:rPr>
          <w:rFonts w:ascii="Kruti Dev 010" w:hAnsi="Kruti Dev 010"/>
        </w:rPr>
      </w:pPr>
    </w:p>
    <w:p w:rsidR="002B5E7D" w:rsidRDefault="002B5E7D" w:rsidP="002B5E7D">
      <w:pPr>
        <w:rPr>
          <w:rFonts w:ascii="Kruti Dev 010" w:hAnsi="Kruti Dev 010"/>
        </w:rPr>
      </w:pPr>
    </w:p>
    <w:p w:rsidR="004F1CE6" w:rsidRDefault="004F1CE6" w:rsidP="002B5E7D">
      <w:pPr>
        <w:rPr>
          <w:rFonts w:ascii="Kruti Dev 010" w:hAnsi="Kruti Dev 010"/>
        </w:rPr>
      </w:pPr>
    </w:p>
    <w:p w:rsidR="004F1CE6" w:rsidRDefault="004F1CE6" w:rsidP="002B5E7D">
      <w:pPr>
        <w:rPr>
          <w:rFonts w:ascii="Kruti Dev 010" w:hAnsi="Kruti Dev 010"/>
        </w:rPr>
      </w:pPr>
    </w:p>
    <w:p w:rsidR="004F1CE6" w:rsidRDefault="004F1CE6" w:rsidP="002B5E7D">
      <w:pPr>
        <w:rPr>
          <w:rFonts w:ascii="Kruti Dev 010" w:hAnsi="Kruti Dev 010"/>
        </w:rPr>
      </w:pPr>
    </w:p>
    <w:p w:rsidR="004F1CE6" w:rsidRDefault="004F1CE6" w:rsidP="002B5E7D">
      <w:pPr>
        <w:rPr>
          <w:rFonts w:ascii="Kruti Dev 010" w:hAnsi="Kruti Dev 010"/>
        </w:rPr>
      </w:pPr>
    </w:p>
    <w:p w:rsidR="004F1CE6" w:rsidRDefault="004F1CE6" w:rsidP="002B5E7D">
      <w:pPr>
        <w:rPr>
          <w:rFonts w:ascii="Kruti Dev 010" w:hAnsi="Kruti Dev 010"/>
        </w:rPr>
      </w:pPr>
    </w:p>
    <w:p w:rsidR="004F1CE6" w:rsidRDefault="004F1CE6" w:rsidP="002B5E7D">
      <w:pPr>
        <w:rPr>
          <w:rFonts w:ascii="Kruti Dev 010" w:hAnsi="Kruti Dev 010"/>
        </w:rPr>
      </w:pPr>
    </w:p>
    <w:p w:rsidR="004F1CE6" w:rsidRDefault="004F1CE6" w:rsidP="004F1CE6">
      <w:pPr>
        <w:spacing w:after="0" w:line="240" w:lineRule="auto"/>
        <w:jc w:val="center"/>
        <w:rPr>
          <w:rFonts w:ascii="Kruti Dev 010" w:hAnsi="Kruti Dev 010"/>
        </w:rPr>
      </w:pPr>
    </w:p>
    <w:p w:rsidR="00982924" w:rsidRDefault="00982924" w:rsidP="004F1CE6">
      <w:pPr>
        <w:spacing w:after="0" w:line="240" w:lineRule="auto"/>
        <w:jc w:val="center"/>
        <w:rPr>
          <w:rFonts w:ascii="Kruti Dev 010" w:hAnsi="Kruti Dev 010"/>
        </w:rPr>
      </w:pPr>
    </w:p>
    <w:p w:rsidR="004F1CE6" w:rsidRPr="00982924" w:rsidRDefault="004F1CE6" w:rsidP="00982924">
      <w:pPr>
        <w:spacing w:after="0" w:line="240" w:lineRule="auto"/>
        <w:rPr>
          <w:rFonts w:ascii="Mangal" w:hAnsi="Mangal" w:cs="Mangal"/>
          <w:b/>
          <w:bCs/>
          <w:u w:val="single"/>
        </w:rPr>
      </w:pPr>
      <w:r w:rsidRPr="00982924">
        <w:rPr>
          <w:rFonts w:ascii="Kruti Dev 010" w:hAnsi="Kruti Dev 010" w:hint="cs"/>
          <w:b/>
          <w:bCs/>
          <w:u w:val="single"/>
          <w:cs/>
        </w:rPr>
        <w:t xml:space="preserve">दिनांक 6.12.2013 के राज्‍यसभा </w:t>
      </w:r>
      <w:r w:rsidRPr="00982924">
        <w:rPr>
          <w:rFonts w:ascii="Mangal" w:hAnsi="Mangal" w:cs="Mangal"/>
          <w:b/>
          <w:bCs/>
          <w:u w:val="single"/>
          <w:cs/>
        </w:rPr>
        <w:t xml:space="preserve">तारांकित </w:t>
      </w:r>
      <w:r w:rsidRPr="00982924">
        <w:rPr>
          <w:rFonts w:ascii="Mangal" w:hAnsi="Mangal" w:cs="Mangal" w:hint="cs"/>
          <w:b/>
          <w:bCs/>
          <w:u w:val="single"/>
          <w:cs/>
        </w:rPr>
        <w:t xml:space="preserve">प्रश्‍न संख्‍या </w:t>
      </w:r>
      <w:r w:rsidR="00701626">
        <w:rPr>
          <w:rFonts w:ascii="Mangal" w:hAnsi="Mangal" w:cs="Mangal" w:hint="cs"/>
          <w:b/>
          <w:bCs/>
          <w:u w:val="single"/>
          <w:cs/>
        </w:rPr>
        <w:t>*</w:t>
      </w:r>
      <w:r w:rsidRPr="00982924">
        <w:rPr>
          <w:rFonts w:ascii="Mangal" w:hAnsi="Mangal" w:cs="Mangal"/>
          <w:b/>
          <w:bCs/>
          <w:u w:val="single"/>
        </w:rPr>
        <w:t>27</w:t>
      </w:r>
      <w:r w:rsidRPr="00982924">
        <w:rPr>
          <w:rFonts w:ascii="Mangal" w:hAnsi="Mangal" w:cs="Mangal" w:hint="cs"/>
          <w:b/>
          <w:bCs/>
          <w:u w:val="single"/>
          <w:cs/>
        </w:rPr>
        <w:t xml:space="preserve"> के भाग (क) से (घ) के उत्‍तर में उल्‍लिखित विवरण </w:t>
      </w:r>
    </w:p>
    <w:p w:rsidR="004F1CE6" w:rsidRDefault="004F1CE6" w:rsidP="004F1CE6">
      <w:pPr>
        <w:spacing w:after="0" w:line="240" w:lineRule="auto"/>
        <w:jc w:val="center"/>
        <w:rPr>
          <w:rFonts w:ascii="Mangal" w:hAnsi="Mangal" w:cs="Mangal"/>
          <w:b/>
          <w:bCs/>
        </w:rPr>
      </w:pPr>
    </w:p>
    <w:p w:rsidR="004F1CE6" w:rsidRDefault="004F1CE6" w:rsidP="0098292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Mangal" w:hAnsi="Mangal" w:cs="Mangal"/>
        </w:rPr>
      </w:pPr>
      <w:r w:rsidRPr="00982924">
        <w:rPr>
          <w:rFonts w:ascii="Mangal" w:hAnsi="Mangal" w:cs="Mangal" w:hint="cs"/>
          <w:cs/>
        </w:rPr>
        <w:t xml:space="preserve">जन औषधि </w:t>
      </w:r>
      <w:r w:rsidR="00701626">
        <w:rPr>
          <w:rFonts w:ascii="Mangal" w:hAnsi="Mangal" w:cs="Mangal" w:hint="cs"/>
          <w:cs/>
        </w:rPr>
        <w:t>स्‍टोर</w:t>
      </w:r>
      <w:r w:rsidRPr="00982924">
        <w:rPr>
          <w:rFonts w:ascii="Mangal" w:hAnsi="Mangal" w:cs="Mangal" w:hint="cs"/>
          <w:cs/>
        </w:rPr>
        <w:t xml:space="preserve"> (जेएएस) के माध्‍यम से वहनीय मूल्‍यों पर गुणवत्‍तायुक्‍त जेनरिक दवाइयां उपलब्‍ध </w:t>
      </w:r>
      <w:r w:rsidR="00EA407A">
        <w:rPr>
          <w:rFonts w:ascii="Mangal" w:hAnsi="Mangal" w:cs="Mangal" w:hint="cs"/>
          <w:cs/>
        </w:rPr>
        <w:t>करवाने</w:t>
      </w:r>
      <w:r w:rsidRPr="00982924">
        <w:rPr>
          <w:rFonts w:ascii="Mangal" w:hAnsi="Mangal" w:cs="Mangal" w:hint="cs"/>
          <w:cs/>
        </w:rPr>
        <w:t xml:space="preserve"> हेतु नवम्‍बर</w:t>
      </w:r>
      <w:r w:rsidRPr="00982924">
        <w:rPr>
          <w:rFonts w:ascii="Mangal" w:hAnsi="Mangal" w:cs="Mangal" w:hint="cs"/>
        </w:rPr>
        <w:t>,</w:t>
      </w:r>
      <w:r w:rsidRPr="00982924">
        <w:rPr>
          <w:rFonts w:ascii="Mangal" w:hAnsi="Mangal" w:cs="Mangal" w:hint="cs"/>
          <w:cs/>
        </w:rPr>
        <w:t xml:space="preserve"> 2008 में औषध विभाग द्वारा जन औषधि योजना शुरू की गई थी। </w:t>
      </w:r>
    </w:p>
    <w:p w:rsidR="00982924" w:rsidRPr="00982924" w:rsidRDefault="00982924" w:rsidP="00982924">
      <w:pPr>
        <w:pStyle w:val="ListParagraph"/>
        <w:spacing w:after="0" w:line="240" w:lineRule="auto"/>
        <w:ind w:left="360"/>
        <w:jc w:val="both"/>
        <w:rPr>
          <w:rFonts w:ascii="Mangal" w:hAnsi="Mangal" w:cs="Mangal"/>
        </w:rPr>
      </w:pPr>
    </w:p>
    <w:p w:rsidR="004F1CE6" w:rsidRDefault="004F1CE6" w:rsidP="0098292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Mangal" w:hAnsi="Mangal" w:cs="Mangal"/>
        </w:rPr>
      </w:pPr>
      <w:r w:rsidRPr="00982924">
        <w:rPr>
          <w:rFonts w:ascii="Mangal" w:hAnsi="Mangal" w:cs="Mangal" w:hint="cs"/>
          <w:cs/>
        </w:rPr>
        <w:t xml:space="preserve"> जन औषधि </w:t>
      </w:r>
      <w:r w:rsidR="00701626">
        <w:rPr>
          <w:rFonts w:ascii="Mangal" w:hAnsi="Mangal" w:cs="Mangal" w:hint="cs"/>
          <w:cs/>
        </w:rPr>
        <w:t>स्‍टोर</w:t>
      </w:r>
      <w:r w:rsidRPr="00982924">
        <w:rPr>
          <w:rFonts w:ascii="Mangal" w:hAnsi="Mangal" w:cs="Mangal" w:hint="cs"/>
          <w:cs/>
        </w:rPr>
        <w:t xml:space="preserve"> (जेएएस) उन राज्‍यों में </w:t>
      </w:r>
      <w:r w:rsidR="00D51F36">
        <w:rPr>
          <w:rFonts w:ascii="Mangal" w:hAnsi="Mangal" w:cs="Mangal" w:hint="cs"/>
          <w:cs/>
        </w:rPr>
        <w:t>खोले</w:t>
      </w:r>
      <w:r w:rsidRPr="00982924">
        <w:rPr>
          <w:rFonts w:ascii="Mangal" w:hAnsi="Mangal" w:cs="Mangal" w:hint="cs"/>
          <w:cs/>
        </w:rPr>
        <w:t xml:space="preserve"> ग</w:t>
      </w:r>
      <w:r w:rsidR="00D51F36">
        <w:rPr>
          <w:rFonts w:ascii="Mangal" w:hAnsi="Mangal" w:cs="Mangal" w:hint="cs"/>
          <w:cs/>
        </w:rPr>
        <w:t>ए</w:t>
      </w:r>
      <w:r w:rsidRPr="00982924">
        <w:rPr>
          <w:rFonts w:ascii="Mangal" w:hAnsi="Mangal" w:cs="Mangal" w:hint="cs"/>
          <w:cs/>
        </w:rPr>
        <w:t xml:space="preserve"> हैं जहां राज्‍य सरकारों ने सरकारी अस्‍पतालों के परिसर में जगह आवंटित करने में अपनी सहायता और सहयोग दिया है और ऐसे </w:t>
      </w:r>
      <w:r w:rsidR="00F90630">
        <w:rPr>
          <w:rFonts w:ascii="Mangal" w:hAnsi="Mangal" w:cs="Mangal" w:hint="cs"/>
          <w:cs/>
        </w:rPr>
        <w:t xml:space="preserve">स्‍टोरों </w:t>
      </w:r>
      <w:r w:rsidRPr="00982924">
        <w:rPr>
          <w:rFonts w:ascii="Mangal" w:hAnsi="Mangal" w:cs="Mangal" w:hint="cs"/>
          <w:cs/>
        </w:rPr>
        <w:t xml:space="preserve">का </w:t>
      </w:r>
      <w:r w:rsidR="00D51F36">
        <w:rPr>
          <w:rFonts w:ascii="Mangal" w:hAnsi="Mangal" w:cs="Mangal" w:hint="cs"/>
          <w:cs/>
        </w:rPr>
        <w:t xml:space="preserve">प्रबंध </w:t>
      </w:r>
      <w:r w:rsidRPr="00982924">
        <w:rPr>
          <w:rFonts w:ascii="Mangal" w:hAnsi="Mangal" w:cs="Mangal" w:hint="cs"/>
          <w:cs/>
        </w:rPr>
        <w:t>संचालन करने के लिए एजेंसियों की भी पहचान की है। अब</w:t>
      </w:r>
      <w:r w:rsidR="00CB6F79">
        <w:rPr>
          <w:rFonts w:ascii="Mangal" w:hAnsi="Mangal" w:cs="Mangal" w:hint="cs"/>
          <w:cs/>
        </w:rPr>
        <w:t xml:space="preserve"> </w:t>
      </w:r>
      <w:r w:rsidRPr="00982924">
        <w:rPr>
          <w:rFonts w:ascii="Mangal" w:hAnsi="Mangal" w:cs="Mangal" w:hint="cs"/>
          <w:cs/>
        </w:rPr>
        <w:t>तक पंजाब (24)</w:t>
      </w:r>
      <w:r w:rsidRPr="00982924">
        <w:rPr>
          <w:rFonts w:ascii="Mangal" w:hAnsi="Mangal" w:cs="Mangal" w:hint="cs"/>
        </w:rPr>
        <w:t>,</w:t>
      </w:r>
      <w:r w:rsidR="00982924" w:rsidRPr="00982924">
        <w:rPr>
          <w:rFonts w:ascii="Mangal" w:hAnsi="Mangal" w:cs="Mangal" w:hint="cs"/>
          <w:cs/>
        </w:rPr>
        <w:t xml:space="preserve"> दिल्‍ली (4)</w:t>
      </w:r>
      <w:r w:rsidR="00982924" w:rsidRPr="00982924">
        <w:rPr>
          <w:rFonts w:ascii="Mangal" w:hAnsi="Mangal" w:cs="Mangal" w:hint="cs"/>
        </w:rPr>
        <w:t>,</w:t>
      </w:r>
      <w:r w:rsidR="00982924" w:rsidRPr="00982924">
        <w:rPr>
          <w:rFonts w:ascii="Mangal" w:hAnsi="Mangal" w:cs="Mangal" w:hint="cs"/>
          <w:cs/>
        </w:rPr>
        <w:t xml:space="preserve"> हरियाणा (4)</w:t>
      </w:r>
      <w:r w:rsidR="00982924" w:rsidRPr="00982924">
        <w:rPr>
          <w:rFonts w:ascii="Mangal" w:hAnsi="Mangal" w:cs="Mangal" w:hint="cs"/>
        </w:rPr>
        <w:t>,</w:t>
      </w:r>
      <w:r w:rsidR="00982924" w:rsidRPr="00982924">
        <w:rPr>
          <w:rFonts w:ascii="Mangal" w:hAnsi="Mangal" w:cs="Mangal" w:hint="cs"/>
          <w:cs/>
        </w:rPr>
        <w:t xml:space="preserve"> राजस्‍थान (53)</w:t>
      </w:r>
      <w:r w:rsidR="00982924" w:rsidRPr="00982924">
        <w:rPr>
          <w:rFonts w:ascii="Mangal" w:hAnsi="Mangal" w:cs="Mangal" w:hint="cs"/>
        </w:rPr>
        <w:t>,</w:t>
      </w:r>
      <w:r w:rsidR="00982924" w:rsidRPr="00982924">
        <w:rPr>
          <w:rFonts w:ascii="Mangal" w:hAnsi="Mangal" w:cs="Mangal" w:hint="cs"/>
          <w:cs/>
        </w:rPr>
        <w:t xml:space="preserve"> आंध्र प्रदेश (3)</w:t>
      </w:r>
      <w:r w:rsidR="00982924" w:rsidRPr="00982924">
        <w:rPr>
          <w:rFonts w:ascii="Mangal" w:hAnsi="Mangal" w:cs="Mangal" w:hint="cs"/>
        </w:rPr>
        <w:t>,</w:t>
      </w:r>
      <w:r w:rsidR="00982924" w:rsidRPr="00982924">
        <w:rPr>
          <w:rFonts w:ascii="Mangal" w:hAnsi="Mangal" w:cs="Mangal" w:hint="cs"/>
          <w:cs/>
        </w:rPr>
        <w:t xml:space="preserve"> ओडिशा (21)</w:t>
      </w:r>
      <w:r w:rsidR="00982924" w:rsidRPr="00982924">
        <w:rPr>
          <w:rFonts w:ascii="Mangal" w:hAnsi="Mangal" w:cs="Mangal" w:hint="cs"/>
        </w:rPr>
        <w:t>,</w:t>
      </w:r>
      <w:r w:rsidR="00982924" w:rsidRPr="00982924">
        <w:rPr>
          <w:rFonts w:ascii="Mangal" w:hAnsi="Mangal" w:cs="Mangal" w:hint="cs"/>
          <w:cs/>
        </w:rPr>
        <w:t xml:space="preserve"> पश्‍चिम बंगाल (3)</w:t>
      </w:r>
      <w:r w:rsidR="00982924" w:rsidRPr="00982924">
        <w:rPr>
          <w:rFonts w:ascii="Mangal" w:hAnsi="Mangal" w:cs="Mangal" w:hint="cs"/>
        </w:rPr>
        <w:t>,</w:t>
      </w:r>
      <w:r w:rsidR="00982924" w:rsidRPr="00982924">
        <w:rPr>
          <w:rFonts w:ascii="Mangal" w:hAnsi="Mangal" w:cs="Mangal" w:hint="cs"/>
          <w:cs/>
        </w:rPr>
        <w:t xml:space="preserve"> उत्‍तराखंड (5)</w:t>
      </w:r>
      <w:r w:rsidR="00982924" w:rsidRPr="00982924">
        <w:rPr>
          <w:rFonts w:ascii="Mangal" w:hAnsi="Mangal" w:cs="Mangal" w:hint="cs"/>
        </w:rPr>
        <w:t>,</w:t>
      </w:r>
      <w:r w:rsidR="00982924" w:rsidRPr="00982924">
        <w:rPr>
          <w:rFonts w:ascii="Mangal" w:hAnsi="Mangal" w:cs="Mangal" w:hint="cs"/>
          <w:cs/>
        </w:rPr>
        <w:t xml:space="preserve"> चंडीगढ़ (3)</w:t>
      </w:r>
      <w:r w:rsidR="00982924" w:rsidRPr="00982924">
        <w:rPr>
          <w:rFonts w:ascii="Mangal" w:hAnsi="Mangal" w:cs="Mangal" w:hint="cs"/>
        </w:rPr>
        <w:t>,</w:t>
      </w:r>
      <w:r w:rsidR="00982924" w:rsidRPr="00982924">
        <w:rPr>
          <w:rFonts w:ascii="Mangal" w:hAnsi="Mangal" w:cs="Mangal" w:hint="cs"/>
          <w:cs/>
        </w:rPr>
        <w:t xml:space="preserve"> जम्‍मू व कश्‍मीर (4)</w:t>
      </w:r>
      <w:r w:rsidR="00982924" w:rsidRPr="00982924">
        <w:rPr>
          <w:rFonts w:ascii="Mangal" w:hAnsi="Mangal" w:cs="Mangal" w:hint="cs"/>
        </w:rPr>
        <w:t>,</w:t>
      </w:r>
      <w:r w:rsidR="00982924" w:rsidRPr="00982924">
        <w:rPr>
          <w:rFonts w:ascii="Mangal" w:hAnsi="Mangal" w:cs="Mangal" w:hint="cs"/>
          <w:cs/>
        </w:rPr>
        <w:t xml:space="preserve"> हिमाचल प्रदेश (10)</w:t>
      </w:r>
      <w:r w:rsidR="002C5924">
        <w:rPr>
          <w:rFonts w:ascii="Mangal" w:hAnsi="Mangal" w:cs="Mangal" w:hint="cs"/>
          <w:cs/>
        </w:rPr>
        <w:t xml:space="preserve"> और</w:t>
      </w:r>
      <w:r w:rsidR="00982924" w:rsidRPr="00982924">
        <w:rPr>
          <w:rFonts w:ascii="Mangal" w:hAnsi="Mangal" w:cs="Mangal" w:hint="cs"/>
          <w:cs/>
        </w:rPr>
        <w:t xml:space="preserve"> झारखंड (24)</w:t>
      </w:r>
      <w:r w:rsidR="00982924">
        <w:rPr>
          <w:rFonts w:ascii="Mangal" w:hAnsi="Mangal" w:cs="Mangal" w:hint="cs"/>
          <w:cs/>
        </w:rPr>
        <w:t xml:space="preserve"> </w:t>
      </w:r>
      <w:r w:rsidRPr="00982924">
        <w:rPr>
          <w:rFonts w:ascii="Kruti Dev 010" w:hAnsi="Kruti Dev 010" w:hint="cs"/>
          <w:cs/>
        </w:rPr>
        <w:t>राज्‍यों में 158 जेएएस खोले जा चुके हैं। 30 नवम्‍बर</w:t>
      </w:r>
      <w:r w:rsidR="00982924" w:rsidRPr="00982924">
        <w:rPr>
          <w:rFonts w:ascii="Kruti Dev 010" w:hAnsi="Kruti Dev 010"/>
        </w:rPr>
        <w:t>]</w:t>
      </w:r>
      <w:r w:rsidRPr="00982924">
        <w:rPr>
          <w:rFonts w:ascii="Kruti Dev 010" w:hAnsi="Kruti Dev 010" w:hint="cs"/>
          <w:cs/>
        </w:rPr>
        <w:t xml:space="preserve"> 2013 की </w:t>
      </w:r>
      <w:r w:rsidR="00965132" w:rsidRPr="00982924">
        <w:rPr>
          <w:rFonts w:ascii="Kruti Dev 010" w:hAnsi="Kruti Dev 010" w:hint="cs"/>
          <w:cs/>
        </w:rPr>
        <w:t>स्‍थिति</w:t>
      </w:r>
      <w:r w:rsidRPr="00982924">
        <w:rPr>
          <w:rFonts w:ascii="Kruti Dev 010" w:hAnsi="Kruti Dev 010" w:hint="cs"/>
          <w:cs/>
        </w:rPr>
        <w:t xml:space="preserve"> </w:t>
      </w:r>
      <w:r w:rsidR="00965132" w:rsidRPr="00982924">
        <w:rPr>
          <w:rFonts w:ascii="Kruti Dev 010" w:hAnsi="Kruti Dev 010" w:hint="cs"/>
          <w:cs/>
        </w:rPr>
        <w:t>के</w:t>
      </w:r>
      <w:r w:rsidRPr="00982924">
        <w:rPr>
          <w:rFonts w:ascii="Kruti Dev 010" w:hAnsi="Kruti Dev 010" w:hint="cs"/>
          <w:cs/>
        </w:rPr>
        <w:t xml:space="preserve"> अनुसार इनमें से केवल 76 जेएएस </w:t>
      </w:r>
      <w:r w:rsidR="00F600E6">
        <w:rPr>
          <w:rFonts w:ascii="Kruti Dev 010" w:hAnsi="Kruti Dev 010" w:hint="cs"/>
          <w:cs/>
        </w:rPr>
        <w:t>कार्यर</w:t>
      </w:r>
      <w:r w:rsidRPr="00982924">
        <w:rPr>
          <w:rFonts w:ascii="Kruti Dev 010" w:hAnsi="Kruti Dev 010" w:hint="cs"/>
          <w:cs/>
        </w:rPr>
        <w:t xml:space="preserve">त हैं। </w:t>
      </w:r>
      <w:r w:rsidR="00965132" w:rsidRPr="00982924">
        <w:rPr>
          <w:rFonts w:ascii="Kruti Dev 010" w:hAnsi="Kruti Dev 010" w:hint="cs"/>
          <w:cs/>
        </w:rPr>
        <w:t xml:space="preserve">दिनांक 8.8.2013 को </w:t>
      </w:r>
      <w:r w:rsidR="00F90630" w:rsidRPr="00982924">
        <w:rPr>
          <w:rFonts w:ascii="Kruti Dev 010" w:hAnsi="Kruti Dev 010" w:hint="cs"/>
          <w:cs/>
        </w:rPr>
        <w:t xml:space="preserve">अनुमोदित </w:t>
      </w:r>
      <w:r w:rsidR="00F90630">
        <w:rPr>
          <w:rFonts w:ascii="Kruti Dev 010" w:hAnsi="Kruti Dev 010" w:hint="cs"/>
          <w:cs/>
        </w:rPr>
        <w:t xml:space="preserve">की गई </w:t>
      </w:r>
      <w:r w:rsidR="00965132" w:rsidRPr="00982924">
        <w:rPr>
          <w:rFonts w:ascii="Kruti Dev 010" w:hAnsi="Kruti Dev 010" w:hint="cs"/>
          <w:cs/>
        </w:rPr>
        <w:t xml:space="preserve">नई कारबार </w:t>
      </w:r>
      <w:r w:rsidR="002C5924">
        <w:rPr>
          <w:rFonts w:ascii="Kruti Dev 010" w:hAnsi="Kruti Dev 010" w:hint="cs"/>
          <w:cs/>
        </w:rPr>
        <w:t>यो</w:t>
      </w:r>
      <w:r w:rsidR="00965132" w:rsidRPr="00982924">
        <w:rPr>
          <w:rFonts w:ascii="Kruti Dev 010" w:hAnsi="Kruti Dev 010" w:hint="cs"/>
          <w:cs/>
        </w:rPr>
        <w:t xml:space="preserve">जना </w:t>
      </w:r>
      <w:r w:rsidR="00F90630">
        <w:rPr>
          <w:rFonts w:ascii="Kruti Dev 010" w:hAnsi="Kruti Dev 010" w:hint="cs"/>
          <w:cs/>
        </w:rPr>
        <w:t xml:space="preserve">के अंतर्गत </w:t>
      </w:r>
      <w:r w:rsidR="00965132" w:rsidRPr="00982924">
        <w:rPr>
          <w:rFonts w:ascii="Kruti Dev 010" w:hAnsi="Kruti Dev 010" w:hint="cs"/>
          <w:cs/>
        </w:rPr>
        <w:t xml:space="preserve">औषध विभाग ने 12वीं पंचवर्षीय योजना अवधि के दौरान 3000 </w:t>
      </w:r>
      <w:r w:rsidR="00965132" w:rsidRPr="00982924">
        <w:rPr>
          <w:rFonts w:ascii="Mangal" w:hAnsi="Mangal" w:cs="Mangal" w:hint="cs"/>
          <w:cs/>
        </w:rPr>
        <w:t xml:space="preserve">जन औषधि </w:t>
      </w:r>
      <w:r w:rsidR="00701626">
        <w:rPr>
          <w:rFonts w:ascii="Mangal" w:hAnsi="Mangal" w:cs="Mangal" w:hint="cs"/>
          <w:cs/>
        </w:rPr>
        <w:t>स्‍टोर</w:t>
      </w:r>
      <w:r w:rsidR="00701626" w:rsidRPr="00982924">
        <w:rPr>
          <w:rFonts w:ascii="Mangal" w:hAnsi="Mangal" w:cs="Mangal" w:hint="cs"/>
          <w:cs/>
        </w:rPr>
        <w:t xml:space="preserve"> </w:t>
      </w:r>
      <w:r w:rsidR="00965132" w:rsidRPr="00982924">
        <w:rPr>
          <w:rFonts w:ascii="Mangal" w:hAnsi="Mangal" w:cs="Mangal" w:hint="cs"/>
          <w:cs/>
        </w:rPr>
        <w:t xml:space="preserve">खोलने की परिकल्‍पना की है। </w:t>
      </w:r>
      <w:r w:rsidR="00961DF9" w:rsidRPr="00982924">
        <w:rPr>
          <w:rFonts w:ascii="Mangal" w:hAnsi="Mangal" w:cs="Mangal" w:hint="cs"/>
          <w:cs/>
        </w:rPr>
        <w:t xml:space="preserve">ओडिशा और उत्‍तर प्रदेश राज्‍यों में </w:t>
      </w:r>
      <w:r w:rsidR="00701626">
        <w:rPr>
          <w:rFonts w:ascii="Mangal" w:hAnsi="Mangal" w:cs="Mangal" w:hint="cs"/>
          <w:cs/>
        </w:rPr>
        <w:t>स्‍टोर</w:t>
      </w:r>
      <w:r w:rsidR="00701626" w:rsidRPr="00982924">
        <w:rPr>
          <w:rFonts w:ascii="Mangal" w:hAnsi="Mangal" w:cs="Mangal" w:hint="cs"/>
          <w:cs/>
        </w:rPr>
        <w:t xml:space="preserve"> </w:t>
      </w:r>
      <w:r w:rsidR="00961DF9" w:rsidRPr="00982924">
        <w:rPr>
          <w:rFonts w:ascii="Mangal" w:hAnsi="Mangal" w:cs="Mangal" w:hint="cs"/>
          <w:cs/>
        </w:rPr>
        <w:t xml:space="preserve">खोलने के लिए </w:t>
      </w:r>
      <w:r w:rsidR="00965132" w:rsidRPr="00982924">
        <w:rPr>
          <w:rFonts w:ascii="Mangal" w:hAnsi="Mangal" w:cs="Mangal" w:hint="cs"/>
          <w:cs/>
        </w:rPr>
        <w:t xml:space="preserve">इच्‍छुक न्‍यासों / समितियों / </w:t>
      </w:r>
      <w:r w:rsidR="00D51F36">
        <w:rPr>
          <w:rFonts w:ascii="Mangal" w:hAnsi="Mangal" w:cs="Mangal" w:hint="cs"/>
          <w:cs/>
        </w:rPr>
        <w:t>फार्मासिस्‍टों</w:t>
      </w:r>
      <w:r w:rsidR="00965132" w:rsidRPr="00982924">
        <w:rPr>
          <w:rFonts w:ascii="Mangal" w:hAnsi="Mangal" w:cs="Mangal" w:hint="cs"/>
          <w:cs/>
        </w:rPr>
        <w:t xml:space="preserve"> से </w:t>
      </w:r>
      <w:r w:rsidR="00D51F36">
        <w:rPr>
          <w:rFonts w:ascii="Mangal" w:hAnsi="Mangal" w:cs="Mangal" w:hint="cs"/>
          <w:cs/>
        </w:rPr>
        <w:t xml:space="preserve"> रूचि की अभिव्‍यक्‍ति </w:t>
      </w:r>
      <w:r w:rsidR="00961DF9" w:rsidRPr="00982924">
        <w:rPr>
          <w:rFonts w:ascii="Mangal" w:hAnsi="Mangal" w:cs="Mangal" w:hint="cs"/>
          <w:cs/>
        </w:rPr>
        <w:t xml:space="preserve">आमंत्रित </w:t>
      </w:r>
      <w:r w:rsidR="00D51F36">
        <w:rPr>
          <w:rFonts w:ascii="Mangal" w:hAnsi="Mangal" w:cs="Mangal" w:hint="cs"/>
          <w:cs/>
        </w:rPr>
        <w:t xml:space="preserve">की गई </w:t>
      </w:r>
      <w:r w:rsidR="00961DF9" w:rsidRPr="00982924">
        <w:rPr>
          <w:rFonts w:ascii="Mangal" w:hAnsi="Mangal" w:cs="Mangal" w:hint="cs"/>
          <w:cs/>
        </w:rPr>
        <w:t xml:space="preserve">है। </w:t>
      </w:r>
    </w:p>
    <w:p w:rsidR="00982924" w:rsidRPr="00982924" w:rsidRDefault="00982924" w:rsidP="002C5924">
      <w:pPr>
        <w:spacing w:line="240" w:lineRule="auto"/>
        <w:ind w:left="360" w:hanging="360"/>
        <w:jc w:val="both"/>
        <w:rPr>
          <w:rFonts w:ascii="Mangal" w:hAnsi="Mangal" w:cs="Mangal"/>
        </w:rPr>
      </w:pPr>
      <w:r>
        <w:rPr>
          <w:rFonts w:ascii="Mangal" w:hAnsi="Mangal" w:cs="Mangal" w:hint="cs"/>
          <w:cs/>
        </w:rPr>
        <w:t xml:space="preserve">(ग) </w:t>
      </w:r>
      <w:r w:rsidR="00961DF9" w:rsidRPr="00982924">
        <w:rPr>
          <w:rFonts w:ascii="Mangal" w:hAnsi="Mangal" w:cs="Mangal" w:hint="cs"/>
          <w:cs/>
        </w:rPr>
        <w:t xml:space="preserve">नई </w:t>
      </w:r>
      <w:r w:rsidR="00D51F36">
        <w:rPr>
          <w:rFonts w:ascii="Mangal" w:hAnsi="Mangal" w:cs="Mangal" w:hint="cs"/>
          <w:cs/>
        </w:rPr>
        <w:t>कार</w:t>
      </w:r>
      <w:r w:rsidR="00961DF9" w:rsidRPr="00982924">
        <w:rPr>
          <w:rFonts w:ascii="Mangal" w:hAnsi="Mangal" w:cs="Mangal" w:hint="cs"/>
          <w:cs/>
        </w:rPr>
        <w:t xml:space="preserve">बार योजना के अनुसार </w:t>
      </w:r>
      <w:r w:rsidRPr="00982924">
        <w:rPr>
          <w:rFonts w:ascii="Mangal" w:hAnsi="Mangal" w:cs="Mangal" w:hint="cs"/>
          <w:cs/>
        </w:rPr>
        <w:t>वित्‍तीय वर्ष 2013-14</w:t>
      </w:r>
      <w:r w:rsidRPr="00982924">
        <w:rPr>
          <w:rFonts w:ascii="Mangal" w:hAnsi="Mangal" w:cs="Mangal" w:hint="cs"/>
        </w:rPr>
        <w:t>,</w:t>
      </w:r>
      <w:r w:rsidRPr="00982924">
        <w:rPr>
          <w:rFonts w:ascii="Mangal" w:hAnsi="Mangal" w:cs="Mangal" w:hint="cs"/>
          <w:cs/>
        </w:rPr>
        <w:t xml:space="preserve"> 2014-15</w:t>
      </w:r>
      <w:r w:rsidRPr="00982924">
        <w:rPr>
          <w:rFonts w:ascii="Mangal" w:hAnsi="Mangal" w:cs="Mangal" w:hint="cs"/>
        </w:rPr>
        <w:t>,</w:t>
      </w:r>
      <w:r w:rsidRPr="00982924">
        <w:rPr>
          <w:rFonts w:ascii="Mangal" w:hAnsi="Mangal" w:cs="Mangal" w:hint="cs"/>
          <w:cs/>
        </w:rPr>
        <w:t xml:space="preserve"> 2015-16</w:t>
      </w:r>
      <w:r w:rsidR="00392DE0">
        <w:rPr>
          <w:rFonts w:ascii="Mangal" w:hAnsi="Mangal" w:cs="Mangal" w:hint="cs"/>
          <w:cs/>
        </w:rPr>
        <w:t xml:space="preserve"> और</w:t>
      </w:r>
      <w:r w:rsidRPr="00982924">
        <w:rPr>
          <w:rFonts w:ascii="Mangal" w:hAnsi="Mangal" w:cs="Mangal" w:hint="cs"/>
          <w:cs/>
        </w:rPr>
        <w:t xml:space="preserve"> 2016-17 में क्रमश: 500</w:t>
      </w:r>
      <w:r w:rsidRPr="00982924">
        <w:rPr>
          <w:rFonts w:ascii="Mangal" w:hAnsi="Mangal" w:cs="Mangal" w:hint="cs"/>
        </w:rPr>
        <w:t>,</w:t>
      </w:r>
      <w:r w:rsidRPr="00982924">
        <w:rPr>
          <w:rFonts w:ascii="Mangal" w:hAnsi="Mangal" w:cs="Mangal" w:hint="cs"/>
          <w:cs/>
        </w:rPr>
        <w:t xml:space="preserve"> 750</w:t>
      </w:r>
      <w:r w:rsidRPr="00982924">
        <w:rPr>
          <w:rFonts w:ascii="Mangal" w:hAnsi="Mangal" w:cs="Mangal" w:hint="cs"/>
        </w:rPr>
        <w:t>,</w:t>
      </w:r>
      <w:r w:rsidRPr="00982924">
        <w:rPr>
          <w:rFonts w:ascii="Mangal" w:hAnsi="Mangal" w:cs="Mangal" w:hint="cs"/>
          <w:cs/>
        </w:rPr>
        <w:t xml:space="preserve"> 1000</w:t>
      </w:r>
      <w:r w:rsidR="00C85480">
        <w:rPr>
          <w:rFonts w:ascii="Mangal" w:hAnsi="Mangal" w:cs="Mangal" w:hint="cs"/>
          <w:cs/>
        </w:rPr>
        <w:t xml:space="preserve"> और</w:t>
      </w:r>
      <w:r w:rsidRPr="00982924">
        <w:rPr>
          <w:rFonts w:ascii="Mangal" w:hAnsi="Mangal" w:cs="Mangal" w:hint="cs"/>
          <w:cs/>
        </w:rPr>
        <w:t xml:space="preserve"> 750 </w:t>
      </w:r>
      <w:r w:rsidR="00701626">
        <w:rPr>
          <w:rFonts w:ascii="Mangal" w:hAnsi="Mangal" w:cs="Mangal" w:hint="cs"/>
          <w:cs/>
        </w:rPr>
        <w:t>स्‍टोर</w:t>
      </w:r>
      <w:r w:rsidR="00701626" w:rsidRPr="00982924">
        <w:rPr>
          <w:rFonts w:ascii="Mangal" w:hAnsi="Mangal" w:cs="Mangal" w:hint="cs"/>
          <w:cs/>
        </w:rPr>
        <w:t xml:space="preserve"> </w:t>
      </w:r>
      <w:r w:rsidRPr="00982924">
        <w:rPr>
          <w:rFonts w:ascii="Mangal" w:hAnsi="Mangal" w:cs="Mangal" w:hint="cs"/>
          <w:cs/>
        </w:rPr>
        <w:t xml:space="preserve">खोलने का प्रस्‍ताव किया गया है। </w:t>
      </w:r>
    </w:p>
    <w:p w:rsidR="00961DF9" w:rsidRDefault="00982924" w:rsidP="00982924">
      <w:pPr>
        <w:jc w:val="both"/>
        <w:rPr>
          <w:rFonts w:ascii="Mangal" w:hAnsi="Mangal" w:cs="Mangal"/>
        </w:rPr>
      </w:pPr>
      <w:r>
        <w:rPr>
          <w:rFonts w:ascii="Mangal" w:hAnsi="Mangal" w:cs="Mangal" w:hint="cs"/>
          <w:cs/>
        </w:rPr>
        <w:t>(घ)</w:t>
      </w:r>
      <w:r w:rsidRPr="00982924">
        <w:rPr>
          <w:rFonts w:ascii="Mangal" w:hAnsi="Mangal" w:cs="Mangal" w:hint="cs"/>
          <w:cs/>
        </w:rPr>
        <w:t xml:space="preserve"> गुजरात राज्‍य में अब</w:t>
      </w:r>
      <w:r w:rsidR="00CB6F79">
        <w:rPr>
          <w:rFonts w:ascii="Mangal" w:hAnsi="Mangal" w:cs="Mangal" w:hint="cs"/>
          <w:cs/>
        </w:rPr>
        <w:t xml:space="preserve"> </w:t>
      </w:r>
      <w:r w:rsidRPr="00982924">
        <w:rPr>
          <w:rFonts w:ascii="Mangal" w:hAnsi="Mangal" w:cs="Mangal" w:hint="cs"/>
          <w:cs/>
        </w:rPr>
        <w:t xml:space="preserve">तक कोई भी जेएएस नहीं खोला गया है।      </w:t>
      </w:r>
    </w:p>
    <w:p w:rsidR="00982924" w:rsidRDefault="00982924" w:rsidP="00982924">
      <w:pPr>
        <w:jc w:val="both"/>
        <w:rPr>
          <w:rFonts w:ascii="Mangal" w:hAnsi="Mangal" w:cs="Mangal"/>
        </w:rPr>
      </w:pPr>
    </w:p>
    <w:p w:rsidR="00982924" w:rsidRPr="00982924" w:rsidRDefault="00982924" w:rsidP="00982924">
      <w:pPr>
        <w:jc w:val="center"/>
        <w:rPr>
          <w:rFonts w:ascii="Kruti Dev 010" w:hAnsi="Kruti Dev 010"/>
          <w:cs/>
        </w:rPr>
      </w:pPr>
      <w:r>
        <w:rPr>
          <w:rFonts w:ascii="Mangal" w:hAnsi="Mangal" w:cs="Mangal" w:hint="cs"/>
          <w:cs/>
        </w:rPr>
        <w:t>******</w:t>
      </w:r>
    </w:p>
    <w:sectPr w:rsidR="00982924" w:rsidRPr="00982924" w:rsidSect="002B5E7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9F"/>
    <w:multiLevelType w:val="hybridMultilevel"/>
    <w:tmpl w:val="C9B01CEC"/>
    <w:lvl w:ilvl="0" w:tplc="1428C562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7D"/>
    <w:rsid w:val="00103AE2"/>
    <w:rsid w:val="002B5E7D"/>
    <w:rsid w:val="002C5924"/>
    <w:rsid w:val="002E0962"/>
    <w:rsid w:val="002F1712"/>
    <w:rsid w:val="00392DE0"/>
    <w:rsid w:val="00396799"/>
    <w:rsid w:val="003F3E31"/>
    <w:rsid w:val="00437BE7"/>
    <w:rsid w:val="004F1CE6"/>
    <w:rsid w:val="004F5F4A"/>
    <w:rsid w:val="00701626"/>
    <w:rsid w:val="00821B23"/>
    <w:rsid w:val="00961DF9"/>
    <w:rsid w:val="00965132"/>
    <w:rsid w:val="00982924"/>
    <w:rsid w:val="00987465"/>
    <w:rsid w:val="00C85480"/>
    <w:rsid w:val="00CB3091"/>
    <w:rsid w:val="00CB6F79"/>
    <w:rsid w:val="00D51F36"/>
    <w:rsid w:val="00DC6D8A"/>
    <w:rsid w:val="00EA407A"/>
    <w:rsid w:val="00F600E6"/>
    <w:rsid w:val="00F9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</dc:creator>
  <cp:lastModifiedBy>HP</cp:lastModifiedBy>
  <cp:revision>2</cp:revision>
  <cp:lastPrinted>2013-12-05T10:30:00Z</cp:lastPrinted>
  <dcterms:created xsi:type="dcterms:W3CDTF">2013-12-06T08:24:00Z</dcterms:created>
  <dcterms:modified xsi:type="dcterms:W3CDTF">2013-12-06T08:24:00Z</dcterms:modified>
</cp:coreProperties>
</file>