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7" w:rsidRDefault="00117487" w:rsidP="00E45613">
      <w:pPr>
        <w:jc w:val="center"/>
        <w:rPr>
          <w:sz w:val="22"/>
          <w:szCs w:val="22"/>
        </w:rPr>
      </w:pPr>
    </w:p>
    <w:p w:rsidR="00117487" w:rsidRDefault="00117487" w:rsidP="00E45613">
      <w:pPr>
        <w:jc w:val="center"/>
        <w:rPr>
          <w:sz w:val="22"/>
          <w:szCs w:val="22"/>
        </w:rPr>
      </w:pPr>
    </w:p>
    <w:p w:rsidR="00475FCC" w:rsidRPr="00117487" w:rsidRDefault="00475FCC" w:rsidP="00E45613">
      <w:pPr>
        <w:jc w:val="center"/>
        <w:rPr>
          <w:sz w:val="22"/>
          <w:szCs w:val="22"/>
        </w:rPr>
      </w:pPr>
      <w:r w:rsidRPr="00117487">
        <w:rPr>
          <w:sz w:val="22"/>
          <w:szCs w:val="22"/>
          <w:cs/>
        </w:rPr>
        <w:t>भारत सरकार</w:t>
      </w:r>
    </w:p>
    <w:p w:rsidR="00475FCC" w:rsidRPr="00117487" w:rsidRDefault="00475FCC" w:rsidP="00E45613">
      <w:pPr>
        <w:jc w:val="center"/>
        <w:rPr>
          <w:sz w:val="22"/>
          <w:szCs w:val="22"/>
          <w:cs/>
        </w:rPr>
      </w:pPr>
      <w:r w:rsidRPr="00117487">
        <w:rPr>
          <w:sz w:val="22"/>
          <w:szCs w:val="22"/>
          <w:cs/>
        </w:rPr>
        <w:t>कार्मिक</w:t>
      </w:r>
      <w:r w:rsidRPr="00117487">
        <w:rPr>
          <w:sz w:val="22"/>
          <w:szCs w:val="22"/>
        </w:rPr>
        <w:t xml:space="preserve">, </w:t>
      </w:r>
      <w:r w:rsidRPr="00117487">
        <w:rPr>
          <w:sz w:val="22"/>
          <w:szCs w:val="22"/>
          <w:cs/>
        </w:rPr>
        <w:t xml:space="preserve">लोक शिकायत तथा पेंशन मंत्रालय </w:t>
      </w:r>
    </w:p>
    <w:p w:rsidR="00475FCC" w:rsidRPr="00117487" w:rsidRDefault="00475FCC" w:rsidP="00E45613">
      <w:pPr>
        <w:jc w:val="center"/>
        <w:rPr>
          <w:sz w:val="22"/>
          <w:szCs w:val="22"/>
        </w:rPr>
      </w:pPr>
      <w:r w:rsidRPr="00117487">
        <w:rPr>
          <w:sz w:val="22"/>
          <w:szCs w:val="22"/>
          <w:cs/>
        </w:rPr>
        <w:t>(कार्मिक और प्रशिक्षण विभाग)</w:t>
      </w:r>
    </w:p>
    <w:p w:rsidR="00475FCC" w:rsidRPr="00117487" w:rsidRDefault="00475FCC" w:rsidP="00E45613">
      <w:pPr>
        <w:jc w:val="center"/>
        <w:rPr>
          <w:rFonts w:eastAsia="Arial Unicode MS"/>
          <w:sz w:val="22"/>
          <w:szCs w:val="22"/>
          <w:cs/>
        </w:rPr>
      </w:pPr>
      <w:r w:rsidRPr="00117487">
        <w:rPr>
          <w:rFonts w:eastAsia="Arial Unicode MS"/>
          <w:sz w:val="22"/>
          <w:szCs w:val="22"/>
        </w:rPr>
        <w:t>* * *</w:t>
      </w:r>
    </w:p>
    <w:p w:rsidR="00475FCC" w:rsidRPr="00117487" w:rsidRDefault="00475FCC" w:rsidP="00E45613">
      <w:pPr>
        <w:jc w:val="center"/>
        <w:rPr>
          <w:rFonts w:eastAsia="Arial Unicode MS"/>
          <w:sz w:val="22"/>
          <w:szCs w:val="22"/>
        </w:rPr>
      </w:pPr>
      <w:r w:rsidRPr="00117487">
        <w:rPr>
          <w:rFonts w:eastAsia="Arial Unicode MS"/>
          <w:sz w:val="22"/>
          <w:szCs w:val="22"/>
          <w:cs/>
        </w:rPr>
        <w:t>राज्य सभा</w:t>
      </w:r>
    </w:p>
    <w:p w:rsidR="00475FCC" w:rsidRPr="00117487" w:rsidRDefault="00475FCC" w:rsidP="00E45613">
      <w:pPr>
        <w:jc w:val="right"/>
        <w:rPr>
          <w:rFonts w:eastAsia="Arial Unicode MS"/>
          <w:sz w:val="22"/>
          <w:szCs w:val="22"/>
        </w:rPr>
      </w:pPr>
      <w:r w:rsidRPr="00117487">
        <w:rPr>
          <w:rFonts w:eastAsia="Arial Unicode MS"/>
          <w:sz w:val="22"/>
          <w:szCs w:val="22"/>
          <w:cs/>
        </w:rPr>
        <w:t>तारांकित प्र</w:t>
      </w:r>
      <w:r w:rsidRPr="00117487">
        <w:rPr>
          <w:rFonts w:eastAsia="Arial Unicode MS"/>
          <w:sz w:val="22"/>
          <w:szCs w:val="22"/>
          <w:cs/>
          <w:lang w:eastAsia="zh-TW"/>
        </w:rPr>
        <w:t>श्‍न</w:t>
      </w:r>
      <w:r w:rsidRPr="00117487">
        <w:rPr>
          <w:rFonts w:eastAsia="Arial Unicode MS"/>
          <w:sz w:val="22"/>
          <w:szCs w:val="22"/>
          <w:cs/>
        </w:rPr>
        <w:t xml:space="preserve"> संख्या </w:t>
      </w:r>
      <w:r w:rsidRPr="00117487">
        <w:rPr>
          <w:rFonts w:eastAsia="Arial Unicode MS" w:hint="eastAsia"/>
          <w:sz w:val="22"/>
          <w:szCs w:val="22"/>
        </w:rPr>
        <w:t>：</w:t>
      </w:r>
      <w:r w:rsidR="005862EE">
        <w:rPr>
          <w:rFonts w:hint="cs"/>
          <w:sz w:val="22"/>
          <w:szCs w:val="22"/>
          <w:cs/>
        </w:rPr>
        <w:t>18</w:t>
      </w:r>
      <w:r w:rsidRPr="00117487">
        <w:rPr>
          <w:rFonts w:eastAsia="Arial Unicode MS" w:hint="cs"/>
          <w:sz w:val="22"/>
          <w:szCs w:val="22"/>
          <w:cs/>
        </w:rPr>
        <w:t xml:space="preserve"> </w:t>
      </w:r>
    </w:p>
    <w:p w:rsidR="00475FCC" w:rsidRDefault="00475FCC" w:rsidP="00E45613">
      <w:pPr>
        <w:jc w:val="center"/>
        <w:rPr>
          <w:rFonts w:eastAsia="Arial Unicode MS"/>
          <w:sz w:val="22"/>
          <w:szCs w:val="22"/>
        </w:rPr>
      </w:pPr>
      <w:r w:rsidRPr="00117487">
        <w:rPr>
          <w:rFonts w:eastAsia="Arial Unicode MS" w:hint="eastAsia"/>
          <w:sz w:val="22"/>
          <w:szCs w:val="22"/>
        </w:rPr>
        <w:t>（</w:t>
      </w:r>
      <w:r w:rsidRPr="00117487">
        <w:rPr>
          <w:rFonts w:eastAsia="Arial Unicode MS"/>
          <w:sz w:val="22"/>
          <w:szCs w:val="22"/>
          <w:cs/>
        </w:rPr>
        <w:t xml:space="preserve">दिनांक </w:t>
      </w:r>
      <w:r w:rsidRPr="00117487">
        <w:rPr>
          <w:rFonts w:eastAsia="Arial Unicode MS"/>
          <w:sz w:val="22"/>
          <w:szCs w:val="22"/>
        </w:rPr>
        <w:t>0</w:t>
      </w:r>
      <w:r w:rsidR="004A256D" w:rsidRPr="00117487">
        <w:rPr>
          <w:rFonts w:eastAsia="Arial Unicode MS"/>
          <w:sz w:val="22"/>
          <w:szCs w:val="22"/>
        </w:rPr>
        <w:t>5</w:t>
      </w:r>
      <w:r w:rsidRPr="00117487">
        <w:rPr>
          <w:rFonts w:eastAsia="Arial Unicode MS"/>
          <w:sz w:val="22"/>
          <w:szCs w:val="22"/>
        </w:rPr>
        <w:t>.</w:t>
      </w:r>
      <w:r w:rsidR="004A256D" w:rsidRPr="00117487">
        <w:rPr>
          <w:rFonts w:eastAsia="Arial Unicode MS"/>
          <w:sz w:val="22"/>
          <w:szCs w:val="22"/>
        </w:rPr>
        <w:t>12</w:t>
      </w:r>
      <w:r w:rsidRPr="00117487">
        <w:rPr>
          <w:rFonts w:eastAsia="Arial Unicode MS"/>
          <w:sz w:val="22"/>
          <w:szCs w:val="22"/>
        </w:rPr>
        <w:t>.</w:t>
      </w:r>
      <w:r w:rsidR="004A256D" w:rsidRPr="00117487">
        <w:rPr>
          <w:rFonts w:eastAsia="Arial Unicode MS"/>
          <w:sz w:val="22"/>
          <w:szCs w:val="22"/>
        </w:rPr>
        <w:t>2013</w:t>
      </w:r>
      <w:r w:rsidR="004A256D" w:rsidRPr="00117487">
        <w:rPr>
          <w:rFonts w:eastAsia="Arial Unicode MS" w:hint="cs"/>
          <w:sz w:val="22"/>
          <w:szCs w:val="22"/>
          <w:cs/>
        </w:rPr>
        <w:t xml:space="preserve"> </w:t>
      </w:r>
      <w:r w:rsidRPr="00117487">
        <w:rPr>
          <w:rFonts w:eastAsia="Arial Unicode MS"/>
          <w:sz w:val="22"/>
          <w:szCs w:val="22"/>
          <w:cs/>
        </w:rPr>
        <w:t>को उत्तर के लिए</w:t>
      </w:r>
      <w:r w:rsidRPr="00117487">
        <w:rPr>
          <w:rFonts w:eastAsia="Arial Unicode MS" w:hint="eastAsia"/>
          <w:sz w:val="22"/>
          <w:szCs w:val="22"/>
        </w:rPr>
        <w:t>）</w:t>
      </w:r>
    </w:p>
    <w:p w:rsidR="003A4239" w:rsidRPr="00117487" w:rsidRDefault="003A4239" w:rsidP="00E45613">
      <w:pPr>
        <w:jc w:val="center"/>
        <w:rPr>
          <w:rFonts w:eastAsia="Arial Unicode MS"/>
          <w:sz w:val="22"/>
          <w:szCs w:val="22"/>
          <w:cs/>
        </w:rPr>
      </w:pPr>
    </w:p>
    <w:p w:rsidR="00475FCC" w:rsidRDefault="004A256D" w:rsidP="00E45613">
      <w:pPr>
        <w:jc w:val="center"/>
        <w:rPr>
          <w:rFonts w:ascii="Mangal" w:hAnsi="Mangal"/>
          <w:b/>
          <w:bCs/>
          <w:sz w:val="22"/>
          <w:szCs w:val="22"/>
        </w:rPr>
      </w:pPr>
      <w:r w:rsidRPr="00117487">
        <w:rPr>
          <w:rFonts w:ascii="Mangal" w:hAnsi="Mangal"/>
          <w:b/>
          <w:bCs/>
          <w:sz w:val="22"/>
          <w:szCs w:val="22"/>
          <w:cs/>
        </w:rPr>
        <w:t>सिविल</w:t>
      </w:r>
      <w:r w:rsidRPr="00117487">
        <w:rPr>
          <w:rFonts w:ascii="Mangal" w:hAnsi="Mangal" w:hint="cs"/>
          <w:b/>
          <w:bCs/>
          <w:sz w:val="22"/>
          <w:szCs w:val="22"/>
          <w:cs/>
        </w:rPr>
        <w:t xml:space="preserve"> सेवा बोर्ड का गठन</w:t>
      </w:r>
    </w:p>
    <w:p w:rsidR="003A4239" w:rsidRPr="00117487" w:rsidRDefault="003A4239" w:rsidP="00E45613">
      <w:pPr>
        <w:jc w:val="center"/>
        <w:rPr>
          <w:rFonts w:eastAsia="Arial Unicode MS"/>
          <w:b/>
          <w:bCs/>
          <w:sz w:val="22"/>
          <w:szCs w:val="22"/>
        </w:rPr>
      </w:pPr>
    </w:p>
    <w:p w:rsidR="00475FCC" w:rsidRPr="00117487" w:rsidRDefault="00475FCC" w:rsidP="00E45613">
      <w:pPr>
        <w:jc w:val="both"/>
        <w:rPr>
          <w:rFonts w:eastAsia="Arial Unicode MS"/>
          <w:b/>
          <w:bCs/>
          <w:sz w:val="22"/>
          <w:szCs w:val="22"/>
        </w:rPr>
      </w:pPr>
      <w:r w:rsidRPr="00117487">
        <w:rPr>
          <w:rFonts w:eastAsia="Arial Unicode MS"/>
          <w:b/>
          <w:bCs/>
          <w:sz w:val="22"/>
          <w:szCs w:val="22"/>
        </w:rPr>
        <w:t>*</w:t>
      </w:r>
      <w:r w:rsidR="005862EE">
        <w:rPr>
          <w:rFonts w:hint="cs"/>
          <w:b/>
          <w:bCs/>
          <w:sz w:val="22"/>
          <w:szCs w:val="22"/>
          <w:cs/>
        </w:rPr>
        <w:t>18</w:t>
      </w:r>
      <w:r w:rsidRPr="00117487">
        <w:rPr>
          <w:rFonts w:eastAsia="Arial Unicode MS"/>
          <w:b/>
          <w:bCs/>
          <w:sz w:val="22"/>
          <w:szCs w:val="22"/>
        </w:rPr>
        <w:t>.</w:t>
      </w:r>
      <w:r w:rsidRPr="00117487">
        <w:rPr>
          <w:rFonts w:eastAsia="Arial Unicode MS"/>
          <w:b/>
          <w:bCs/>
          <w:sz w:val="22"/>
          <w:szCs w:val="22"/>
        </w:rPr>
        <w:tab/>
      </w:r>
      <w:r w:rsidR="00BC633E" w:rsidRPr="00117487">
        <w:rPr>
          <w:rFonts w:eastAsia="Arial Unicode MS" w:hint="cs"/>
          <w:b/>
          <w:bCs/>
          <w:sz w:val="22"/>
          <w:szCs w:val="22"/>
          <w:cs/>
        </w:rPr>
        <w:t>श्री बलविंदर सिंह भुंडर</w:t>
      </w:r>
      <w:r w:rsidRPr="00117487">
        <w:rPr>
          <w:rFonts w:eastAsia="Arial Unicode MS"/>
          <w:b/>
          <w:bCs/>
          <w:sz w:val="22"/>
          <w:szCs w:val="22"/>
          <w:cs/>
        </w:rPr>
        <w:t xml:space="preserve"> </w:t>
      </w:r>
      <w:r w:rsidRPr="00117487">
        <w:rPr>
          <w:rFonts w:eastAsia="Arial Unicode MS"/>
          <w:b/>
          <w:bCs/>
          <w:sz w:val="22"/>
          <w:szCs w:val="22"/>
        </w:rPr>
        <w:t>:</w:t>
      </w:r>
    </w:p>
    <w:p w:rsidR="00BC633E" w:rsidRPr="00117487" w:rsidRDefault="00BC633E" w:rsidP="00E45613">
      <w:pPr>
        <w:jc w:val="both"/>
        <w:rPr>
          <w:rFonts w:eastAsia="Arial Unicode MS"/>
          <w:b/>
          <w:bCs/>
          <w:sz w:val="8"/>
          <w:szCs w:val="8"/>
          <w:cs/>
        </w:rPr>
      </w:pPr>
    </w:p>
    <w:p w:rsidR="00475FCC" w:rsidRPr="00117487" w:rsidRDefault="00475FCC" w:rsidP="00E45613">
      <w:pPr>
        <w:jc w:val="both"/>
        <w:rPr>
          <w:rFonts w:eastAsia="Arial Unicode MS"/>
          <w:b/>
          <w:bCs/>
          <w:sz w:val="22"/>
          <w:szCs w:val="22"/>
        </w:rPr>
      </w:pPr>
      <w:r w:rsidRPr="00117487">
        <w:rPr>
          <w:rFonts w:eastAsia="Arial Unicode MS"/>
          <w:b/>
          <w:bCs/>
          <w:sz w:val="22"/>
          <w:szCs w:val="22"/>
          <w:cs/>
        </w:rPr>
        <w:t xml:space="preserve">क्या प्रधान मंत्री यह बताने की कृपा करेंगे कि </w:t>
      </w:r>
      <w:r w:rsidRPr="00117487">
        <w:rPr>
          <w:rFonts w:eastAsia="Arial Unicode MS"/>
          <w:b/>
          <w:bCs/>
          <w:sz w:val="22"/>
          <w:szCs w:val="22"/>
        </w:rPr>
        <w:t xml:space="preserve">: </w:t>
      </w:r>
    </w:p>
    <w:p w:rsidR="00475FCC" w:rsidRPr="00117487" w:rsidRDefault="00475FCC" w:rsidP="00E45613">
      <w:pPr>
        <w:jc w:val="both"/>
        <w:rPr>
          <w:rFonts w:eastAsia="Arial Unicode MS"/>
          <w:b/>
          <w:bCs/>
          <w:sz w:val="8"/>
          <w:szCs w:val="8"/>
        </w:rPr>
      </w:pPr>
    </w:p>
    <w:p w:rsidR="00475FCC" w:rsidRPr="00117487" w:rsidRDefault="00475FCC" w:rsidP="00E45613">
      <w:pPr>
        <w:ind w:left="720" w:hanging="720"/>
        <w:jc w:val="both"/>
        <w:rPr>
          <w:rFonts w:eastAsia="Arial Unicode MS"/>
          <w:sz w:val="22"/>
          <w:szCs w:val="22"/>
        </w:rPr>
      </w:pPr>
      <w:r w:rsidRPr="00117487">
        <w:rPr>
          <w:rFonts w:eastAsia="Arial Unicode MS"/>
          <w:sz w:val="22"/>
          <w:szCs w:val="22"/>
        </w:rPr>
        <w:t>(</w:t>
      </w:r>
      <w:r w:rsidRPr="00117487">
        <w:rPr>
          <w:rFonts w:eastAsia="Arial Unicode MS"/>
          <w:sz w:val="22"/>
          <w:szCs w:val="22"/>
          <w:cs/>
        </w:rPr>
        <w:t>क)</w:t>
      </w:r>
      <w:r w:rsidRPr="00117487">
        <w:rPr>
          <w:rFonts w:eastAsia="Arial Unicode MS"/>
          <w:sz w:val="22"/>
          <w:szCs w:val="22"/>
          <w:cs/>
        </w:rPr>
        <w:tab/>
      </w:r>
      <w:r w:rsidR="00BC633E" w:rsidRPr="00117487">
        <w:rPr>
          <w:rFonts w:eastAsia="Arial Unicode MS"/>
          <w:sz w:val="22"/>
          <w:szCs w:val="22"/>
          <w:cs/>
        </w:rPr>
        <w:t>क्‍या</w:t>
      </w:r>
      <w:r w:rsidR="00BC633E" w:rsidRPr="00117487">
        <w:rPr>
          <w:rFonts w:eastAsia="Arial Unicode MS" w:hint="cs"/>
          <w:sz w:val="22"/>
          <w:szCs w:val="22"/>
          <w:cs/>
        </w:rPr>
        <w:t xml:space="preserve"> उच्‍चतम न्‍यायालय ने सरकार को देश में सिविल सेवकों के स्‍थानांतरण</w:t>
      </w:r>
      <w:r w:rsidR="00BC633E" w:rsidRPr="00117487">
        <w:rPr>
          <w:rFonts w:eastAsia="Arial Unicode MS" w:hint="cs"/>
          <w:sz w:val="22"/>
          <w:szCs w:val="22"/>
        </w:rPr>
        <w:t>,</w:t>
      </w:r>
      <w:r w:rsidR="00BC633E" w:rsidRPr="00117487">
        <w:rPr>
          <w:rFonts w:eastAsia="Arial Unicode MS" w:hint="cs"/>
          <w:sz w:val="22"/>
          <w:szCs w:val="22"/>
          <w:cs/>
        </w:rPr>
        <w:t xml:space="preserve"> </w:t>
      </w:r>
      <w:r w:rsidR="00B64434" w:rsidRPr="00117487">
        <w:rPr>
          <w:rFonts w:eastAsia="Arial Unicode MS" w:hint="cs"/>
          <w:sz w:val="22"/>
          <w:szCs w:val="22"/>
          <w:cs/>
        </w:rPr>
        <w:t>पदस्‍थापन</w:t>
      </w:r>
      <w:r w:rsidR="00B64434" w:rsidRPr="00117487">
        <w:rPr>
          <w:rFonts w:eastAsia="Arial Unicode MS" w:hint="cs"/>
          <w:sz w:val="22"/>
          <w:szCs w:val="22"/>
        </w:rPr>
        <w:t>,</w:t>
      </w:r>
      <w:r w:rsidR="00B64434" w:rsidRPr="00117487">
        <w:rPr>
          <w:rFonts w:eastAsia="Arial Unicode MS" w:hint="cs"/>
          <w:sz w:val="22"/>
          <w:szCs w:val="22"/>
          <w:cs/>
        </w:rPr>
        <w:t xml:space="preserve"> पुरस्‍कारों</w:t>
      </w:r>
      <w:r w:rsidR="00B64434" w:rsidRPr="00117487">
        <w:rPr>
          <w:rFonts w:eastAsia="Arial Unicode MS" w:hint="cs"/>
          <w:sz w:val="22"/>
          <w:szCs w:val="22"/>
        </w:rPr>
        <w:t>,</w:t>
      </w:r>
      <w:r w:rsidR="00B64434" w:rsidRPr="00117487">
        <w:rPr>
          <w:rFonts w:eastAsia="Arial Unicode MS" w:hint="cs"/>
          <w:sz w:val="22"/>
          <w:szCs w:val="22"/>
          <w:cs/>
        </w:rPr>
        <w:t xml:space="preserve"> जांचों आदि के प्रबंधन हेतु सिविल सेवा बोर्ड (सी.एस.बी.) के गठन का निदेश दिया </w:t>
      </w:r>
      <w:r w:rsidR="005E36DA" w:rsidRPr="00117487">
        <w:rPr>
          <w:rFonts w:eastAsia="Arial Unicode MS" w:hint="cs"/>
          <w:sz w:val="22"/>
          <w:szCs w:val="22"/>
          <w:cs/>
        </w:rPr>
        <w:t>है</w:t>
      </w:r>
      <w:r w:rsidRPr="00117487">
        <w:rPr>
          <w:rFonts w:eastAsia="Arial Unicode MS"/>
          <w:sz w:val="22"/>
          <w:szCs w:val="22"/>
        </w:rPr>
        <w:t>;</w:t>
      </w:r>
      <w:r w:rsidRPr="00117487">
        <w:rPr>
          <w:rFonts w:eastAsia="Arial Unicode MS"/>
          <w:sz w:val="22"/>
          <w:szCs w:val="22"/>
          <w:cs/>
        </w:rPr>
        <w:t xml:space="preserve"> </w:t>
      </w:r>
    </w:p>
    <w:p w:rsidR="00475FCC" w:rsidRPr="00117487" w:rsidRDefault="00475FCC" w:rsidP="00E45613">
      <w:pPr>
        <w:jc w:val="both"/>
        <w:rPr>
          <w:rFonts w:eastAsia="Arial Unicode MS"/>
          <w:sz w:val="22"/>
          <w:szCs w:val="22"/>
        </w:rPr>
      </w:pPr>
    </w:p>
    <w:p w:rsidR="00475FCC" w:rsidRPr="00117487" w:rsidRDefault="00475FCC" w:rsidP="00E45613">
      <w:pPr>
        <w:ind w:left="720" w:hanging="720"/>
        <w:jc w:val="both"/>
        <w:rPr>
          <w:rFonts w:ascii="Mangal" w:eastAsia="Arial Unicode MS" w:hAnsi="Mangal"/>
          <w:sz w:val="22"/>
          <w:szCs w:val="22"/>
        </w:rPr>
      </w:pPr>
      <w:r w:rsidRPr="00117487">
        <w:rPr>
          <w:rFonts w:eastAsia="Arial Unicode MS"/>
          <w:sz w:val="22"/>
          <w:szCs w:val="22"/>
          <w:cs/>
        </w:rPr>
        <w:t>(ख)</w:t>
      </w:r>
      <w:r w:rsidRPr="00117487">
        <w:rPr>
          <w:rFonts w:eastAsia="Arial Unicode MS"/>
          <w:sz w:val="22"/>
          <w:szCs w:val="22"/>
          <w:cs/>
        </w:rPr>
        <w:tab/>
      </w:r>
      <w:r w:rsidR="005E36DA" w:rsidRPr="00117487">
        <w:rPr>
          <w:rFonts w:eastAsia="Arial Unicode MS"/>
          <w:sz w:val="22"/>
          <w:szCs w:val="22"/>
          <w:cs/>
        </w:rPr>
        <w:t>यदि</w:t>
      </w:r>
      <w:r w:rsidR="005E36DA" w:rsidRPr="00117487">
        <w:rPr>
          <w:rFonts w:eastAsia="Arial Unicode MS" w:hint="cs"/>
          <w:sz w:val="22"/>
          <w:szCs w:val="22"/>
          <w:cs/>
        </w:rPr>
        <w:t xml:space="preserve"> हां</w:t>
      </w:r>
      <w:r w:rsidR="005E36DA" w:rsidRPr="00117487">
        <w:rPr>
          <w:rFonts w:eastAsia="Arial Unicode MS" w:hint="cs"/>
          <w:sz w:val="22"/>
          <w:szCs w:val="22"/>
        </w:rPr>
        <w:t>,</w:t>
      </w:r>
      <w:r w:rsidR="005E36DA" w:rsidRPr="00117487">
        <w:rPr>
          <w:rFonts w:ascii="Mangal" w:eastAsia="Arial Unicode MS" w:hAnsi="Mangal" w:hint="cs"/>
          <w:sz w:val="22"/>
          <w:szCs w:val="22"/>
          <w:cs/>
        </w:rPr>
        <w:t xml:space="preserve">तो उच्‍चतम न्‍यायालय के निदेशों का ब्‍यौरा क्‍या है तथा इन निदेशों के संबंध में सरकार का क्‍या </w:t>
      </w:r>
      <w:r w:rsidR="004339DD" w:rsidRPr="00117487">
        <w:rPr>
          <w:rFonts w:ascii="Mangal" w:eastAsia="Arial Unicode MS" w:hAnsi="Mangal" w:hint="cs"/>
          <w:sz w:val="22"/>
          <w:szCs w:val="22"/>
          <w:cs/>
        </w:rPr>
        <w:t>दृष्टिकोण है</w:t>
      </w:r>
      <w:r w:rsidR="004339DD" w:rsidRPr="00117487">
        <w:rPr>
          <w:rFonts w:ascii="Mangal" w:eastAsia="Arial Unicode MS" w:hAnsi="Mangal"/>
          <w:sz w:val="22"/>
          <w:szCs w:val="22"/>
        </w:rPr>
        <w:t>;</w:t>
      </w:r>
      <w:r w:rsidR="004339DD" w:rsidRPr="00117487">
        <w:rPr>
          <w:rFonts w:ascii="Mangal" w:eastAsia="Arial Unicode MS" w:hAnsi="Mangal" w:hint="cs"/>
          <w:sz w:val="22"/>
          <w:szCs w:val="22"/>
          <w:cs/>
        </w:rPr>
        <w:t xml:space="preserve"> और</w:t>
      </w:r>
    </w:p>
    <w:p w:rsidR="005465AB" w:rsidRPr="00117487" w:rsidRDefault="005465AB" w:rsidP="00E45613">
      <w:pPr>
        <w:jc w:val="both"/>
        <w:rPr>
          <w:rFonts w:ascii="Mangal" w:eastAsia="Arial Unicode MS" w:hAnsi="Mangal"/>
          <w:sz w:val="22"/>
          <w:szCs w:val="22"/>
        </w:rPr>
      </w:pPr>
    </w:p>
    <w:p w:rsidR="004339DD" w:rsidRPr="00117487" w:rsidRDefault="004339DD" w:rsidP="00E45613">
      <w:pPr>
        <w:ind w:left="720" w:hanging="720"/>
        <w:jc w:val="both"/>
        <w:rPr>
          <w:rFonts w:eastAsia="Arial Unicode MS"/>
          <w:sz w:val="22"/>
          <w:szCs w:val="22"/>
          <w:cs/>
        </w:rPr>
      </w:pPr>
      <w:r w:rsidRPr="00117487">
        <w:rPr>
          <w:rFonts w:ascii="Mangal" w:eastAsia="Arial Unicode MS" w:hAnsi="Mangal" w:hint="cs"/>
          <w:sz w:val="22"/>
          <w:szCs w:val="22"/>
          <w:cs/>
        </w:rPr>
        <w:t>(ग)</w:t>
      </w:r>
      <w:r w:rsidRPr="00117487">
        <w:rPr>
          <w:rFonts w:ascii="Mangal" w:eastAsia="Arial Unicode MS" w:hAnsi="Mangal" w:hint="cs"/>
          <w:sz w:val="22"/>
          <w:szCs w:val="22"/>
          <w:cs/>
        </w:rPr>
        <w:tab/>
        <w:t>क्‍या उच्‍चतम न्‍यायालय ने सिविल सेवकों का न्‍यूनतम कार्यकाल निर्धारित करने का भी निदेश दिया है और यदि हां</w:t>
      </w:r>
      <w:r w:rsidRPr="00117487">
        <w:rPr>
          <w:rFonts w:ascii="Mangal" w:eastAsia="Arial Unicode MS" w:hAnsi="Mangal" w:hint="cs"/>
          <w:sz w:val="22"/>
          <w:szCs w:val="22"/>
        </w:rPr>
        <w:t>,</w:t>
      </w:r>
      <w:r w:rsidRPr="00117487">
        <w:rPr>
          <w:rFonts w:ascii="Mangal" w:eastAsia="Arial Unicode MS" w:hAnsi="Mangal" w:hint="cs"/>
          <w:sz w:val="22"/>
          <w:szCs w:val="22"/>
          <w:cs/>
        </w:rPr>
        <w:t xml:space="preserve"> तो तत्‍संबंधी ब्‍यौरा क्‍या है तथा सरकार की इस पर क्‍या प्रतिक्रिया है </w:t>
      </w:r>
      <w:r w:rsidRPr="00117487">
        <w:rPr>
          <w:rFonts w:ascii="Mangal" w:eastAsia="Arial Unicode MS" w:hAnsi="Mangal"/>
          <w:sz w:val="22"/>
          <w:szCs w:val="22"/>
        </w:rPr>
        <w:t>?</w:t>
      </w:r>
    </w:p>
    <w:p w:rsidR="00475FCC" w:rsidRPr="00117487" w:rsidRDefault="00475FCC" w:rsidP="00E45613">
      <w:pPr>
        <w:jc w:val="both"/>
        <w:rPr>
          <w:rFonts w:eastAsia="Arial Unicode MS"/>
          <w:sz w:val="10"/>
          <w:szCs w:val="10"/>
        </w:rPr>
      </w:pPr>
    </w:p>
    <w:p w:rsidR="00475FCC" w:rsidRPr="00117487" w:rsidRDefault="00475FCC" w:rsidP="00E45613">
      <w:pPr>
        <w:jc w:val="center"/>
        <w:rPr>
          <w:rFonts w:eastAsia="Arial Unicode MS"/>
          <w:b/>
          <w:bCs/>
          <w:sz w:val="22"/>
          <w:szCs w:val="22"/>
        </w:rPr>
      </w:pPr>
      <w:r w:rsidRPr="00117487">
        <w:rPr>
          <w:rFonts w:eastAsia="Arial Unicode MS"/>
          <w:b/>
          <w:bCs/>
          <w:sz w:val="22"/>
          <w:szCs w:val="22"/>
          <w:cs/>
        </w:rPr>
        <w:t>उत्तर</w:t>
      </w:r>
    </w:p>
    <w:p w:rsidR="00475FCC" w:rsidRPr="00117487" w:rsidRDefault="00475FCC" w:rsidP="00E45613">
      <w:pPr>
        <w:jc w:val="both"/>
        <w:rPr>
          <w:rFonts w:eastAsia="Arial Unicode MS"/>
          <w:b/>
          <w:bCs/>
          <w:sz w:val="12"/>
          <w:szCs w:val="12"/>
        </w:rPr>
      </w:pPr>
    </w:p>
    <w:p w:rsidR="00475FCC" w:rsidRDefault="00475FCC" w:rsidP="00E45613">
      <w:pPr>
        <w:jc w:val="both"/>
        <w:rPr>
          <w:rFonts w:eastAsia="Arial Unicode MS"/>
          <w:b/>
          <w:bCs/>
          <w:sz w:val="22"/>
          <w:szCs w:val="22"/>
        </w:rPr>
      </w:pPr>
      <w:r w:rsidRPr="00117487">
        <w:rPr>
          <w:rFonts w:eastAsia="Arial Unicode MS"/>
          <w:b/>
          <w:bCs/>
          <w:sz w:val="22"/>
          <w:szCs w:val="22"/>
          <w:cs/>
        </w:rPr>
        <w:t>कार्मिक</w:t>
      </w:r>
      <w:r w:rsidRPr="00117487">
        <w:rPr>
          <w:rFonts w:eastAsia="Arial Unicode MS"/>
          <w:b/>
          <w:bCs/>
          <w:sz w:val="22"/>
          <w:szCs w:val="22"/>
        </w:rPr>
        <w:t xml:space="preserve">,  </w:t>
      </w:r>
      <w:r w:rsidRPr="00117487">
        <w:rPr>
          <w:rFonts w:eastAsia="Arial Unicode MS"/>
          <w:b/>
          <w:bCs/>
          <w:sz w:val="22"/>
          <w:szCs w:val="22"/>
          <w:cs/>
        </w:rPr>
        <w:t>लोक शिकायत तथा पेंशन मंत्रालय</w:t>
      </w:r>
      <w:r w:rsidRPr="00117487">
        <w:rPr>
          <w:rFonts w:eastAsia="Arial Unicode MS" w:hint="cs"/>
          <w:b/>
          <w:bCs/>
          <w:sz w:val="22"/>
          <w:szCs w:val="22"/>
          <w:cs/>
        </w:rPr>
        <w:t xml:space="preserve"> </w:t>
      </w:r>
      <w:r w:rsidRPr="00117487">
        <w:rPr>
          <w:rFonts w:eastAsia="Arial Unicode MS"/>
          <w:b/>
          <w:bCs/>
          <w:sz w:val="22"/>
          <w:szCs w:val="22"/>
          <w:cs/>
        </w:rPr>
        <w:t xml:space="preserve"> में राज्य मंत्री तथा प्रधान मंत्री कार्यालय में राज्य मंत्री (श्री वे. नारायणसामी)</w:t>
      </w:r>
    </w:p>
    <w:p w:rsidR="002E5092" w:rsidRPr="00117487" w:rsidRDefault="002E5092" w:rsidP="00E45613">
      <w:pPr>
        <w:jc w:val="both"/>
        <w:rPr>
          <w:b/>
          <w:bCs/>
          <w:sz w:val="22"/>
          <w:szCs w:val="22"/>
        </w:rPr>
      </w:pPr>
    </w:p>
    <w:p w:rsidR="00275FFB" w:rsidRDefault="00275FFB" w:rsidP="00E45613">
      <w:pPr>
        <w:rPr>
          <w:cs/>
        </w:rPr>
      </w:pPr>
      <w:r w:rsidRPr="00117487">
        <w:rPr>
          <w:rFonts w:hint="cs"/>
          <w:b/>
          <w:bCs/>
          <w:sz w:val="22"/>
          <w:szCs w:val="22"/>
          <w:cs/>
        </w:rPr>
        <w:t>(क)</w:t>
      </w:r>
      <w:r w:rsidRPr="00117487">
        <w:rPr>
          <w:rFonts w:hint="cs"/>
          <w:b/>
          <w:bCs/>
          <w:sz w:val="22"/>
          <w:szCs w:val="22"/>
        </w:rPr>
        <w:t>,</w:t>
      </w:r>
      <w:r w:rsidRPr="00117487">
        <w:rPr>
          <w:rFonts w:hint="cs"/>
          <w:b/>
          <w:bCs/>
          <w:sz w:val="22"/>
          <w:szCs w:val="22"/>
          <w:cs/>
        </w:rPr>
        <w:t xml:space="preserve"> (ख) एवं (ग)</w:t>
      </w:r>
      <w:r w:rsidRPr="00117487">
        <w:rPr>
          <w:rFonts w:hint="cs"/>
          <w:sz w:val="22"/>
          <w:szCs w:val="22"/>
          <w:cs/>
        </w:rPr>
        <w:t xml:space="preserve"> </w:t>
      </w:r>
      <w:r w:rsidRPr="00117487">
        <w:rPr>
          <w:sz w:val="22"/>
          <w:szCs w:val="22"/>
        </w:rPr>
        <w:t>:</w:t>
      </w:r>
      <w:r w:rsidRPr="00117487">
        <w:rPr>
          <w:rFonts w:hint="cs"/>
          <w:sz w:val="22"/>
          <w:szCs w:val="22"/>
          <w:cs/>
        </w:rPr>
        <w:t xml:space="preserve"> एक विवरण सदन के पटल पर रख दिया गया है ।</w:t>
      </w:r>
    </w:p>
    <w:p w:rsidR="00275FFB" w:rsidRDefault="00275FFB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99153D" w:rsidRPr="00A65180" w:rsidRDefault="00E10A2A" w:rsidP="00E45613">
      <w:pPr>
        <w:rPr>
          <w:b/>
          <w:bCs/>
          <w:sz w:val="22"/>
          <w:szCs w:val="22"/>
        </w:rPr>
      </w:pPr>
      <w:r w:rsidRPr="00A65180">
        <w:rPr>
          <w:rFonts w:hint="cs"/>
          <w:b/>
          <w:bCs/>
          <w:sz w:val="22"/>
          <w:szCs w:val="22"/>
          <w:cs/>
        </w:rPr>
        <w:lastRenderedPageBreak/>
        <w:t xml:space="preserve">दिनांक </w:t>
      </w:r>
      <w:r w:rsidRPr="00A65180">
        <w:rPr>
          <w:b/>
          <w:bCs/>
          <w:sz w:val="22"/>
          <w:szCs w:val="22"/>
        </w:rPr>
        <w:t xml:space="preserve">: </w:t>
      </w:r>
      <w:r w:rsidRPr="00A65180">
        <w:rPr>
          <w:rFonts w:hint="cs"/>
          <w:b/>
          <w:bCs/>
          <w:sz w:val="22"/>
          <w:szCs w:val="22"/>
          <w:cs/>
        </w:rPr>
        <w:t xml:space="preserve">05.12.2013 के लिए राज्‍य सभा तारांकित प्रश्‍न सं. </w:t>
      </w:r>
      <w:r w:rsidR="003A4239">
        <w:rPr>
          <w:rFonts w:hint="cs"/>
          <w:b/>
          <w:bCs/>
          <w:sz w:val="22"/>
          <w:szCs w:val="22"/>
          <w:cs/>
        </w:rPr>
        <w:t>18</w:t>
      </w:r>
      <w:r w:rsidRPr="00A65180">
        <w:rPr>
          <w:rFonts w:hint="cs"/>
          <w:b/>
          <w:bCs/>
          <w:sz w:val="22"/>
          <w:szCs w:val="22"/>
          <w:cs/>
        </w:rPr>
        <w:t xml:space="preserve"> के भाग</w:t>
      </w:r>
      <w:r w:rsidR="005768CE" w:rsidRPr="00A65180">
        <w:rPr>
          <w:rFonts w:hint="cs"/>
          <w:b/>
          <w:bCs/>
          <w:sz w:val="22"/>
          <w:szCs w:val="22"/>
          <w:cs/>
        </w:rPr>
        <w:t xml:space="preserve"> (क)</w:t>
      </w:r>
      <w:r w:rsidR="005768CE" w:rsidRPr="00A65180">
        <w:rPr>
          <w:rFonts w:hint="cs"/>
          <w:b/>
          <w:bCs/>
          <w:sz w:val="22"/>
          <w:szCs w:val="22"/>
        </w:rPr>
        <w:t>,</w:t>
      </w:r>
      <w:r w:rsidR="005768CE" w:rsidRPr="00A65180">
        <w:rPr>
          <w:rFonts w:hint="cs"/>
          <w:b/>
          <w:bCs/>
          <w:sz w:val="22"/>
          <w:szCs w:val="22"/>
          <w:cs/>
        </w:rPr>
        <w:t xml:space="preserve"> (ख) एवं (ग) के उत्‍तर में उल्लिखित विवरण</w:t>
      </w:r>
    </w:p>
    <w:p w:rsidR="005768CE" w:rsidRPr="00A65180" w:rsidRDefault="005768CE" w:rsidP="005768CE">
      <w:pPr>
        <w:jc w:val="center"/>
        <w:rPr>
          <w:b/>
          <w:bCs/>
          <w:sz w:val="22"/>
          <w:szCs w:val="22"/>
        </w:rPr>
      </w:pPr>
      <w:r w:rsidRPr="00A65180">
        <w:rPr>
          <w:rFonts w:hint="cs"/>
          <w:b/>
          <w:bCs/>
          <w:sz w:val="22"/>
          <w:szCs w:val="22"/>
          <w:cs/>
        </w:rPr>
        <w:t>-------------</w:t>
      </w:r>
    </w:p>
    <w:p w:rsidR="005768CE" w:rsidRPr="00A65180" w:rsidRDefault="005768CE" w:rsidP="005768CE">
      <w:pPr>
        <w:jc w:val="center"/>
        <w:rPr>
          <w:b/>
          <w:bCs/>
          <w:sz w:val="12"/>
          <w:szCs w:val="12"/>
        </w:rPr>
      </w:pPr>
    </w:p>
    <w:p w:rsidR="005768CE" w:rsidRPr="00A65180" w:rsidRDefault="00590364" w:rsidP="005768CE">
      <w:pPr>
        <w:jc w:val="both"/>
        <w:rPr>
          <w:sz w:val="22"/>
          <w:szCs w:val="22"/>
        </w:rPr>
      </w:pPr>
      <w:r w:rsidRPr="00A65180">
        <w:rPr>
          <w:rFonts w:hint="cs"/>
          <w:b/>
          <w:bCs/>
          <w:sz w:val="22"/>
          <w:szCs w:val="22"/>
          <w:cs/>
        </w:rPr>
        <w:t xml:space="preserve">(क) एवं (ख) </w:t>
      </w:r>
      <w:r w:rsidRPr="00A65180">
        <w:rPr>
          <w:b/>
          <w:bCs/>
          <w:sz w:val="22"/>
          <w:szCs w:val="22"/>
        </w:rPr>
        <w:t>:</w:t>
      </w:r>
      <w:r w:rsidRPr="00A65180">
        <w:rPr>
          <w:rFonts w:hint="cs"/>
          <w:sz w:val="22"/>
          <w:szCs w:val="22"/>
          <w:cs/>
        </w:rPr>
        <w:t xml:space="preserve"> जी</w:t>
      </w:r>
      <w:r w:rsidRPr="00A65180">
        <w:rPr>
          <w:rFonts w:hint="cs"/>
          <w:sz w:val="22"/>
          <w:szCs w:val="22"/>
        </w:rPr>
        <w:t>,</w:t>
      </w:r>
      <w:r w:rsidRPr="00A65180">
        <w:rPr>
          <w:rFonts w:hint="cs"/>
          <w:sz w:val="22"/>
          <w:szCs w:val="22"/>
          <w:cs/>
        </w:rPr>
        <w:t xml:space="preserve"> हां</w:t>
      </w:r>
      <w:r w:rsidR="0098795E" w:rsidRPr="00A65180">
        <w:rPr>
          <w:rFonts w:hint="cs"/>
          <w:sz w:val="22"/>
          <w:szCs w:val="22"/>
          <w:cs/>
        </w:rPr>
        <w:t xml:space="preserve"> ।</w:t>
      </w:r>
    </w:p>
    <w:p w:rsidR="0098795E" w:rsidRPr="00A65180" w:rsidRDefault="0098795E" w:rsidP="005768CE">
      <w:pPr>
        <w:jc w:val="both"/>
        <w:rPr>
          <w:sz w:val="22"/>
          <w:szCs w:val="22"/>
        </w:rPr>
      </w:pPr>
      <w:r w:rsidRPr="00A65180">
        <w:rPr>
          <w:rFonts w:hint="cs"/>
          <w:sz w:val="22"/>
          <w:szCs w:val="22"/>
          <w:cs/>
        </w:rPr>
        <w:t xml:space="preserve">उच्‍चतम न्‍यायालय </w:t>
      </w:r>
      <w:r w:rsidR="003148E7">
        <w:rPr>
          <w:rFonts w:hint="cs"/>
          <w:sz w:val="22"/>
          <w:szCs w:val="22"/>
          <w:cs/>
        </w:rPr>
        <w:t>का निदेश निम्‍नानुसार है</w:t>
      </w:r>
      <w:r w:rsidRPr="00A65180">
        <w:rPr>
          <w:rFonts w:hint="cs"/>
          <w:sz w:val="22"/>
          <w:szCs w:val="22"/>
          <w:cs/>
        </w:rPr>
        <w:t xml:space="preserve"> </w:t>
      </w:r>
      <w:r w:rsidRPr="00A65180">
        <w:rPr>
          <w:sz w:val="22"/>
          <w:szCs w:val="22"/>
        </w:rPr>
        <w:t>:</w:t>
      </w:r>
    </w:p>
    <w:p w:rsidR="0098795E" w:rsidRPr="00A65180" w:rsidRDefault="0098795E" w:rsidP="005768CE">
      <w:pPr>
        <w:jc w:val="both"/>
        <w:rPr>
          <w:b/>
          <w:bCs/>
          <w:sz w:val="22"/>
          <w:szCs w:val="22"/>
        </w:rPr>
      </w:pPr>
      <w:proofErr w:type="gramStart"/>
      <w:r w:rsidRPr="00A65180">
        <w:rPr>
          <w:b/>
          <w:bCs/>
          <w:sz w:val="22"/>
          <w:szCs w:val="22"/>
        </w:rPr>
        <w:t>‘’</w:t>
      </w:r>
      <w:r w:rsidRPr="00A65180">
        <w:rPr>
          <w:rFonts w:hint="cs"/>
          <w:b/>
          <w:bCs/>
          <w:sz w:val="22"/>
          <w:szCs w:val="22"/>
          <w:cs/>
        </w:rPr>
        <w:t>हम</w:t>
      </w:r>
      <w:r w:rsidRPr="00A65180">
        <w:rPr>
          <w:rFonts w:hint="cs"/>
          <w:b/>
          <w:bCs/>
          <w:sz w:val="22"/>
          <w:szCs w:val="22"/>
        </w:rPr>
        <w:t>,</w:t>
      </w:r>
      <w:r w:rsidRPr="00A65180">
        <w:rPr>
          <w:rFonts w:hint="cs"/>
          <w:b/>
          <w:bCs/>
          <w:sz w:val="22"/>
          <w:szCs w:val="22"/>
          <w:cs/>
        </w:rPr>
        <w:t xml:space="preserve"> अतएव</w:t>
      </w:r>
      <w:r w:rsidRPr="00A65180">
        <w:rPr>
          <w:rFonts w:hint="cs"/>
          <w:b/>
          <w:bCs/>
          <w:sz w:val="22"/>
          <w:szCs w:val="22"/>
        </w:rPr>
        <w:t>,</w:t>
      </w:r>
      <w:r w:rsidRPr="00A65180">
        <w:rPr>
          <w:rFonts w:hint="cs"/>
          <w:b/>
          <w:bCs/>
          <w:sz w:val="22"/>
          <w:szCs w:val="22"/>
          <w:cs/>
        </w:rPr>
        <w:t xml:space="preserve"> केन्‍द्र</w:t>
      </w:r>
      <w:r w:rsidRPr="00A65180">
        <w:rPr>
          <w:rFonts w:hint="cs"/>
          <w:b/>
          <w:bCs/>
          <w:sz w:val="22"/>
          <w:szCs w:val="22"/>
        </w:rPr>
        <w:t>,</w:t>
      </w:r>
      <w:r w:rsidRPr="00A65180">
        <w:rPr>
          <w:rFonts w:hint="cs"/>
          <w:b/>
          <w:bCs/>
          <w:sz w:val="22"/>
          <w:szCs w:val="22"/>
          <w:cs/>
        </w:rPr>
        <w:t xml:space="preserve"> राज्‍य सरकारों एवं संघ शासित क्षेत्रों को ऐसे बोर्डों का </w:t>
      </w:r>
      <w:r w:rsidR="00BF7FB4" w:rsidRPr="00A65180">
        <w:rPr>
          <w:rFonts w:hint="cs"/>
          <w:b/>
          <w:bCs/>
          <w:sz w:val="22"/>
          <w:szCs w:val="22"/>
          <w:u w:val="single"/>
          <w:cs/>
        </w:rPr>
        <w:t>तीन माह की अवधि के भीतर</w:t>
      </w:r>
      <w:r w:rsidR="00BF7FB4" w:rsidRPr="00A65180">
        <w:rPr>
          <w:rFonts w:hint="cs"/>
          <w:b/>
          <w:bCs/>
          <w:sz w:val="22"/>
          <w:szCs w:val="22"/>
        </w:rPr>
        <w:t>,</w:t>
      </w:r>
      <w:r w:rsidR="00BF7FB4" w:rsidRPr="00A65180">
        <w:rPr>
          <w:rFonts w:hint="cs"/>
          <w:b/>
          <w:bCs/>
          <w:sz w:val="22"/>
          <w:szCs w:val="22"/>
          <w:cs/>
        </w:rPr>
        <w:t xml:space="preserve"> यदि पहले गठन नहीं किया गया हो</w:t>
      </w:r>
      <w:r w:rsidR="00BF7FB4" w:rsidRPr="00A65180">
        <w:rPr>
          <w:rFonts w:hint="cs"/>
          <w:b/>
          <w:bCs/>
          <w:sz w:val="22"/>
          <w:szCs w:val="22"/>
        </w:rPr>
        <w:t>,</w:t>
      </w:r>
      <w:r w:rsidR="00BF7FB4" w:rsidRPr="00A65180">
        <w:rPr>
          <w:rFonts w:hint="cs"/>
          <w:b/>
          <w:bCs/>
          <w:sz w:val="22"/>
          <w:szCs w:val="22"/>
          <w:cs/>
        </w:rPr>
        <w:t xml:space="preserve"> संसद द्वारा सी.एस.बी.</w:t>
      </w:r>
      <w:proofErr w:type="gramEnd"/>
      <w:r w:rsidR="00BF7FB4" w:rsidRPr="00A65180">
        <w:rPr>
          <w:rFonts w:hint="cs"/>
          <w:b/>
          <w:bCs/>
          <w:sz w:val="22"/>
          <w:szCs w:val="22"/>
          <w:cs/>
        </w:rPr>
        <w:t xml:space="preserve"> गठित करने में </w:t>
      </w:r>
      <w:r w:rsidR="002434F8" w:rsidRPr="00A65180">
        <w:rPr>
          <w:rFonts w:hint="cs"/>
          <w:b/>
          <w:bCs/>
          <w:sz w:val="22"/>
          <w:szCs w:val="22"/>
          <w:cs/>
        </w:rPr>
        <w:t>उपयुक्‍त विधेयन लाने तक</w:t>
      </w:r>
      <w:r w:rsidR="002434F8" w:rsidRPr="00A65180">
        <w:rPr>
          <w:rFonts w:hint="cs"/>
          <w:b/>
          <w:bCs/>
          <w:sz w:val="22"/>
          <w:szCs w:val="22"/>
        </w:rPr>
        <w:t>,</w:t>
      </w:r>
      <w:r w:rsidR="002434F8" w:rsidRPr="00A65180">
        <w:rPr>
          <w:rFonts w:hint="cs"/>
          <w:b/>
          <w:bCs/>
          <w:sz w:val="22"/>
          <w:szCs w:val="22"/>
          <w:cs/>
        </w:rPr>
        <w:t xml:space="preserve"> अपने-अपने संबंधित क्षेत्रों के विशेषज्ञों वाले उच्‍च रैंकिंग वाले सेवारत्‍त  अधिकारियों सहित गठन करने का निदेश देते हैं ।</w:t>
      </w:r>
      <w:r w:rsidR="002434F8" w:rsidRPr="00A65180">
        <w:rPr>
          <w:b/>
          <w:bCs/>
          <w:sz w:val="22"/>
          <w:szCs w:val="22"/>
        </w:rPr>
        <w:t>‘’</w:t>
      </w:r>
      <w:r w:rsidR="002434F8" w:rsidRPr="00A65180">
        <w:rPr>
          <w:rFonts w:hint="cs"/>
          <w:b/>
          <w:bCs/>
          <w:sz w:val="22"/>
          <w:szCs w:val="22"/>
          <w:cs/>
        </w:rPr>
        <w:t xml:space="preserve"> </w:t>
      </w:r>
    </w:p>
    <w:p w:rsidR="00BF29C2" w:rsidRPr="00DF2905" w:rsidRDefault="00BF29C2" w:rsidP="005768CE">
      <w:pPr>
        <w:jc w:val="both"/>
        <w:rPr>
          <w:b/>
          <w:bCs/>
          <w:sz w:val="18"/>
          <w:szCs w:val="18"/>
        </w:rPr>
      </w:pPr>
    </w:p>
    <w:p w:rsidR="002434F8" w:rsidRPr="00A65180" w:rsidRDefault="00DF3C7C" w:rsidP="005768CE">
      <w:pPr>
        <w:jc w:val="both"/>
        <w:rPr>
          <w:sz w:val="22"/>
          <w:szCs w:val="22"/>
        </w:rPr>
      </w:pPr>
      <w:r w:rsidRPr="00A65180">
        <w:rPr>
          <w:rFonts w:hint="cs"/>
          <w:sz w:val="22"/>
          <w:szCs w:val="22"/>
          <w:cs/>
        </w:rPr>
        <w:t>जहां तक केन्‍द्र सरकार का संबंध है</w:t>
      </w:r>
      <w:r w:rsidRPr="00A65180">
        <w:rPr>
          <w:rFonts w:hint="cs"/>
          <w:sz w:val="22"/>
          <w:szCs w:val="22"/>
        </w:rPr>
        <w:t>,</w:t>
      </w:r>
      <w:r w:rsidRPr="00A65180">
        <w:rPr>
          <w:rFonts w:hint="cs"/>
          <w:sz w:val="22"/>
          <w:szCs w:val="22"/>
          <w:cs/>
        </w:rPr>
        <w:t xml:space="preserve"> यह </w:t>
      </w:r>
      <w:r w:rsidR="002B7FFD" w:rsidRPr="00A65180">
        <w:rPr>
          <w:rFonts w:hint="cs"/>
          <w:sz w:val="22"/>
          <w:szCs w:val="22"/>
          <w:cs/>
        </w:rPr>
        <w:t xml:space="preserve">सूचित किया जाता है कि केन्‍द्र में सिविल सेवा बोर्ड केन्‍द्रीय स्‍टाफिंग योजना के अंतर्गत सम्मिलित पदों की नियुक्तियां करने के लिए </w:t>
      </w:r>
      <w:r w:rsidR="006419E9" w:rsidRPr="00A65180">
        <w:rPr>
          <w:rFonts w:hint="cs"/>
          <w:sz w:val="22"/>
          <w:szCs w:val="22"/>
          <w:cs/>
        </w:rPr>
        <w:t xml:space="preserve">पहले ही विद्यमान है </w:t>
      </w:r>
      <w:r w:rsidR="00934258" w:rsidRPr="00A65180">
        <w:rPr>
          <w:rFonts w:hint="cs"/>
          <w:sz w:val="22"/>
          <w:szCs w:val="22"/>
          <w:cs/>
        </w:rPr>
        <w:t xml:space="preserve">। </w:t>
      </w:r>
      <w:r w:rsidR="006419E9" w:rsidRPr="00A65180">
        <w:rPr>
          <w:rFonts w:hint="cs"/>
          <w:sz w:val="22"/>
          <w:szCs w:val="22"/>
          <w:cs/>
        </w:rPr>
        <w:t>केन्‍द्र सरकार में अन्‍य पदों</w:t>
      </w:r>
      <w:r w:rsidR="004F42F6" w:rsidRPr="00A65180">
        <w:rPr>
          <w:rFonts w:hint="cs"/>
          <w:sz w:val="22"/>
          <w:szCs w:val="22"/>
          <w:cs/>
        </w:rPr>
        <w:t xml:space="preserve"> के लिए</w:t>
      </w:r>
      <w:r w:rsidR="004F42F6" w:rsidRPr="00A65180">
        <w:rPr>
          <w:rFonts w:hint="cs"/>
          <w:sz w:val="22"/>
          <w:szCs w:val="22"/>
        </w:rPr>
        <w:t>,</w:t>
      </w:r>
      <w:r w:rsidR="004F42F6" w:rsidRPr="00A65180">
        <w:rPr>
          <w:rFonts w:hint="cs"/>
          <w:sz w:val="22"/>
          <w:szCs w:val="22"/>
          <w:cs/>
        </w:rPr>
        <w:t xml:space="preserve"> संबंधित संवर्ग नियंत्रण प्राधिकारियों को न्‍यायालयके निदेशों का कार्यान्‍वयन करने के लिए कहा गया है ।</w:t>
      </w:r>
    </w:p>
    <w:p w:rsidR="00BF29C2" w:rsidRPr="00DF2905" w:rsidRDefault="00BF29C2" w:rsidP="005768CE">
      <w:pPr>
        <w:jc w:val="both"/>
        <w:rPr>
          <w:sz w:val="14"/>
          <w:szCs w:val="14"/>
        </w:rPr>
      </w:pPr>
    </w:p>
    <w:p w:rsidR="00BF29C2" w:rsidRPr="00A65180" w:rsidRDefault="00BF29C2" w:rsidP="005768CE">
      <w:pPr>
        <w:jc w:val="both"/>
        <w:rPr>
          <w:sz w:val="22"/>
          <w:szCs w:val="22"/>
        </w:rPr>
      </w:pPr>
      <w:r w:rsidRPr="00A65180">
        <w:rPr>
          <w:rFonts w:hint="cs"/>
          <w:b/>
          <w:bCs/>
          <w:sz w:val="22"/>
          <w:szCs w:val="22"/>
          <w:cs/>
        </w:rPr>
        <w:t xml:space="preserve">(ग) </w:t>
      </w:r>
      <w:r w:rsidRPr="00A65180">
        <w:rPr>
          <w:b/>
          <w:bCs/>
          <w:sz w:val="22"/>
          <w:szCs w:val="22"/>
        </w:rPr>
        <w:t>:</w:t>
      </w:r>
      <w:r w:rsidRPr="00A65180">
        <w:rPr>
          <w:rFonts w:hint="cs"/>
          <w:sz w:val="22"/>
          <w:szCs w:val="22"/>
          <w:cs/>
        </w:rPr>
        <w:t xml:space="preserve"> जी</w:t>
      </w:r>
      <w:r w:rsidRPr="00A65180">
        <w:rPr>
          <w:rFonts w:hint="cs"/>
          <w:sz w:val="22"/>
          <w:szCs w:val="22"/>
        </w:rPr>
        <w:t>,</w:t>
      </w:r>
      <w:r w:rsidRPr="00A65180">
        <w:rPr>
          <w:rFonts w:hint="cs"/>
          <w:sz w:val="22"/>
          <w:szCs w:val="22"/>
          <w:cs/>
        </w:rPr>
        <w:t xml:space="preserve"> हां ।</w:t>
      </w:r>
    </w:p>
    <w:p w:rsidR="00BF29C2" w:rsidRPr="00A65180" w:rsidRDefault="00BF29C2" w:rsidP="00BF29C2">
      <w:pPr>
        <w:jc w:val="both"/>
        <w:rPr>
          <w:sz w:val="22"/>
          <w:szCs w:val="22"/>
        </w:rPr>
      </w:pPr>
      <w:r w:rsidRPr="00A65180">
        <w:rPr>
          <w:rFonts w:hint="cs"/>
          <w:sz w:val="22"/>
          <w:szCs w:val="22"/>
          <w:cs/>
        </w:rPr>
        <w:t xml:space="preserve">उच्‍चतम न्‍यायालय </w:t>
      </w:r>
      <w:r w:rsidR="003148E7">
        <w:rPr>
          <w:rFonts w:hint="cs"/>
          <w:sz w:val="22"/>
          <w:szCs w:val="22"/>
          <w:cs/>
        </w:rPr>
        <w:t>का निदेश निम्‍नानुसार है</w:t>
      </w:r>
      <w:r w:rsidRPr="00A65180">
        <w:rPr>
          <w:rFonts w:hint="cs"/>
          <w:sz w:val="22"/>
          <w:szCs w:val="22"/>
          <w:cs/>
        </w:rPr>
        <w:t xml:space="preserve"> </w:t>
      </w:r>
      <w:r w:rsidRPr="00A65180">
        <w:rPr>
          <w:sz w:val="22"/>
          <w:szCs w:val="22"/>
        </w:rPr>
        <w:t>:</w:t>
      </w:r>
    </w:p>
    <w:p w:rsidR="00651FD5" w:rsidRPr="00A65180" w:rsidRDefault="00BF29C2" w:rsidP="005768CE">
      <w:pPr>
        <w:jc w:val="both"/>
        <w:rPr>
          <w:rFonts w:ascii="Mangal" w:hAnsi="Mangal"/>
          <w:sz w:val="22"/>
          <w:szCs w:val="22"/>
        </w:rPr>
      </w:pPr>
      <w:r w:rsidRPr="00A65180">
        <w:rPr>
          <w:sz w:val="22"/>
          <w:szCs w:val="22"/>
        </w:rPr>
        <w:t>‘’</w:t>
      </w:r>
      <w:r w:rsidRPr="00A65180">
        <w:rPr>
          <w:rFonts w:ascii="Mangal" w:hAnsi="Mangal" w:hint="cs"/>
          <w:b/>
          <w:bCs/>
          <w:sz w:val="22"/>
          <w:szCs w:val="22"/>
          <w:cs/>
        </w:rPr>
        <w:t>हम</w:t>
      </w:r>
      <w:r w:rsidRPr="00A65180">
        <w:rPr>
          <w:rFonts w:ascii="Mangal" w:hAnsi="Mangal" w:hint="cs"/>
          <w:b/>
          <w:bCs/>
          <w:sz w:val="22"/>
          <w:szCs w:val="22"/>
        </w:rPr>
        <w:t>,</w:t>
      </w:r>
      <w:r w:rsidRPr="00A65180">
        <w:rPr>
          <w:rFonts w:ascii="Mangal" w:hAnsi="Mangal" w:hint="cs"/>
          <w:b/>
          <w:bCs/>
          <w:sz w:val="22"/>
          <w:szCs w:val="22"/>
          <w:cs/>
        </w:rPr>
        <w:t xml:space="preserve"> अतएव</w:t>
      </w:r>
      <w:r w:rsidRPr="00A65180">
        <w:rPr>
          <w:rFonts w:ascii="Mangal" w:hAnsi="Mangal" w:hint="cs"/>
          <w:b/>
          <w:bCs/>
          <w:sz w:val="22"/>
          <w:szCs w:val="22"/>
        </w:rPr>
        <w:t>,</w:t>
      </w:r>
      <w:r w:rsidRPr="00A65180">
        <w:rPr>
          <w:rFonts w:ascii="Mangal" w:hAnsi="Mangal" w:hint="cs"/>
          <w:b/>
          <w:bCs/>
          <w:sz w:val="22"/>
          <w:szCs w:val="22"/>
          <w:cs/>
        </w:rPr>
        <w:t xml:space="preserve"> संघ राज्‍य सरकारों एवं संघ शासित क्षेत्रों</w:t>
      </w:r>
      <w:r w:rsidRPr="00A65180">
        <w:rPr>
          <w:rFonts w:ascii="Mangal" w:hAnsi="Mangal" w:hint="cs"/>
          <w:b/>
          <w:bCs/>
          <w:sz w:val="22"/>
          <w:szCs w:val="22"/>
        </w:rPr>
        <w:t>,</w:t>
      </w:r>
      <w:r w:rsidRPr="00A65180"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 w:rsidR="006C0173" w:rsidRPr="00A65180">
        <w:rPr>
          <w:rFonts w:ascii="Mangal" w:hAnsi="Mangal" w:hint="cs"/>
          <w:b/>
          <w:bCs/>
          <w:sz w:val="22"/>
          <w:szCs w:val="22"/>
          <w:cs/>
        </w:rPr>
        <w:t xml:space="preserve">को </w:t>
      </w:r>
      <w:r w:rsidR="00E570CE" w:rsidRPr="00A65180">
        <w:rPr>
          <w:rFonts w:ascii="Mangal" w:hAnsi="Mangal" w:hint="cs"/>
          <w:b/>
          <w:bCs/>
          <w:sz w:val="22"/>
          <w:szCs w:val="22"/>
          <w:u w:val="single"/>
          <w:cs/>
        </w:rPr>
        <w:t>तीन माह की अवधि के भीतर</w:t>
      </w:r>
      <w:r w:rsidR="00E570CE" w:rsidRPr="00A65180">
        <w:rPr>
          <w:rFonts w:ascii="Mangal" w:hAnsi="Mangal" w:hint="cs"/>
          <w:b/>
          <w:bCs/>
          <w:sz w:val="22"/>
          <w:szCs w:val="22"/>
          <w:u w:val="single"/>
        </w:rPr>
        <w:t>,</w:t>
      </w:r>
      <w:r w:rsidR="00E570CE" w:rsidRPr="00A65180">
        <w:rPr>
          <w:rFonts w:ascii="Mangal" w:hAnsi="Mangal" w:hint="cs"/>
          <w:b/>
          <w:bCs/>
          <w:sz w:val="22"/>
          <w:szCs w:val="22"/>
          <w:cs/>
        </w:rPr>
        <w:t xml:space="preserve"> विभिन्‍न सिविल सेवकों को सेवा के </w:t>
      </w:r>
      <w:r w:rsidR="006C0173" w:rsidRPr="00A65180">
        <w:rPr>
          <w:rFonts w:ascii="Mangal" w:hAnsi="Mangal" w:hint="cs"/>
          <w:b/>
          <w:bCs/>
          <w:sz w:val="22"/>
          <w:szCs w:val="22"/>
          <w:cs/>
        </w:rPr>
        <w:t>न्‍यूनतम कार्यकाल प्रदान कर</w:t>
      </w:r>
      <w:r w:rsidR="00882D1C" w:rsidRPr="00A65180">
        <w:rPr>
          <w:rFonts w:ascii="Mangal" w:hAnsi="Mangal" w:hint="cs"/>
          <w:b/>
          <w:bCs/>
          <w:sz w:val="22"/>
          <w:szCs w:val="22"/>
          <w:cs/>
        </w:rPr>
        <w:t xml:space="preserve">ने </w:t>
      </w:r>
      <w:r w:rsidR="003148E7">
        <w:rPr>
          <w:rFonts w:ascii="Mangal" w:hAnsi="Mangal" w:hint="cs"/>
          <w:b/>
          <w:bCs/>
          <w:sz w:val="22"/>
          <w:szCs w:val="22"/>
          <w:cs/>
        </w:rPr>
        <w:t>को</w:t>
      </w:r>
      <w:r w:rsidR="006C0173" w:rsidRPr="00A65180">
        <w:rPr>
          <w:rFonts w:ascii="Mangal" w:hAnsi="Mangal" w:hint="cs"/>
          <w:b/>
          <w:bCs/>
          <w:sz w:val="22"/>
          <w:szCs w:val="22"/>
          <w:cs/>
        </w:rPr>
        <w:t xml:space="preserve"> सु</w:t>
      </w:r>
      <w:r w:rsidR="00E570CE" w:rsidRPr="00A65180">
        <w:rPr>
          <w:rFonts w:ascii="Mangal" w:hAnsi="Mangal" w:hint="cs"/>
          <w:b/>
          <w:bCs/>
          <w:sz w:val="22"/>
          <w:szCs w:val="22"/>
          <w:cs/>
        </w:rPr>
        <w:t xml:space="preserve">रक्षित करने के </w:t>
      </w:r>
      <w:r w:rsidR="00151B6F">
        <w:rPr>
          <w:rFonts w:ascii="Mangal" w:hAnsi="Mangal" w:hint="cs"/>
          <w:b/>
          <w:bCs/>
          <w:sz w:val="22"/>
          <w:szCs w:val="22"/>
          <w:cs/>
        </w:rPr>
        <w:t xml:space="preserve">लिए उपयुक्‍त निर्देश जारी करने के लिए </w:t>
      </w:r>
      <w:r w:rsidR="00E570CE" w:rsidRPr="00A65180">
        <w:rPr>
          <w:rFonts w:ascii="Mangal" w:hAnsi="Mangal" w:hint="cs"/>
          <w:b/>
          <w:bCs/>
          <w:sz w:val="22"/>
          <w:szCs w:val="22"/>
          <w:cs/>
        </w:rPr>
        <w:t>निदेश देते हैं ।</w:t>
      </w:r>
      <w:r w:rsidR="00E570CE" w:rsidRPr="00A65180">
        <w:rPr>
          <w:rFonts w:ascii="Mangal" w:hAnsi="Mangal"/>
          <w:b/>
          <w:bCs/>
          <w:sz w:val="22"/>
          <w:szCs w:val="22"/>
        </w:rPr>
        <w:t>‘’</w:t>
      </w:r>
      <w:r w:rsidR="00651FD5" w:rsidRPr="00A65180">
        <w:rPr>
          <w:rFonts w:ascii="Mangal" w:hAnsi="Mangal"/>
          <w:sz w:val="22"/>
          <w:szCs w:val="22"/>
          <w:cs/>
        </w:rPr>
        <w:t xml:space="preserve"> </w:t>
      </w:r>
    </w:p>
    <w:p w:rsidR="00651FD5" w:rsidRPr="00DF2905" w:rsidRDefault="00651FD5" w:rsidP="005768CE">
      <w:pPr>
        <w:jc w:val="both"/>
        <w:rPr>
          <w:rFonts w:ascii="Mangal" w:hAnsi="Mangal"/>
          <w:sz w:val="14"/>
          <w:szCs w:val="14"/>
        </w:rPr>
      </w:pPr>
    </w:p>
    <w:p w:rsidR="008C62E0" w:rsidRDefault="0052191C" w:rsidP="008C62E0">
      <w:pPr>
        <w:jc w:val="both"/>
        <w:rPr>
          <w:rFonts w:ascii="Mangal" w:hAnsi="Mangal"/>
          <w:sz w:val="22"/>
          <w:szCs w:val="22"/>
        </w:rPr>
      </w:pPr>
      <w:r w:rsidRPr="00A65180">
        <w:rPr>
          <w:rFonts w:ascii="Mangal" w:hAnsi="Mangal" w:hint="cs"/>
          <w:sz w:val="22"/>
          <w:szCs w:val="22"/>
          <w:cs/>
        </w:rPr>
        <w:t>इस संबंध में यह सूचित किया जाता है कि भारतीय प्रशासनिक सेवा के संबंध में</w:t>
      </w:r>
      <w:r w:rsidRPr="00A65180">
        <w:rPr>
          <w:rFonts w:ascii="Mangal" w:hAnsi="Mangal" w:hint="cs"/>
          <w:sz w:val="22"/>
          <w:szCs w:val="22"/>
        </w:rPr>
        <w:t>,</w:t>
      </w:r>
      <w:r w:rsidR="00C04F32" w:rsidRPr="00A65180">
        <w:rPr>
          <w:rFonts w:ascii="Mangal" w:hAnsi="Mangal"/>
          <w:sz w:val="22"/>
          <w:szCs w:val="22"/>
          <w:cs/>
        </w:rPr>
        <w:t xml:space="preserve"> </w:t>
      </w:r>
      <w:r w:rsidR="008C62E0" w:rsidRPr="00A65180">
        <w:rPr>
          <w:rFonts w:ascii="Mangal" w:hAnsi="Mangal"/>
          <w:sz w:val="22"/>
          <w:szCs w:val="22"/>
          <w:cs/>
        </w:rPr>
        <w:t>आईएएस</w:t>
      </w:r>
      <w:r w:rsidR="008C62E0" w:rsidRPr="00A65180">
        <w:rPr>
          <w:rFonts w:ascii="Mangal" w:hAnsi="Mangal" w:hint="cs"/>
          <w:sz w:val="22"/>
          <w:szCs w:val="22"/>
          <w:cs/>
        </w:rPr>
        <w:t xml:space="preserve"> (संवर्ग) नियमावली</w:t>
      </w:r>
      <w:r w:rsidR="008C62E0" w:rsidRPr="00A65180">
        <w:rPr>
          <w:rFonts w:ascii="Mangal" w:hAnsi="Mangal" w:hint="cs"/>
          <w:sz w:val="22"/>
          <w:szCs w:val="22"/>
        </w:rPr>
        <w:t>,</w:t>
      </w:r>
      <w:r w:rsidR="008C62E0" w:rsidRPr="00A65180">
        <w:rPr>
          <w:rFonts w:ascii="Mangal" w:hAnsi="Mangal" w:hint="cs"/>
          <w:sz w:val="22"/>
          <w:szCs w:val="22"/>
          <w:cs/>
        </w:rPr>
        <w:t xml:space="preserve"> 1954 में पहले से ही प्रावधान है कि </w:t>
      </w:r>
      <w:r w:rsidR="008C62E0" w:rsidRPr="00A65180">
        <w:rPr>
          <w:rFonts w:ascii="Mangal" w:hAnsi="Mangal"/>
          <w:sz w:val="22"/>
          <w:szCs w:val="22"/>
        </w:rPr>
        <w:t>:</w:t>
      </w:r>
    </w:p>
    <w:p w:rsidR="00151B6F" w:rsidRPr="00DF2905" w:rsidRDefault="00151B6F" w:rsidP="008C62E0">
      <w:pPr>
        <w:jc w:val="both"/>
        <w:rPr>
          <w:rFonts w:ascii="Mangal" w:hAnsi="Mangal"/>
          <w:sz w:val="14"/>
          <w:szCs w:val="14"/>
        </w:rPr>
      </w:pPr>
    </w:p>
    <w:p w:rsidR="008C62E0" w:rsidRPr="00A65180" w:rsidRDefault="008C62E0" w:rsidP="008C62E0">
      <w:pPr>
        <w:jc w:val="both"/>
        <w:rPr>
          <w:rFonts w:ascii="Mangal" w:hAnsi="Mangal"/>
          <w:sz w:val="22"/>
          <w:szCs w:val="22"/>
        </w:rPr>
      </w:pPr>
      <w:r w:rsidRPr="00A65180">
        <w:rPr>
          <w:rFonts w:ascii="Mangal" w:hAnsi="Mangal"/>
          <w:sz w:val="22"/>
          <w:szCs w:val="22"/>
        </w:rPr>
        <w:t>‘’</w:t>
      </w:r>
      <w:r w:rsidRPr="00A65180">
        <w:rPr>
          <w:rFonts w:ascii="Mangal" w:hAnsi="Mangal" w:hint="cs"/>
          <w:sz w:val="22"/>
          <w:szCs w:val="22"/>
        </w:rPr>
        <w:t>7(</w:t>
      </w:r>
      <w:r w:rsidRPr="00A65180">
        <w:rPr>
          <w:rFonts w:ascii="Mangal" w:hAnsi="Mangal" w:hint="cs"/>
          <w:sz w:val="22"/>
          <w:szCs w:val="22"/>
          <w:cs/>
        </w:rPr>
        <w:t>ग</w:t>
      </w:r>
      <w:proofErr w:type="gramStart"/>
      <w:r w:rsidRPr="00A65180">
        <w:rPr>
          <w:rFonts w:ascii="Mangal" w:hAnsi="Mangal" w:hint="cs"/>
          <w:sz w:val="22"/>
          <w:szCs w:val="22"/>
          <w:cs/>
        </w:rPr>
        <w:t>)(</w:t>
      </w:r>
      <w:proofErr w:type="spellStart"/>
      <w:proofErr w:type="gramEnd"/>
      <w:r w:rsidRPr="00A65180">
        <w:rPr>
          <w:rFonts w:ascii="Mangal" w:hAnsi="Mangal"/>
          <w:sz w:val="22"/>
          <w:szCs w:val="22"/>
        </w:rPr>
        <w:t>i</w:t>
      </w:r>
      <w:proofErr w:type="spellEnd"/>
      <w:r w:rsidRPr="00A65180">
        <w:rPr>
          <w:rFonts w:ascii="Mangal" w:hAnsi="Mangal" w:hint="cs"/>
          <w:sz w:val="22"/>
          <w:szCs w:val="22"/>
          <w:cs/>
        </w:rPr>
        <w:t>) केन्‍द्र सरकार</w:t>
      </w:r>
      <w:r w:rsidRPr="00A65180">
        <w:rPr>
          <w:rFonts w:ascii="Mangal" w:hAnsi="Mangal" w:hint="cs"/>
          <w:sz w:val="22"/>
          <w:szCs w:val="22"/>
        </w:rPr>
        <w:t>,</w:t>
      </w:r>
      <w:r w:rsidRPr="00A65180">
        <w:rPr>
          <w:rFonts w:ascii="Mangal" w:hAnsi="Mangal" w:hint="cs"/>
          <w:sz w:val="22"/>
          <w:szCs w:val="22"/>
          <w:cs/>
        </w:rPr>
        <w:t xml:space="preserve"> संबंधित राज्‍य सरकार अथवा राज्‍य सरकारों के साथ परामर्श </w:t>
      </w:r>
      <w:r w:rsidR="007E523E">
        <w:rPr>
          <w:rFonts w:ascii="Mangal" w:hAnsi="Mangal" w:hint="cs"/>
          <w:sz w:val="22"/>
          <w:szCs w:val="22"/>
          <w:cs/>
        </w:rPr>
        <w:t>से</w:t>
      </w:r>
      <w:r w:rsidRPr="00A65180">
        <w:rPr>
          <w:rFonts w:ascii="Mangal" w:hAnsi="Mangal" w:hint="cs"/>
          <w:sz w:val="22"/>
          <w:szCs w:val="22"/>
        </w:rPr>
        <w:t>,</w:t>
      </w:r>
      <w:r w:rsidRPr="00A65180">
        <w:rPr>
          <w:rFonts w:ascii="Mangal" w:hAnsi="Mangal" w:hint="cs"/>
          <w:sz w:val="22"/>
          <w:szCs w:val="22"/>
          <w:cs/>
        </w:rPr>
        <w:t xml:space="preserve"> भारतीय प्रशासनिक सेवा (संवर्ग पद संख्‍या का निर्धारण) विनियम</w:t>
      </w:r>
      <w:r w:rsidRPr="00A65180">
        <w:rPr>
          <w:rFonts w:ascii="Mangal" w:hAnsi="Mangal" w:hint="cs"/>
          <w:sz w:val="22"/>
          <w:szCs w:val="22"/>
        </w:rPr>
        <w:t>,</w:t>
      </w:r>
      <w:r w:rsidRPr="00A65180">
        <w:rPr>
          <w:rFonts w:ascii="Mangal" w:hAnsi="Mangal" w:hint="cs"/>
          <w:sz w:val="22"/>
          <w:szCs w:val="22"/>
          <w:cs/>
        </w:rPr>
        <w:t xml:space="preserve"> </w:t>
      </w:r>
      <w:r w:rsidR="007E523E">
        <w:rPr>
          <w:rFonts w:ascii="Mangal" w:hAnsi="Mangal" w:hint="cs"/>
          <w:sz w:val="22"/>
          <w:szCs w:val="22"/>
          <w:cs/>
        </w:rPr>
        <w:t>195</w:t>
      </w:r>
      <w:r w:rsidRPr="00A65180">
        <w:rPr>
          <w:rFonts w:ascii="Mangal" w:hAnsi="Mangal" w:hint="cs"/>
          <w:sz w:val="22"/>
          <w:szCs w:val="22"/>
          <w:cs/>
        </w:rPr>
        <w:t xml:space="preserve">5 की अनुसूची की मद </w:t>
      </w:r>
      <w:r w:rsidR="007E523E">
        <w:rPr>
          <w:rFonts w:ascii="Mangal" w:hAnsi="Mangal" w:hint="cs"/>
          <w:sz w:val="22"/>
          <w:szCs w:val="22"/>
          <w:cs/>
        </w:rPr>
        <w:t>1(एक)</w:t>
      </w:r>
      <w:r w:rsidRPr="00A65180">
        <w:rPr>
          <w:rFonts w:ascii="Mangal" w:hAnsi="Mangal" w:hint="cs"/>
          <w:sz w:val="22"/>
          <w:szCs w:val="22"/>
          <w:cs/>
        </w:rPr>
        <w:t xml:space="preserve"> में संबंधित राज्‍य के लिए विनिर्दिष्‍ट सभी अथवा किसी संवर्ग पदों के कार्यकाल का निर्धारण कर सकता है ।</w:t>
      </w:r>
    </w:p>
    <w:p w:rsidR="00470252" w:rsidRPr="00DF2905" w:rsidRDefault="00470252" w:rsidP="008C62E0">
      <w:pPr>
        <w:jc w:val="both"/>
        <w:rPr>
          <w:rFonts w:ascii="Mangal" w:hAnsi="Mangal"/>
          <w:sz w:val="14"/>
          <w:szCs w:val="14"/>
        </w:rPr>
      </w:pPr>
    </w:p>
    <w:p w:rsidR="008C62E0" w:rsidRPr="00A65180" w:rsidRDefault="008C62E0" w:rsidP="008C62E0">
      <w:pPr>
        <w:jc w:val="both"/>
        <w:rPr>
          <w:rFonts w:ascii="Mangal" w:hAnsi="Mangal"/>
          <w:sz w:val="22"/>
          <w:szCs w:val="22"/>
        </w:rPr>
      </w:pPr>
      <w:r w:rsidRPr="00A65180">
        <w:rPr>
          <w:rFonts w:ascii="Mangal" w:hAnsi="Mangal" w:hint="cs"/>
          <w:sz w:val="22"/>
          <w:szCs w:val="22"/>
          <w:cs/>
        </w:rPr>
        <w:t>(ग)(</w:t>
      </w:r>
      <w:r w:rsidRPr="00A65180">
        <w:rPr>
          <w:rFonts w:ascii="Mangal" w:hAnsi="Mangal"/>
          <w:sz w:val="22"/>
          <w:szCs w:val="22"/>
        </w:rPr>
        <w:t>ii</w:t>
      </w:r>
      <w:r w:rsidRPr="00A65180">
        <w:rPr>
          <w:rFonts w:ascii="Mangal" w:hAnsi="Mangal" w:hint="cs"/>
          <w:sz w:val="22"/>
          <w:szCs w:val="22"/>
          <w:cs/>
        </w:rPr>
        <w:t>)</w:t>
      </w:r>
      <w:r w:rsidR="001A6D5D" w:rsidRPr="00A65180">
        <w:rPr>
          <w:rFonts w:ascii="Mangal" w:hAnsi="Mangal" w:hint="cs"/>
          <w:sz w:val="22"/>
          <w:szCs w:val="22"/>
          <w:cs/>
        </w:rPr>
        <w:t xml:space="preserve"> </w:t>
      </w:r>
      <w:r w:rsidR="00364ADB" w:rsidRPr="00A65180">
        <w:rPr>
          <w:rFonts w:ascii="Mangal" w:hAnsi="Mangal" w:hint="cs"/>
          <w:sz w:val="22"/>
          <w:szCs w:val="22"/>
          <w:cs/>
        </w:rPr>
        <w:t xml:space="preserve">किसी पद जिसके लिए कार्यकाल को </w:t>
      </w:r>
      <w:r w:rsidR="007E523E">
        <w:rPr>
          <w:rFonts w:ascii="Mangal" w:hAnsi="Mangal" w:hint="cs"/>
          <w:sz w:val="22"/>
          <w:szCs w:val="22"/>
          <w:cs/>
        </w:rPr>
        <w:t>इस</w:t>
      </w:r>
      <w:r w:rsidR="00364ADB" w:rsidRPr="00A65180">
        <w:rPr>
          <w:rFonts w:ascii="Mangal" w:hAnsi="Mangal" w:hint="cs"/>
          <w:sz w:val="22"/>
          <w:szCs w:val="22"/>
          <w:cs/>
        </w:rPr>
        <w:t xml:space="preserve"> प्रकार निर्धारित किया गया हो</w:t>
      </w:r>
      <w:r w:rsidR="00364ADB" w:rsidRPr="00A65180">
        <w:rPr>
          <w:rFonts w:ascii="Mangal" w:hAnsi="Mangal" w:hint="cs"/>
          <w:sz w:val="22"/>
          <w:szCs w:val="22"/>
        </w:rPr>
        <w:t>,</w:t>
      </w:r>
      <w:r w:rsidR="00364ADB" w:rsidRPr="00A65180">
        <w:rPr>
          <w:rFonts w:ascii="Mangal" w:hAnsi="Mangal" w:hint="cs"/>
          <w:sz w:val="22"/>
          <w:szCs w:val="22"/>
          <w:cs/>
        </w:rPr>
        <w:t xml:space="preserve"> में नियुक्‍त किया गया कोई संवर्ग अधिकारी</w:t>
      </w:r>
      <w:r w:rsidR="00E0732E" w:rsidRPr="00A65180">
        <w:rPr>
          <w:rFonts w:ascii="Mangal" w:hAnsi="Mangal" w:hint="cs"/>
          <w:sz w:val="22"/>
          <w:szCs w:val="22"/>
          <w:cs/>
        </w:rPr>
        <w:t xml:space="preserve"> पदोन्‍नति</w:t>
      </w:r>
      <w:r w:rsidR="00E0732E" w:rsidRPr="00A65180">
        <w:rPr>
          <w:rFonts w:ascii="Mangal" w:hAnsi="Mangal" w:hint="cs"/>
          <w:sz w:val="22"/>
          <w:szCs w:val="22"/>
        </w:rPr>
        <w:t>,</w:t>
      </w:r>
      <w:r w:rsidR="00E0732E" w:rsidRPr="00A65180">
        <w:rPr>
          <w:rFonts w:ascii="Mangal" w:hAnsi="Mangal" w:hint="cs"/>
          <w:sz w:val="22"/>
          <w:szCs w:val="22"/>
          <w:cs/>
        </w:rPr>
        <w:t xml:space="preserve"> सेवानिवृत्ति</w:t>
      </w:r>
      <w:r w:rsidR="00E0732E" w:rsidRPr="00A65180">
        <w:rPr>
          <w:rFonts w:ascii="Mangal" w:hAnsi="Mangal" w:hint="cs"/>
          <w:sz w:val="22"/>
          <w:szCs w:val="22"/>
        </w:rPr>
        <w:t>,</w:t>
      </w:r>
      <w:r w:rsidR="00E0732E" w:rsidRPr="00A65180">
        <w:rPr>
          <w:rFonts w:ascii="Mangal" w:hAnsi="Mangal" w:hint="cs"/>
          <w:sz w:val="22"/>
          <w:szCs w:val="22"/>
          <w:cs/>
        </w:rPr>
        <w:t xml:space="preserve"> राज्‍य से बाहर प्रतिनियुक्ति अथवा दो माह से अधिक प्रशिक्षण की स्थिति को छोड़कर यथा-निर्धारित न्‍यूनतम कार्यकाल तक पद </w:t>
      </w:r>
      <w:r w:rsidR="00470252" w:rsidRPr="00A65180">
        <w:rPr>
          <w:rFonts w:ascii="Mangal" w:hAnsi="Mangal" w:hint="cs"/>
          <w:sz w:val="22"/>
          <w:szCs w:val="22"/>
          <w:cs/>
        </w:rPr>
        <w:t>पर रहेंगे ।</w:t>
      </w:r>
    </w:p>
    <w:p w:rsidR="00470252" w:rsidRPr="00DF2905" w:rsidRDefault="00470252" w:rsidP="008C62E0">
      <w:pPr>
        <w:jc w:val="both"/>
        <w:rPr>
          <w:rFonts w:ascii="Mangal" w:hAnsi="Mangal"/>
          <w:sz w:val="14"/>
          <w:szCs w:val="14"/>
        </w:rPr>
      </w:pPr>
    </w:p>
    <w:p w:rsidR="00470252" w:rsidRPr="00A65180" w:rsidRDefault="00470252" w:rsidP="008C62E0">
      <w:pPr>
        <w:jc w:val="both"/>
        <w:rPr>
          <w:rFonts w:ascii="Mangal" w:hAnsi="Mangal"/>
          <w:sz w:val="22"/>
          <w:szCs w:val="22"/>
        </w:rPr>
      </w:pPr>
      <w:r w:rsidRPr="00A65180">
        <w:rPr>
          <w:rFonts w:ascii="Mangal" w:hAnsi="Mangal" w:hint="cs"/>
          <w:sz w:val="22"/>
          <w:szCs w:val="22"/>
          <w:cs/>
        </w:rPr>
        <w:t>(ग)(</w:t>
      </w:r>
      <w:r w:rsidRPr="00A65180">
        <w:rPr>
          <w:rFonts w:ascii="Mangal" w:hAnsi="Mangal"/>
          <w:sz w:val="22"/>
          <w:szCs w:val="22"/>
        </w:rPr>
        <w:t>iii</w:t>
      </w:r>
      <w:r w:rsidRPr="00A65180">
        <w:rPr>
          <w:rFonts w:ascii="Mangal" w:hAnsi="Mangal" w:hint="cs"/>
          <w:sz w:val="22"/>
          <w:szCs w:val="22"/>
          <w:cs/>
        </w:rPr>
        <w:t xml:space="preserve">) किसी अधिकारी को इन नियमों के साथ संलग्‍न की गई अनुसूची में यथा‍-निर्दिष्‍ट न्‍यूनतम कार्यकाल समिति की संस्‍तुति पर ही न्‍यूनतम निर्धारित कार्यकाल से पूर्व स्‍थानांतरित किया जा सकता </w:t>
      </w:r>
      <w:r w:rsidR="00C767F7" w:rsidRPr="00A65180">
        <w:rPr>
          <w:rFonts w:ascii="Mangal" w:hAnsi="Mangal" w:hint="cs"/>
          <w:sz w:val="22"/>
          <w:szCs w:val="22"/>
          <w:cs/>
        </w:rPr>
        <w:t>है।</w:t>
      </w:r>
      <w:r w:rsidR="00C767F7" w:rsidRPr="00A65180">
        <w:rPr>
          <w:rFonts w:ascii="Mangal" w:hAnsi="Mangal"/>
          <w:sz w:val="22"/>
          <w:szCs w:val="22"/>
        </w:rPr>
        <w:t>‘’</w:t>
      </w:r>
      <w:r w:rsidR="00C767F7" w:rsidRPr="00A65180">
        <w:rPr>
          <w:rFonts w:ascii="Mangal" w:hAnsi="Mangal" w:hint="cs"/>
          <w:sz w:val="22"/>
          <w:szCs w:val="22"/>
          <w:cs/>
        </w:rPr>
        <w:t xml:space="preserve"> </w:t>
      </w:r>
    </w:p>
    <w:p w:rsidR="00E029D7" w:rsidRPr="00DF2905" w:rsidRDefault="00E029D7" w:rsidP="008C62E0">
      <w:pPr>
        <w:jc w:val="both"/>
        <w:rPr>
          <w:rFonts w:ascii="Mangal" w:hAnsi="Mangal"/>
          <w:sz w:val="16"/>
          <w:szCs w:val="16"/>
        </w:rPr>
      </w:pPr>
    </w:p>
    <w:p w:rsidR="00E029D7" w:rsidRPr="00A65180" w:rsidRDefault="00E029D7" w:rsidP="008C62E0">
      <w:pPr>
        <w:jc w:val="both"/>
        <w:rPr>
          <w:rFonts w:ascii="Mangal" w:hAnsi="Mangal"/>
          <w:sz w:val="22"/>
          <w:szCs w:val="22"/>
          <w:cs/>
        </w:rPr>
      </w:pPr>
      <w:r w:rsidRPr="00A65180">
        <w:rPr>
          <w:rFonts w:ascii="Mangal" w:hAnsi="Mangal" w:hint="cs"/>
          <w:sz w:val="22"/>
          <w:szCs w:val="22"/>
          <w:cs/>
        </w:rPr>
        <w:t xml:space="preserve">संवर्ग पदों के लिए दो वर्षों </w:t>
      </w:r>
      <w:r w:rsidR="007E523E">
        <w:rPr>
          <w:rFonts w:ascii="Mangal" w:hAnsi="Mangal" w:hint="cs"/>
          <w:sz w:val="22"/>
          <w:szCs w:val="22"/>
          <w:cs/>
        </w:rPr>
        <w:t>का</w:t>
      </w:r>
      <w:r w:rsidRPr="00A65180">
        <w:rPr>
          <w:rFonts w:ascii="Mangal" w:hAnsi="Mangal" w:hint="cs"/>
          <w:sz w:val="22"/>
          <w:szCs w:val="22"/>
          <w:cs/>
        </w:rPr>
        <w:t xml:space="preserve"> न्‍यूनतम कार्यकाल निर्धारित करने वाली अधिसूचनाओं को आईएएस के लिए कुछ संवर्गों के संबंध में </w:t>
      </w:r>
      <w:r w:rsidR="006C3095" w:rsidRPr="00A65180">
        <w:rPr>
          <w:rFonts w:ascii="Mangal" w:hAnsi="Mangal" w:hint="cs"/>
          <w:sz w:val="22"/>
          <w:szCs w:val="22"/>
          <w:cs/>
        </w:rPr>
        <w:t xml:space="preserve">कार्मिक और प्रशिक्षण विभाग द्वारा पहले ही जारी </w:t>
      </w:r>
      <w:r w:rsidR="00D8363D">
        <w:rPr>
          <w:rFonts w:ascii="Mangal" w:hAnsi="Mangal" w:hint="cs"/>
          <w:sz w:val="22"/>
          <w:szCs w:val="22"/>
          <w:cs/>
        </w:rPr>
        <w:t xml:space="preserve">किया हुआ है </w:t>
      </w:r>
      <w:r w:rsidR="006C3095" w:rsidRPr="00A65180">
        <w:rPr>
          <w:rFonts w:ascii="Mangal" w:hAnsi="Mangal" w:hint="cs"/>
          <w:sz w:val="22"/>
          <w:szCs w:val="22"/>
          <w:cs/>
        </w:rPr>
        <w:t xml:space="preserve">। अन्‍य अखिल भारतीय सेवाओं (आईपीएस एवं आईएफएस) की संबंधित संवर्ग नियंत्रण प्राधिकारियों एवं केन्‍द्र सेवाओं से न्‍यूनतम कार्यकाल निर्धारण पर </w:t>
      </w:r>
      <w:r w:rsidR="000032A7" w:rsidRPr="00A65180">
        <w:rPr>
          <w:rFonts w:ascii="Mangal" w:hAnsi="Mangal" w:hint="cs"/>
          <w:sz w:val="22"/>
          <w:szCs w:val="22"/>
          <w:cs/>
        </w:rPr>
        <w:t xml:space="preserve">न्‍यायालय के निदेशों का कार्यान्‍वयन करने के लिए </w:t>
      </w:r>
      <w:r w:rsidR="00D8363D">
        <w:rPr>
          <w:rFonts w:ascii="Mangal" w:hAnsi="Mangal" w:hint="cs"/>
          <w:sz w:val="22"/>
          <w:szCs w:val="22"/>
          <w:cs/>
        </w:rPr>
        <w:t xml:space="preserve">फिर कहा गया </w:t>
      </w:r>
      <w:r w:rsidR="000032A7" w:rsidRPr="00A65180">
        <w:rPr>
          <w:rFonts w:ascii="Mangal" w:hAnsi="Mangal" w:hint="cs"/>
          <w:sz w:val="22"/>
          <w:szCs w:val="22"/>
          <w:cs/>
        </w:rPr>
        <w:t>है ।</w:t>
      </w:r>
    </w:p>
    <w:p w:rsidR="009D5EA8" w:rsidRPr="00A65180" w:rsidRDefault="009D5EA8" w:rsidP="00A65180">
      <w:pPr>
        <w:jc w:val="center"/>
        <w:rPr>
          <w:sz w:val="22"/>
          <w:szCs w:val="22"/>
          <w:cs/>
        </w:rPr>
      </w:pPr>
      <w:r w:rsidRPr="00A65180">
        <w:rPr>
          <w:rFonts w:ascii="Mangal" w:hAnsi="Mangal"/>
          <w:sz w:val="22"/>
          <w:szCs w:val="22"/>
        </w:rPr>
        <w:t>**********</w:t>
      </w:r>
    </w:p>
    <w:sectPr w:rsidR="009D5EA8" w:rsidRPr="00A65180" w:rsidSect="00A6518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FCC"/>
    <w:rsid w:val="000032A7"/>
    <w:rsid w:val="00117487"/>
    <w:rsid w:val="00137BFE"/>
    <w:rsid w:val="00151B6F"/>
    <w:rsid w:val="001A0C84"/>
    <w:rsid w:val="001A6D5D"/>
    <w:rsid w:val="001E6200"/>
    <w:rsid w:val="002434F8"/>
    <w:rsid w:val="00275FFB"/>
    <w:rsid w:val="002B7FFD"/>
    <w:rsid w:val="002E5092"/>
    <w:rsid w:val="003148E7"/>
    <w:rsid w:val="00364ADB"/>
    <w:rsid w:val="003A4239"/>
    <w:rsid w:val="00406272"/>
    <w:rsid w:val="004339DD"/>
    <w:rsid w:val="00470252"/>
    <w:rsid w:val="00475FCC"/>
    <w:rsid w:val="004A256D"/>
    <w:rsid w:val="004F42F6"/>
    <w:rsid w:val="0052191C"/>
    <w:rsid w:val="005465AB"/>
    <w:rsid w:val="005768CE"/>
    <w:rsid w:val="005862EE"/>
    <w:rsid w:val="00590364"/>
    <w:rsid w:val="005E36DA"/>
    <w:rsid w:val="006419E9"/>
    <w:rsid w:val="006429B8"/>
    <w:rsid w:val="00651FD5"/>
    <w:rsid w:val="0067338C"/>
    <w:rsid w:val="006A112B"/>
    <w:rsid w:val="006C0173"/>
    <w:rsid w:val="006C3095"/>
    <w:rsid w:val="006E6FB7"/>
    <w:rsid w:val="007D1C57"/>
    <w:rsid w:val="007E523E"/>
    <w:rsid w:val="008318D7"/>
    <w:rsid w:val="00882D1C"/>
    <w:rsid w:val="008C62E0"/>
    <w:rsid w:val="00934258"/>
    <w:rsid w:val="0098795E"/>
    <w:rsid w:val="0099153D"/>
    <w:rsid w:val="009D5EA8"/>
    <w:rsid w:val="00A65180"/>
    <w:rsid w:val="00A93750"/>
    <w:rsid w:val="00B64434"/>
    <w:rsid w:val="00B963FF"/>
    <w:rsid w:val="00BC633E"/>
    <w:rsid w:val="00BF29C2"/>
    <w:rsid w:val="00BF7FB4"/>
    <w:rsid w:val="00C04F32"/>
    <w:rsid w:val="00C767F7"/>
    <w:rsid w:val="00CF46C9"/>
    <w:rsid w:val="00CF5FFE"/>
    <w:rsid w:val="00D8363D"/>
    <w:rsid w:val="00DF2905"/>
    <w:rsid w:val="00DF3C7C"/>
    <w:rsid w:val="00E029D7"/>
    <w:rsid w:val="00E0732E"/>
    <w:rsid w:val="00E10A2A"/>
    <w:rsid w:val="00E45613"/>
    <w:rsid w:val="00E570CE"/>
    <w:rsid w:val="00E83BD3"/>
    <w:rsid w:val="00E9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CC"/>
    <w:pPr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6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2013-12-03T10:50:00Z</cp:lastPrinted>
  <dcterms:created xsi:type="dcterms:W3CDTF">2013-12-12T05:20:00Z</dcterms:created>
  <dcterms:modified xsi:type="dcterms:W3CDTF">2013-12-12T05:20:00Z</dcterms:modified>
</cp:coreProperties>
</file>