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 w:hint="cs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 xml:space="preserve">उच्‍चतर‍ शिक्षा विभाग </w:t>
      </w:r>
    </w:p>
    <w:p w:rsidR="00557AAF" w:rsidRPr="00333DC3" w:rsidRDefault="00557AAF" w:rsidP="00557AAF">
      <w:pPr>
        <w:jc w:val="center"/>
        <w:rPr>
          <w:rFonts w:ascii="DevLys 040 Wide" w:hAnsi="DevLys 040 Wide"/>
          <w:sz w:val="18"/>
          <w:szCs w:val="14"/>
        </w:rPr>
      </w:pP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>
        <w:rPr>
          <w:rFonts w:ascii="DevLys 040 Wide" w:hAnsi="DevLys 040 Wide"/>
          <w:sz w:val="28"/>
        </w:rPr>
        <w:t xml:space="preserve"> </w:t>
      </w:r>
      <w:r>
        <w:rPr>
          <w:sz w:val="28"/>
        </w:rPr>
        <w:t>150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 w:hint="cs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557AAF" w:rsidRPr="00333DC3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557AAF" w:rsidRDefault="00557AAF" w:rsidP="00557AAF">
      <w:pPr>
        <w:autoSpaceDE w:val="0"/>
        <w:autoSpaceDN w:val="0"/>
        <w:adjustRightInd w:val="0"/>
        <w:spacing w:line="192" w:lineRule="auto"/>
        <w:ind w:firstLine="720"/>
        <w:jc w:val="center"/>
        <w:rPr>
          <w:b/>
          <w:bCs/>
          <w:color w:val="231F20"/>
          <w:sz w:val="28"/>
          <w:szCs w:val="28"/>
        </w:rPr>
      </w:pPr>
      <w:r w:rsidRPr="0007767A">
        <w:rPr>
          <w:b/>
          <w:bCs/>
          <w:color w:val="231F20"/>
          <w:sz w:val="28"/>
          <w:szCs w:val="28"/>
          <w:cs/>
        </w:rPr>
        <w:t>अलीगढ़ मुस्लिम विश्वविद्यालय को</w:t>
      </w:r>
      <w:r w:rsidRPr="0007767A">
        <w:rPr>
          <w:b/>
          <w:bCs/>
          <w:color w:val="231F20"/>
          <w:sz w:val="28"/>
          <w:szCs w:val="28"/>
        </w:rPr>
        <w:t xml:space="preserve"> </w:t>
      </w:r>
      <w:r w:rsidRPr="0007767A">
        <w:rPr>
          <w:b/>
          <w:bCs/>
          <w:color w:val="231F20"/>
          <w:sz w:val="28"/>
          <w:szCs w:val="28"/>
          <w:cs/>
        </w:rPr>
        <w:t>अल्पसंख्यक विश्वविद्यालय का दर्जा प्रदान</w:t>
      </w:r>
      <w:r w:rsidRPr="0007767A">
        <w:rPr>
          <w:b/>
          <w:bCs/>
          <w:color w:val="231F20"/>
          <w:sz w:val="28"/>
          <w:szCs w:val="28"/>
        </w:rPr>
        <w:t xml:space="preserve"> </w:t>
      </w:r>
      <w:r w:rsidRPr="0007767A">
        <w:rPr>
          <w:b/>
          <w:bCs/>
          <w:color w:val="231F20"/>
          <w:sz w:val="28"/>
          <w:szCs w:val="28"/>
          <w:cs/>
        </w:rPr>
        <w:t>किया जाना</w:t>
      </w:r>
    </w:p>
    <w:p w:rsidR="00557AAF" w:rsidRPr="0007767A" w:rsidRDefault="00557AAF" w:rsidP="00557AAF">
      <w:pPr>
        <w:autoSpaceDE w:val="0"/>
        <w:autoSpaceDN w:val="0"/>
        <w:adjustRightInd w:val="0"/>
        <w:spacing w:line="192" w:lineRule="auto"/>
        <w:ind w:firstLine="720"/>
        <w:jc w:val="center"/>
        <w:rPr>
          <w:b/>
          <w:bCs/>
          <w:color w:val="231F20"/>
          <w:sz w:val="28"/>
          <w:szCs w:val="28"/>
        </w:rPr>
      </w:pPr>
    </w:p>
    <w:p w:rsidR="00557AAF" w:rsidRPr="00AE6BA7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26"/>
          <w:szCs w:val="26"/>
        </w:rPr>
      </w:pPr>
      <w:r w:rsidRPr="00AE6BA7">
        <w:rPr>
          <w:b/>
          <w:bCs/>
          <w:color w:val="231F20"/>
          <w:sz w:val="26"/>
          <w:szCs w:val="26"/>
          <w:cs/>
        </w:rPr>
        <w:t>150</w:t>
      </w:r>
      <w:r w:rsidRPr="00AE6BA7">
        <w:rPr>
          <w:b/>
          <w:bCs/>
          <w:color w:val="231F20"/>
          <w:sz w:val="26"/>
          <w:szCs w:val="26"/>
        </w:rPr>
        <w:t>*</w:t>
      </w:r>
      <w:r w:rsidRPr="00AE6BA7">
        <w:rPr>
          <w:b/>
          <w:bCs/>
          <w:color w:val="231F20"/>
          <w:sz w:val="26"/>
          <w:szCs w:val="26"/>
          <w:cs/>
        </w:rPr>
        <w:t xml:space="preserve">. श्री मोहम्मद अदीबः </w:t>
      </w:r>
    </w:p>
    <w:p w:rsidR="00557AAF" w:rsidRPr="00D50501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</w:rPr>
      </w:pPr>
    </w:p>
    <w:p w:rsidR="00557AAF" w:rsidRPr="0053028E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  <w:r>
        <w:rPr>
          <w:rFonts w:hint="cs"/>
          <w:b/>
          <w:bCs/>
          <w:color w:val="231F20"/>
          <w:cs/>
        </w:rPr>
        <w:tab/>
      </w:r>
      <w:r w:rsidRPr="0053028E">
        <w:rPr>
          <w:color w:val="231F20"/>
          <w:cs/>
        </w:rPr>
        <w:t>क्या मानव</w:t>
      </w:r>
      <w:r w:rsidRPr="0053028E">
        <w:rPr>
          <w:color w:val="231F20"/>
        </w:rPr>
        <w:t xml:space="preserve"> </w:t>
      </w:r>
      <w:r w:rsidRPr="0053028E">
        <w:rPr>
          <w:color w:val="231F20"/>
          <w:cs/>
        </w:rPr>
        <w:t>संसाधन विकास मंत्री यह बताने की कृपा करेंगे</w:t>
      </w:r>
      <w:r w:rsidRPr="0053028E">
        <w:rPr>
          <w:color w:val="231F20"/>
        </w:rPr>
        <w:t xml:space="preserve"> </w:t>
      </w:r>
      <w:r w:rsidRPr="0053028E">
        <w:rPr>
          <w:color w:val="231F20"/>
          <w:cs/>
        </w:rPr>
        <w:t>किः</w:t>
      </w:r>
    </w:p>
    <w:p w:rsidR="00557AAF" w:rsidRPr="00FB03F1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557AAF" w:rsidRDefault="00557AAF" w:rsidP="00557AAF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  <w:r w:rsidRPr="00FB03F1">
        <w:rPr>
          <w:color w:val="231F20"/>
          <w:cs/>
        </w:rPr>
        <w:t xml:space="preserve">(क) </w:t>
      </w:r>
      <w:r>
        <w:rPr>
          <w:rFonts w:hint="cs"/>
          <w:color w:val="231F20"/>
          <w:cs/>
        </w:rPr>
        <w:tab/>
      </w:r>
      <w:r w:rsidRPr="00FB03F1">
        <w:rPr>
          <w:color w:val="231F20"/>
          <w:cs/>
        </w:rPr>
        <w:t>क्या अलीगढ़ मुस्लिम विश्वविद्यालय</w:t>
      </w:r>
      <w:r>
        <w:rPr>
          <w:color w:val="231F20"/>
        </w:rPr>
        <w:t xml:space="preserve"> </w:t>
      </w:r>
      <w:r w:rsidRPr="00FB03F1">
        <w:rPr>
          <w:color w:val="231F20"/>
          <w:cs/>
        </w:rPr>
        <w:t>को अल्पसंख्यक विश्वविद्यालय का दर्जा प्रदान</w:t>
      </w:r>
      <w:r>
        <w:rPr>
          <w:color w:val="231F20"/>
        </w:rPr>
        <w:t xml:space="preserve"> </w:t>
      </w:r>
      <w:r w:rsidRPr="00FB03F1">
        <w:rPr>
          <w:color w:val="231F20"/>
          <w:cs/>
        </w:rPr>
        <w:t>किये जाने का कोई प्रस्ताव है</w:t>
      </w:r>
      <w:r w:rsidRPr="00FB03F1">
        <w:rPr>
          <w:color w:val="231F20"/>
        </w:rPr>
        <w:t>;</w:t>
      </w:r>
    </w:p>
    <w:p w:rsidR="00557AAF" w:rsidRPr="00FB03F1" w:rsidRDefault="00557AAF" w:rsidP="00557AAF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</w:p>
    <w:p w:rsidR="00557AAF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  <w:r w:rsidRPr="00FB03F1">
        <w:rPr>
          <w:color w:val="231F20"/>
          <w:cs/>
        </w:rPr>
        <w:t xml:space="preserve">(ख) </w:t>
      </w:r>
      <w:r>
        <w:rPr>
          <w:rFonts w:hint="cs"/>
          <w:color w:val="231F20"/>
          <w:cs/>
        </w:rPr>
        <w:tab/>
      </w:r>
      <w:r w:rsidRPr="00FB03F1">
        <w:rPr>
          <w:color w:val="231F20"/>
          <w:cs/>
        </w:rPr>
        <w:t>यदि हां</w:t>
      </w:r>
      <w:r w:rsidRPr="00FB03F1">
        <w:rPr>
          <w:color w:val="231F20"/>
        </w:rPr>
        <w:t xml:space="preserve">, </w:t>
      </w:r>
      <w:r w:rsidRPr="00FB03F1">
        <w:rPr>
          <w:color w:val="231F20"/>
          <w:cs/>
        </w:rPr>
        <w:t>तो तत्संबंधी ब्यौरा क्या है</w:t>
      </w:r>
      <w:r w:rsidRPr="00FB03F1">
        <w:rPr>
          <w:color w:val="231F20"/>
        </w:rPr>
        <w:t xml:space="preserve">; </w:t>
      </w:r>
      <w:r w:rsidRPr="00FB03F1">
        <w:rPr>
          <w:color w:val="231F20"/>
          <w:cs/>
        </w:rPr>
        <w:t>और</w:t>
      </w:r>
    </w:p>
    <w:p w:rsidR="00557AAF" w:rsidRPr="00FB03F1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</w:p>
    <w:p w:rsidR="00557AAF" w:rsidRPr="00FB03F1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  <w:r w:rsidRPr="00FB03F1">
        <w:rPr>
          <w:color w:val="231F20"/>
          <w:cs/>
        </w:rPr>
        <w:t xml:space="preserve">(ग) </w:t>
      </w:r>
      <w:r>
        <w:rPr>
          <w:rFonts w:hint="cs"/>
          <w:color w:val="231F20"/>
          <w:cs/>
        </w:rPr>
        <w:tab/>
      </w:r>
      <w:r w:rsidRPr="00FB03F1">
        <w:rPr>
          <w:color w:val="231F20"/>
          <w:cs/>
        </w:rPr>
        <w:t>यदि नहीं</w:t>
      </w:r>
      <w:r w:rsidRPr="00FB03F1">
        <w:rPr>
          <w:color w:val="231F20"/>
        </w:rPr>
        <w:t xml:space="preserve">, </w:t>
      </w:r>
      <w:r w:rsidRPr="00FB03F1">
        <w:rPr>
          <w:color w:val="231F20"/>
          <w:cs/>
        </w:rPr>
        <w:t>तो इसके क्या कारण हैं</w:t>
      </w:r>
      <w:r w:rsidRPr="00FB03F1">
        <w:rPr>
          <w:color w:val="231F20"/>
        </w:rPr>
        <w:t>?</w:t>
      </w:r>
    </w:p>
    <w:p w:rsidR="00557AAF" w:rsidRPr="00333DC3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557AAF" w:rsidRPr="00333DC3" w:rsidRDefault="00557AAF" w:rsidP="00557AAF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मानव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संसाधन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 xml:space="preserve"> </w:t>
      </w: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विकास मंत्री </w:t>
      </w:r>
    </w:p>
    <w:p w:rsidR="00557AAF" w:rsidRPr="00333DC3" w:rsidRDefault="00557AAF" w:rsidP="00557AAF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श्री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एम</w:t>
      </w:r>
      <w:r w:rsidRPr="00333DC3">
        <w:rPr>
          <w:rFonts w:ascii="DevLys 040 Wide" w:hAnsi="DevLys 040 Wide" w:hint="cs"/>
          <w:b/>
          <w:bCs/>
          <w:sz w:val="26"/>
          <w:szCs w:val="26"/>
          <w:rtl/>
          <w:cs/>
        </w:rPr>
        <w:t xml:space="preserve">. 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एम</w:t>
      </w:r>
      <w:r w:rsidRPr="00333DC3">
        <w:rPr>
          <w:rFonts w:ascii="DevLys 040 Wide" w:hAnsi="DevLys 040 Wide" w:hint="cs"/>
          <w:b/>
          <w:bCs/>
          <w:sz w:val="26"/>
          <w:szCs w:val="26"/>
          <w:rtl/>
          <w:cs/>
        </w:rPr>
        <w:t xml:space="preserve">. 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पल्‍लम राजू)</w:t>
      </w:r>
    </w:p>
    <w:p w:rsidR="00557AAF" w:rsidRPr="00333DC3" w:rsidRDefault="00557AAF" w:rsidP="00557AAF">
      <w:pPr>
        <w:jc w:val="center"/>
        <w:rPr>
          <w:rFonts w:hint="cs"/>
        </w:rPr>
      </w:pPr>
    </w:p>
    <w:p w:rsidR="00557AAF" w:rsidRPr="00333DC3" w:rsidRDefault="00557AAF" w:rsidP="00557AAF">
      <w:pPr>
        <w:jc w:val="center"/>
        <w:rPr>
          <w:rFonts w:hint="cs"/>
        </w:rPr>
      </w:pPr>
    </w:p>
    <w:p w:rsidR="00557AAF" w:rsidRPr="00333DC3" w:rsidRDefault="00557AAF" w:rsidP="00557AAF">
      <w:pPr>
        <w:jc w:val="both"/>
        <w:rPr>
          <w:rFonts w:hint="cs"/>
        </w:rPr>
      </w:pPr>
      <w:r w:rsidRPr="0083007B">
        <w:rPr>
          <w:rFonts w:hint="cs"/>
          <w:b/>
          <w:bCs/>
          <w:cs/>
        </w:rPr>
        <w:t xml:space="preserve">(क) से </w:t>
      </w:r>
      <w:r w:rsidRPr="0083007B">
        <w:rPr>
          <w:b/>
          <w:bCs/>
        </w:rPr>
        <w:t>(</w:t>
      </w:r>
      <w:r>
        <w:rPr>
          <w:rFonts w:hint="cs"/>
          <w:b/>
          <w:bCs/>
          <w:cs/>
        </w:rPr>
        <w:t>ग</w:t>
      </w:r>
      <w:r w:rsidRPr="0083007B"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</w:t>
      </w:r>
      <w:r w:rsidRPr="0083007B">
        <w:rPr>
          <w:rFonts w:hint="cs"/>
          <w:b/>
          <w:bCs/>
          <w:cs/>
        </w:rPr>
        <w:t>:</w:t>
      </w:r>
      <w:r w:rsidRPr="00333DC3">
        <w:rPr>
          <w:rFonts w:hint="cs"/>
          <w:cs/>
        </w:rPr>
        <w:tab/>
        <w:t>एक विवरण सभा-पटल पर रख दिया गया है।</w:t>
      </w:r>
    </w:p>
    <w:p w:rsidR="00557AAF" w:rsidRPr="00333DC3" w:rsidRDefault="00557AAF" w:rsidP="00557AAF">
      <w:pPr>
        <w:jc w:val="both"/>
      </w:pPr>
    </w:p>
    <w:p w:rsidR="00557AAF" w:rsidRPr="00333DC3" w:rsidRDefault="00557AAF" w:rsidP="00557AAF">
      <w:pPr>
        <w:jc w:val="both"/>
      </w:pPr>
    </w:p>
    <w:p w:rsidR="00557AAF" w:rsidRPr="00333DC3" w:rsidRDefault="00557AAF" w:rsidP="00557AAF">
      <w:pPr>
        <w:jc w:val="both"/>
      </w:pPr>
    </w:p>
    <w:p w:rsidR="00557AAF" w:rsidRPr="00333DC3" w:rsidRDefault="00557AAF" w:rsidP="00557AAF">
      <w:pPr>
        <w:jc w:val="center"/>
      </w:pPr>
      <w:r w:rsidRPr="00333DC3">
        <w:t>*****</w:t>
      </w:r>
    </w:p>
    <w:p w:rsidR="00557AAF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</w:rPr>
      </w:pPr>
      <w:r w:rsidRPr="00333DC3">
        <w:rPr>
          <w:cs/>
        </w:rPr>
        <w:br w:type="page"/>
      </w:r>
    </w:p>
    <w:p w:rsidR="00557AAF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</w:rPr>
      </w:pPr>
    </w:p>
    <w:p w:rsidR="00557AAF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</w:rPr>
      </w:pPr>
    </w:p>
    <w:p w:rsidR="00557AAF" w:rsidRPr="00333DC3" w:rsidRDefault="00557AAF" w:rsidP="00557AAF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sz w:val="26"/>
          <w:szCs w:val="26"/>
        </w:rPr>
      </w:pPr>
      <w:r>
        <w:t>‘’</w:t>
      </w:r>
      <w:r w:rsidRPr="00D50501">
        <w:rPr>
          <w:b/>
          <w:bCs/>
          <w:sz w:val="26"/>
          <w:szCs w:val="26"/>
          <w:cs/>
        </w:rPr>
        <w:t>अलीगढ़ मुस्लिम विश्वविद्यालय को</w:t>
      </w:r>
      <w:r w:rsidRPr="00D50501">
        <w:rPr>
          <w:b/>
          <w:bCs/>
          <w:sz w:val="26"/>
          <w:szCs w:val="26"/>
        </w:rPr>
        <w:t xml:space="preserve"> </w:t>
      </w:r>
      <w:r w:rsidRPr="00D50501">
        <w:rPr>
          <w:b/>
          <w:bCs/>
          <w:sz w:val="26"/>
          <w:szCs w:val="26"/>
          <w:cs/>
        </w:rPr>
        <w:t>अल्पसंख्यक विश्वविद्यालय का दर्जा</w:t>
      </w:r>
      <w:r>
        <w:rPr>
          <w:b/>
          <w:bCs/>
          <w:sz w:val="26"/>
          <w:szCs w:val="26"/>
        </w:rPr>
        <w:t>’’</w:t>
      </w:r>
      <w:r w:rsidRPr="00D50501">
        <w:rPr>
          <w:b/>
          <w:bCs/>
          <w:sz w:val="26"/>
          <w:szCs w:val="26"/>
          <w:cs/>
        </w:rPr>
        <w:t xml:space="preserve"> प्रदान</w:t>
      </w:r>
      <w:r>
        <w:rPr>
          <w:rFonts w:hint="cs"/>
          <w:b/>
          <w:bCs/>
          <w:sz w:val="26"/>
          <w:szCs w:val="26"/>
          <w:cs/>
        </w:rPr>
        <w:t xml:space="preserve"> करने के</w:t>
      </w:r>
      <w:r w:rsidRPr="00333DC3">
        <w:rPr>
          <w:rFonts w:hint="cs"/>
          <w:b/>
          <w:bCs/>
          <w:sz w:val="26"/>
          <w:szCs w:val="26"/>
          <w:cs/>
        </w:rPr>
        <w:t xml:space="preserve"> संबंध में माननीय संसद सदस्‍य </w:t>
      </w:r>
      <w:r w:rsidRPr="00D50501">
        <w:rPr>
          <w:b/>
          <w:bCs/>
          <w:sz w:val="26"/>
          <w:szCs w:val="26"/>
          <w:cs/>
        </w:rPr>
        <w:t>श्री मोहम्मद अदीब</w:t>
      </w:r>
      <w:r w:rsidRPr="00D50501">
        <w:rPr>
          <w:b/>
          <w:bCs/>
          <w:color w:val="231F20"/>
          <w:cs/>
        </w:rPr>
        <w:t xml:space="preserve"> </w:t>
      </w:r>
      <w:r w:rsidRPr="00333DC3">
        <w:rPr>
          <w:rFonts w:hint="cs"/>
          <w:b/>
          <w:bCs/>
          <w:sz w:val="26"/>
          <w:szCs w:val="26"/>
          <w:cs/>
        </w:rPr>
        <w:t xml:space="preserve">द्वारा दिनांक </w:t>
      </w:r>
      <w:r>
        <w:rPr>
          <w:rFonts w:hint="cs"/>
          <w:b/>
          <w:bCs/>
          <w:sz w:val="26"/>
          <w:szCs w:val="26"/>
          <w:cs/>
        </w:rPr>
        <w:t>16</w:t>
      </w:r>
      <w:r w:rsidRPr="00333DC3">
        <w:rPr>
          <w:rFonts w:hint="cs"/>
          <w:b/>
          <w:bCs/>
          <w:sz w:val="26"/>
          <w:szCs w:val="26"/>
          <w:cs/>
        </w:rPr>
        <w:t xml:space="preserve">.12.2013 को पूछे जाने वाले राज्‍य सभा तारांकित प्रश्‍न सं. </w:t>
      </w:r>
      <w:r>
        <w:rPr>
          <w:rFonts w:hint="cs"/>
          <w:b/>
          <w:bCs/>
          <w:sz w:val="26"/>
          <w:szCs w:val="26"/>
          <w:cs/>
        </w:rPr>
        <w:t>150 के भाग (क) से (ग</w:t>
      </w:r>
      <w:r w:rsidRPr="00333DC3">
        <w:rPr>
          <w:rFonts w:hint="cs"/>
          <w:b/>
          <w:bCs/>
          <w:sz w:val="26"/>
          <w:szCs w:val="26"/>
          <w:cs/>
        </w:rPr>
        <w:t>) के उत्‍तर में संदर्भित विवरण।</w:t>
      </w:r>
    </w:p>
    <w:p w:rsidR="00557AAF" w:rsidRPr="00333DC3" w:rsidRDefault="00557AAF" w:rsidP="00557AAF">
      <w:pPr>
        <w:jc w:val="both"/>
        <w:rPr>
          <w:rFonts w:hint="cs"/>
        </w:rPr>
      </w:pPr>
    </w:p>
    <w:p w:rsidR="00557AAF" w:rsidRPr="00333DC3" w:rsidRDefault="00557AAF" w:rsidP="00557AAF">
      <w:pPr>
        <w:jc w:val="both"/>
      </w:pPr>
      <w:r w:rsidRPr="0083007B">
        <w:rPr>
          <w:rFonts w:hint="cs"/>
          <w:b/>
          <w:bCs/>
          <w:cs/>
        </w:rPr>
        <w:t>(क) से (ग) :</w:t>
      </w:r>
      <w:r>
        <w:rPr>
          <w:rFonts w:hint="cs"/>
          <w:cs/>
        </w:rPr>
        <w:t xml:space="preserve"> </w:t>
      </w:r>
      <w:r w:rsidRPr="00333DC3">
        <w:rPr>
          <w:rFonts w:hint="cs"/>
          <w:cs/>
        </w:rPr>
        <w:t xml:space="preserve"> </w:t>
      </w:r>
      <w:r w:rsidRPr="0083007B">
        <w:rPr>
          <w:cs/>
        </w:rPr>
        <w:t>अलीगढ़ मुस्लिम विश्वविद्यालय</w:t>
      </w:r>
      <w:r>
        <w:rPr>
          <w:rFonts w:hint="cs"/>
          <w:cs/>
        </w:rPr>
        <w:t xml:space="preserve"> के अल्‍पसंख्‍यक दर्जे को माननीय इलाहाबाद उच्‍च न्‍यायालय में चुनौती दी गई थी जिसमें यह कहा गया कि यह अल्‍पसंख्‍यक संस्‍थान नहीं है। मंत्रालय और </w:t>
      </w:r>
      <w:r w:rsidRPr="0083007B">
        <w:rPr>
          <w:cs/>
        </w:rPr>
        <w:t>अलीगढ़ मुस्लिम विश्वविद्यालय</w:t>
      </w:r>
      <w:r>
        <w:rPr>
          <w:rFonts w:hint="cs"/>
          <w:cs/>
        </w:rPr>
        <w:t xml:space="preserve"> ने इस आदेश के खिलाफ भारत के सर्वोच्‍च न्‍यायालय में एक याचिका दायर की है। वस्‍तुत: यह मामला निर्णयाधीन है।    </w:t>
      </w:r>
      <w:r w:rsidRPr="00333DC3">
        <w:rPr>
          <w:rFonts w:hint="cs"/>
          <w:cs/>
        </w:rPr>
        <w:tab/>
        <w:t xml:space="preserve"> </w:t>
      </w:r>
    </w:p>
    <w:p w:rsidR="00557AAF" w:rsidRPr="00333DC3" w:rsidRDefault="00557AAF" w:rsidP="00557AAF">
      <w:pPr>
        <w:jc w:val="both"/>
      </w:pPr>
    </w:p>
    <w:p w:rsidR="00557AAF" w:rsidRPr="00333DC3" w:rsidRDefault="00557AAF" w:rsidP="00557AAF">
      <w:pPr>
        <w:jc w:val="both"/>
        <w:rPr>
          <w:rFonts w:hint="cs"/>
        </w:rPr>
      </w:pPr>
    </w:p>
    <w:p w:rsidR="00557AAF" w:rsidRPr="00333DC3" w:rsidRDefault="00557AAF" w:rsidP="00557AAF">
      <w:pPr>
        <w:jc w:val="center"/>
      </w:pPr>
      <w:r w:rsidRPr="00333DC3">
        <w:t>*****</w:t>
      </w:r>
    </w:p>
    <w:p w:rsidR="00F32F39" w:rsidRDefault="00557AAF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AAF"/>
    <w:rsid w:val="00224456"/>
    <w:rsid w:val="00557AAF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A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2013-12-16T05:20:00Z</dcterms:created>
  <dcterms:modified xsi:type="dcterms:W3CDTF">2013-12-16T05:20:00Z</dcterms:modified>
</cp:coreProperties>
</file>