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A3" w:rsidRPr="00CF6894" w:rsidRDefault="001545A3" w:rsidP="00C8216B">
      <w:pPr>
        <w:tabs>
          <w:tab w:val="left" w:pos="3937"/>
          <w:tab w:val="center" w:pos="4680"/>
        </w:tabs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CF6894">
        <w:rPr>
          <w:rFonts w:ascii="Mangal" w:hAnsi="Mangal" w:hint="cs"/>
          <w:b/>
          <w:bCs/>
          <w:sz w:val="24"/>
          <w:szCs w:val="24"/>
          <w:cs/>
        </w:rPr>
        <w:t>भारत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सरकार</w:t>
      </w:r>
    </w:p>
    <w:p w:rsidR="001545A3" w:rsidRPr="00CF6894" w:rsidRDefault="001545A3" w:rsidP="00C8216B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CF6894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मंत्रालय</w:t>
      </w:r>
    </w:p>
    <w:p w:rsidR="001545A3" w:rsidRPr="00BD005F" w:rsidRDefault="001545A3" w:rsidP="00C8216B">
      <w:pPr>
        <w:spacing w:after="0" w:line="240" w:lineRule="auto"/>
        <w:contextualSpacing/>
        <w:jc w:val="center"/>
        <w:rPr>
          <w:rFonts w:ascii="Mangal" w:hAnsi="Mangal"/>
          <w:b/>
          <w:bCs/>
          <w:sz w:val="10"/>
          <w:szCs w:val="10"/>
          <w:vertAlign w:val="superscript"/>
        </w:rPr>
      </w:pPr>
    </w:p>
    <w:p w:rsidR="001545A3" w:rsidRPr="00CF6894" w:rsidRDefault="001545A3" w:rsidP="00C8216B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CF6894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CF6894">
        <w:rPr>
          <w:rFonts w:ascii="Mangal" w:hAnsi="Mangal"/>
          <w:b/>
          <w:bCs/>
          <w:sz w:val="24"/>
          <w:szCs w:val="24"/>
          <w:cs/>
        </w:rPr>
        <w:t>‍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य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सभा</w:t>
      </w:r>
    </w:p>
    <w:p w:rsidR="001545A3" w:rsidRPr="00BD005F" w:rsidRDefault="001545A3" w:rsidP="00C8216B">
      <w:pPr>
        <w:spacing w:after="0" w:line="240" w:lineRule="auto"/>
        <w:contextualSpacing/>
        <w:jc w:val="center"/>
        <w:rPr>
          <w:rFonts w:ascii="Mangal" w:hAnsi="Mangal"/>
          <w:b/>
          <w:bCs/>
          <w:sz w:val="10"/>
          <w:szCs w:val="10"/>
        </w:rPr>
      </w:pPr>
    </w:p>
    <w:p w:rsidR="001545A3" w:rsidRPr="00CF6894" w:rsidRDefault="001545A3" w:rsidP="00C8216B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CF6894">
        <w:rPr>
          <w:rFonts w:ascii="Mangal" w:hAnsi="Mangal" w:hint="cs"/>
          <w:b/>
          <w:bCs/>
          <w:sz w:val="24"/>
          <w:szCs w:val="24"/>
          <w:cs/>
        </w:rPr>
        <w:t>अतारांकित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प्रश्</w:t>
      </w:r>
      <w:r w:rsidRPr="00CF6894">
        <w:rPr>
          <w:rFonts w:ascii="Mangal" w:hAnsi="Mangal"/>
          <w:b/>
          <w:bCs/>
          <w:sz w:val="24"/>
          <w:szCs w:val="24"/>
          <w:cs/>
        </w:rPr>
        <w:t>‍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न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सं</w:t>
      </w:r>
      <w:r w:rsidRPr="00CF6894">
        <w:rPr>
          <w:rFonts w:ascii="Mangal" w:hAnsi="Mangal"/>
          <w:b/>
          <w:bCs/>
          <w:sz w:val="24"/>
          <w:szCs w:val="24"/>
          <w:cs/>
        </w:rPr>
        <w:t>. 12</w:t>
      </w:r>
      <w:r w:rsidRPr="00CF6894">
        <w:rPr>
          <w:rFonts w:ascii="Mangal" w:hAnsi="Mangal"/>
          <w:b/>
          <w:bCs/>
          <w:sz w:val="24"/>
          <w:szCs w:val="24"/>
        </w:rPr>
        <w:t>23</w:t>
      </w:r>
    </w:p>
    <w:p w:rsidR="001545A3" w:rsidRPr="00CF6894" w:rsidRDefault="001545A3" w:rsidP="00C8216B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CF6894">
        <w:rPr>
          <w:rFonts w:ascii="Mangal" w:hAnsi="Mangal"/>
          <w:b/>
          <w:bCs/>
          <w:sz w:val="24"/>
          <w:szCs w:val="24"/>
          <w:cs/>
        </w:rPr>
        <w:t xml:space="preserve">16.08.2013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को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दिया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जाने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वाला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CF6894">
        <w:rPr>
          <w:rFonts w:ascii="Mangal" w:hAnsi="Mangal"/>
          <w:b/>
          <w:bCs/>
          <w:sz w:val="24"/>
          <w:szCs w:val="24"/>
          <w:cs/>
        </w:rPr>
        <w:t>‍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1545A3" w:rsidRPr="00CF6894" w:rsidRDefault="001545A3" w:rsidP="00C8216B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  <w:vertAlign w:val="superscript"/>
        </w:rPr>
      </w:pPr>
    </w:p>
    <w:p w:rsidR="001545A3" w:rsidRPr="00CF6894" w:rsidRDefault="001545A3" w:rsidP="00C8216B">
      <w:pPr>
        <w:spacing w:after="0" w:line="240" w:lineRule="auto"/>
        <w:contextualSpacing/>
        <w:jc w:val="center"/>
        <w:rPr>
          <w:rFonts w:ascii="Mangal" w:hAnsi="Mangal"/>
          <w:b/>
          <w:bCs/>
          <w:sz w:val="24"/>
          <w:szCs w:val="24"/>
        </w:rPr>
      </w:pPr>
      <w:r w:rsidRPr="00CF6894">
        <w:rPr>
          <w:rFonts w:ascii="Mangal" w:hAnsi="Mangal" w:hint="cs"/>
          <w:b/>
          <w:bCs/>
          <w:sz w:val="24"/>
          <w:szCs w:val="24"/>
          <w:cs/>
        </w:rPr>
        <w:t>रेलगाडि़यों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की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क्षमता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में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वृद्धि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करना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</w:p>
    <w:p w:rsidR="001545A3" w:rsidRPr="00CF6894" w:rsidRDefault="001545A3" w:rsidP="00C8216B">
      <w:pPr>
        <w:spacing w:after="0" w:line="240" w:lineRule="auto"/>
        <w:contextualSpacing/>
        <w:jc w:val="both"/>
        <w:rPr>
          <w:rFonts w:ascii="Mangal" w:hAnsi="Mangal"/>
          <w:b/>
          <w:bCs/>
          <w:sz w:val="24"/>
          <w:szCs w:val="24"/>
        </w:rPr>
      </w:pPr>
      <w:r w:rsidRPr="00CF6894">
        <w:rPr>
          <w:rFonts w:ascii="Mangal" w:hAnsi="Mangal"/>
          <w:b/>
          <w:bCs/>
          <w:sz w:val="24"/>
          <w:szCs w:val="24"/>
          <w:cs/>
        </w:rPr>
        <w:t>12</w:t>
      </w:r>
      <w:r w:rsidRPr="00CF6894">
        <w:rPr>
          <w:rFonts w:ascii="Mangal" w:hAnsi="Mangal"/>
          <w:b/>
          <w:bCs/>
          <w:sz w:val="24"/>
          <w:szCs w:val="24"/>
        </w:rPr>
        <w:t>23</w:t>
      </w:r>
      <w:r w:rsidRPr="00CF6894">
        <w:rPr>
          <w:rFonts w:ascii="Mangal" w:hAnsi="Mangal"/>
          <w:b/>
          <w:bCs/>
          <w:sz w:val="24"/>
          <w:szCs w:val="24"/>
          <w:cs/>
        </w:rPr>
        <w:t>.</w:t>
      </w:r>
      <w:r w:rsidRPr="00CF6894">
        <w:rPr>
          <w:rFonts w:ascii="Mangal" w:hAnsi="Mangal"/>
          <w:b/>
          <w:bCs/>
          <w:sz w:val="24"/>
          <w:szCs w:val="24"/>
          <w:cs/>
        </w:rPr>
        <w:tab/>
      </w:r>
      <w:r w:rsidRPr="00CF6894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टी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.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एम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.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सेल्</w:t>
      </w:r>
      <w:r w:rsidRPr="00CF6894">
        <w:rPr>
          <w:rFonts w:ascii="Mangal" w:hAnsi="Mangal"/>
          <w:b/>
          <w:bCs/>
          <w:sz w:val="24"/>
          <w:szCs w:val="24"/>
          <w:cs/>
        </w:rPr>
        <w:t>‍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वागणपति</w:t>
      </w:r>
      <w:r w:rsidRPr="00CF6894">
        <w:rPr>
          <w:rFonts w:ascii="Mangal" w:hAnsi="Mangal"/>
          <w:b/>
          <w:bCs/>
          <w:sz w:val="24"/>
          <w:szCs w:val="24"/>
          <w:cs/>
        </w:rPr>
        <w:t>:</w:t>
      </w:r>
    </w:p>
    <w:p w:rsidR="001545A3" w:rsidRPr="00CF6894" w:rsidRDefault="001545A3" w:rsidP="00C8216B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  <w:vertAlign w:val="superscript"/>
        </w:rPr>
      </w:pPr>
    </w:p>
    <w:p w:rsidR="001545A3" w:rsidRPr="00BD005F" w:rsidRDefault="001545A3" w:rsidP="003C46B3">
      <w:pPr>
        <w:spacing w:after="0" w:line="240" w:lineRule="auto"/>
        <w:contextualSpacing/>
        <w:jc w:val="both"/>
        <w:rPr>
          <w:rFonts w:ascii="Mangal" w:hAnsi="Mangal"/>
          <w:sz w:val="24"/>
          <w:szCs w:val="24"/>
        </w:rPr>
      </w:pPr>
      <w:r w:rsidRPr="00CF6894">
        <w:rPr>
          <w:rFonts w:ascii="Mangal" w:hAnsi="Mangal"/>
          <w:sz w:val="24"/>
          <w:szCs w:val="24"/>
          <w:cs/>
        </w:rPr>
        <w:tab/>
      </w:r>
      <w:r w:rsidRPr="00BD005F">
        <w:rPr>
          <w:rFonts w:ascii="Mangal" w:hAnsi="Mangal" w:hint="cs"/>
          <w:sz w:val="24"/>
          <w:szCs w:val="24"/>
          <w:cs/>
        </w:rPr>
        <w:t>क्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या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रेल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मंत्री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यह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बताने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कृपा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करेंगे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कि</w:t>
      </w:r>
      <w:r w:rsidRPr="00BD005F">
        <w:rPr>
          <w:rFonts w:ascii="Mangal" w:hAnsi="Mangal"/>
          <w:sz w:val="24"/>
          <w:szCs w:val="24"/>
          <w:cs/>
        </w:rPr>
        <w:t>:</w:t>
      </w:r>
    </w:p>
    <w:p w:rsidR="001545A3" w:rsidRPr="00BD005F" w:rsidRDefault="001545A3" w:rsidP="003C46B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BD005F">
        <w:rPr>
          <w:rFonts w:ascii="Mangal" w:hAnsi="Mangal" w:hint="cs"/>
          <w:sz w:val="24"/>
          <w:szCs w:val="24"/>
          <w:cs/>
        </w:rPr>
        <w:t>क्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या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रेलवे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ने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उन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सभी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रेलगाडि़यों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क्षमता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में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वृद्धि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करने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का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निर्णय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लिया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है</w:t>
      </w:r>
      <w:r w:rsidRPr="00BD005F">
        <w:rPr>
          <w:rFonts w:ascii="Mangal" w:hAnsi="Mangal"/>
          <w:sz w:val="24"/>
          <w:szCs w:val="24"/>
        </w:rPr>
        <w:t>,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जिनमें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सीट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और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बर्थ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मांग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बहुत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ज्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यादा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है</w:t>
      </w:r>
      <w:r w:rsidRPr="00BD005F">
        <w:rPr>
          <w:rFonts w:ascii="Mangal" w:hAnsi="Mangal"/>
          <w:sz w:val="24"/>
          <w:szCs w:val="24"/>
        </w:rPr>
        <w:t>;</w:t>
      </w:r>
    </w:p>
    <w:p w:rsidR="001545A3" w:rsidRPr="00BD005F" w:rsidRDefault="001545A3" w:rsidP="003C46B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BD005F">
        <w:rPr>
          <w:rFonts w:ascii="Mangal" w:hAnsi="Mangal" w:hint="cs"/>
          <w:sz w:val="24"/>
          <w:szCs w:val="24"/>
          <w:cs/>
        </w:rPr>
        <w:t>क्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या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यह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सच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है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कि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प्रत्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येक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रेलगाड़ी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में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दो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अतिरिक्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त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डिब्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बे</w:t>
      </w:r>
      <w:r w:rsidRPr="00BD005F">
        <w:rPr>
          <w:rFonts w:ascii="Mangal" w:hAnsi="Mangal"/>
          <w:sz w:val="24"/>
          <w:szCs w:val="24"/>
        </w:rPr>
        <w:t>,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विशेषकर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वातानुकूलित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तृतीय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श्रेणी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डिब्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बे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लगाए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जाएंगे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ताकि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राजस्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व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में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वृद्धि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हो</w:t>
      </w:r>
      <w:r w:rsidRPr="00BD005F">
        <w:rPr>
          <w:rFonts w:ascii="Mangal" w:hAnsi="Mangal"/>
          <w:sz w:val="24"/>
          <w:szCs w:val="24"/>
        </w:rPr>
        <w:t>;</w:t>
      </w:r>
      <w:r w:rsidRPr="00BD005F">
        <w:rPr>
          <w:rFonts w:ascii="Mangal" w:hAnsi="Mangal"/>
          <w:sz w:val="24"/>
          <w:szCs w:val="24"/>
          <w:cs/>
        </w:rPr>
        <w:t xml:space="preserve">  </w:t>
      </w:r>
    </w:p>
    <w:p w:rsidR="001545A3" w:rsidRPr="00BD005F" w:rsidRDefault="001545A3" w:rsidP="003C46B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BD005F">
        <w:rPr>
          <w:rFonts w:ascii="Mangal" w:hAnsi="Mangal" w:hint="cs"/>
          <w:sz w:val="24"/>
          <w:szCs w:val="24"/>
          <w:cs/>
        </w:rPr>
        <w:t>क्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या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यह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भी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सच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है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कि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रेलवे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ने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लंबी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दूरी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लोकप्रिय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रेलगाडि़यों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में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मरम्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मत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किए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गए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डिब्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बे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प्रयोग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में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ला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रही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है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जिससे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यात्रियों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को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वातानुकूलित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तृतीय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श्रेणी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डिब्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बों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में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यात्रा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करने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में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भी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तकलीफदेह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हो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रही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है</w:t>
      </w:r>
      <w:r w:rsidRPr="00BD005F">
        <w:rPr>
          <w:rFonts w:ascii="Mangal" w:hAnsi="Mangal"/>
          <w:sz w:val="24"/>
          <w:szCs w:val="24"/>
        </w:rPr>
        <w:t>;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और</w:t>
      </w:r>
    </w:p>
    <w:p w:rsidR="001545A3" w:rsidRPr="00BD005F" w:rsidRDefault="001545A3" w:rsidP="003C46B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Mangal" w:hAnsi="Mangal"/>
          <w:sz w:val="24"/>
          <w:szCs w:val="24"/>
        </w:rPr>
      </w:pPr>
      <w:r w:rsidRPr="00BD005F">
        <w:rPr>
          <w:rFonts w:ascii="Mangal" w:hAnsi="Mangal" w:hint="cs"/>
          <w:sz w:val="24"/>
          <w:szCs w:val="24"/>
          <w:cs/>
        </w:rPr>
        <w:t>आज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तारीख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अनुसार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रेलवे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ने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उपरोक्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त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पर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क्</w:t>
      </w:r>
      <w:r w:rsidRPr="00BD005F">
        <w:rPr>
          <w:rFonts w:ascii="Mangal" w:hAnsi="Mangal"/>
          <w:sz w:val="24"/>
          <w:szCs w:val="24"/>
          <w:cs/>
        </w:rPr>
        <w:t>‍</w:t>
      </w:r>
      <w:r w:rsidRPr="00BD005F">
        <w:rPr>
          <w:rFonts w:ascii="Mangal" w:hAnsi="Mangal" w:hint="cs"/>
          <w:sz w:val="24"/>
          <w:szCs w:val="24"/>
          <w:cs/>
        </w:rPr>
        <w:t>या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कार्रवाई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की</w:t>
      </w:r>
      <w:r w:rsidRPr="00BD005F">
        <w:rPr>
          <w:rFonts w:ascii="Mangal" w:hAnsi="Mangal"/>
          <w:sz w:val="24"/>
          <w:szCs w:val="24"/>
          <w:cs/>
        </w:rPr>
        <w:t xml:space="preserve"> </w:t>
      </w:r>
      <w:r w:rsidRPr="00BD005F">
        <w:rPr>
          <w:rFonts w:ascii="Mangal" w:hAnsi="Mangal" w:hint="cs"/>
          <w:sz w:val="24"/>
          <w:szCs w:val="24"/>
          <w:cs/>
        </w:rPr>
        <w:t>है</w:t>
      </w:r>
      <w:r w:rsidRPr="00BD005F">
        <w:rPr>
          <w:rFonts w:ascii="Mangal" w:hAnsi="Mangal"/>
          <w:sz w:val="24"/>
          <w:szCs w:val="24"/>
        </w:rPr>
        <w:t>?</w:t>
      </w:r>
    </w:p>
    <w:p w:rsidR="001545A3" w:rsidRPr="00CF6894" w:rsidRDefault="001545A3" w:rsidP="003C46B3">
      <w:pPr>
        <w:pStyle w:val="ListParagraph"/>
        <w:spacing w:after="0" w:line="240" w:lineRule="auto"/>
        <w:jc w:val="both"/>
        <w:rPr>
          <w:rFonts w:ascii="Mangal" w:hAnsi="Mangal"/>
          <w:sz w:val="24"/>
          <w:szCs w:val="24"/>
        </w:rPr>
      </w:pPr>
    </w:p>
    <w:p w:rsidR="001545A3" w:rsidRPr="00CF6894" w:rsidRDefault="001545A3" w:rsidP="00CF6894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CF6894">
        <w:rPr>
          <w:rFonts w:ascii="Mangal" w:hAnsi="Mangal" w:hint="cs"/>
          <w:b/>
          <w:bCs/>
          <w:sz w:val="24"/>
          <w:szCs w:val="24"/>
          <w:cs/>
        </w:rPr>
        <w:t>उत्</w:t>
      </w:r>
      <w:r w:rsidRPr="00CF6894">
        <w:rPr>
          <w:rFonts w:ascii="Mangal" w:hAnsi="Mangal"/>
          <w:b/>
          <w:bCs/>
          <w:sz w:val="24"/>
          <w:szCs w:val="24"/>
          <w:cs/>
        </w:rPr>
        <w:t>‍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तर</w:t>
      </w:r>
    </w:p>
    <w:p w:rsidR="001545A3" w:rsidRPr="00BD005F" w:rsidRDefault="001545A3" w:rsidP="00BD005F">
      <w:pPr>
        <w:pStyle w:val="ListParagraph"/>
        <w:tabs>
          <w:tab w:val="left" w:pos="4239"/>
          <w:tab w:val="center" w:pos="5040"/>
        </w:tabs>
        <w:spacing w:after="0" w:line="240" w:lineRule="auto"/>
        <w:rPr>
          <w:rFonts w:ascii="Mangal" w:hAnsi="Mangal"/>
          <w:b/>
          <w:bCs/>
          <w:sz w:val="10"/>
          <w:szCs w:val="10"/>
        </w:rPr>
      </w:pPr>
      <w:r w:rsidRPr="00CF6894">
        <w:rPr>
          <w:rFonts w:ascii="Mangal" w:hAnsi="Mangal"/>
          <w:b/>
          <w:bCs/>
          <w:sz w:val="24"/>
          <w:szCs w:val="24"/>
          <w:cs/>
        </w:rPr>
        <w:tab/>
      </w:r>
      <w:r>
        <w:rPr>
          <w:rFonts w:ascii="Mangal" w:hAnsi="Mangal"/>
          <w:b/>
          <w:bCs/>
          <w:sz w:val="24"/>
          <w:szCs w:val="24"/>
          <w:cs/>
        </w:rPr>
        <w:tab/>
      </w:r>
    </w:p>
    <w:p w:rsidR="001545A3" w:rsidRDefault="001545A3" w:rsidP="00CF6894">
      <w:pPr>
        <w:pStyle w:val="ListParagraph"/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 w:rsidRPr="00CF6894">
        <w:rPr>
          <w:rFonts w:ascii="Mangal" w:hAnsi="Mangal" w:hint="cs"/>
          <w:b/>
          <w:bCs/>
          <w:sz w:val="24"/>
          <w:szCs w:val="24"/>
          <w:cs/>
        </w:rPr>
        <w:t>रेल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मंत्रालय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में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राज्</w:t>
      </w:r>
      <w:r w:rsidRPr="00CF6894">
        <w:rPr>
          <w:rFonts w:ascii="Mangal" w:hAnsi="Mangal"/>
          <w:b/>
          <w:bCs/>
          <w:sz w:val="24"/>
          <w:szCs w:val="24"/>
          <w:cs/>
        </w:rPr>
        <w:t>‍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य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मंत्री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(</w:t>
      </w:r>
      <w:r w:rsidRPr="00CF6894">
        <w:rPr>
          <w:rFonts w:ascii="Mangal" w:hAnsi="Mangal" w:hint="cs"/>
          <w:b/>
          <w:bCs/>
          <w:sz w:val="24"/>
          <w:szCs w:val="24"/>
          <w:cs/>
        </w:rPr>
        <w:t>श्री</w:t>
      </w:r>
      <w:r w:rsidRPr="00CF6894"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कोटला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जय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सूर्य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प्रकाश</w:t>
      </w:r>
      <w:r>
        <w:rPr>
          <w:rFonts w:ascii="Mangal" w:hAnsi="Mangal"/>
          <w:b/>
          <w:bCs/>
          <w:sz w:val="24"/>
          <w:szCs w:val="24"/>
          <w:cs/>
        </w:rPr>
        <w:t xml:space="preserve"> </w:t>
      </w:r>
      <w:r>
        <w:rPr>
          <w:rFonts w:ascii="Mangal" w:hAnsi="Mangal" w:hint="cs"/>
          <w:b/>
          <w:bCs/>
          <w:sz w:val="24"/>
          <w:szCs w:val="24"/>
          <w:cs/>
        </w:rPr>
        <w:t>रेड्डी</w:t>
      </w:r>
      <w:r w:rsidRPr="00CF6894">
        <w:rPr>
          <w:rFonts w:ascii="Mangal" w:hAnsi="Mangal"/>
          <w:b/>
          <w:bCs/>
          <w:sz w:val="24"/>
          <w:szCs w:val="24"/>
          <w:cs/>
        </w:rPr>
        <w:t>)</w:t>
      </w:r>
    </w:p>
    <w:p w:rsidR="001545A3" w:rsidRPr="00BD005F" w:rsidRDefault="001545A3" w:rsidP="00BD005F">
      <w:pPr>
        <w:pStyle w:val="ListParagraph"/>
        <w:tabs>
          <w:tab w:val="left" w:pos="3844"/>
        </w:tabs>
        <w:spacing w:after="0" w:line="240" w:lineRule="auto"/>
        <w:rPr>
          <w:rFonts w:ascii="Mangal" w:hAnsi="Mangal"/>
          <w:b/>
          <w:bCs/>
          <w:sz w:val="10"/>
          <w:szCs w:val="10"/>
        </w:rPr>
      </w:pPr>
      <w:r>
        <w:rPr>
          <w:rFonts w:ascii="Mangal" w:hAnsi="Mangal"/>
          <w:b/>
          <w:bCs/>
          <w:sz w:val="24"/>
          <w:szCs w:val="24"/>
          <w:cs/>
        </w:rPr>
        <w:tab/>
      </w:r>
    </w:p>
    <w:p w:rsidR="001545A3" w:rsidRPr="00BD005F" w:rsidRDefault="001545A3" w:rsidP="00BD005F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  <w:cs/>
        </w:rPr>
        <w:t>(क)</w:t>
      </w:r>
      <w:r>
        <w:rPr>
          <w:sz w:val="24"/>
          <w:szCs w:val="24"/>
          <w:cs/>
        </w:rPr>
        <w:tab/>
      </w:r>
      <w:r w:rsidRPr="00BD005F">
        <w:rPr>
          <w:sz w:val="24"/>
          <w:szCs w:val="24"/>
          <w:cs/>
        </w:rPr>
        <w:t xml:space="preserve"> मांगों को पूरा करने के लिए परिचालनिक व्‍यवहार्यता</w:t>
      </w:r>
      <w:r w:rsidRPr="00BD005F">
        <w:rPr>
          <w:sz w:val="24"/>
          <w:szCs w:val="24"/>
        </w:rPr>
        <w:t>,</w:t>
      </w:r>
      <w:r w:rsidRPr="00BD005F">
        <w:rPr>
          <w:sz w:val="24"/>
          <w:szCs w:val="24"/>
          <w:cs/>
        </w:rPr>
        <w:t xml:space="preserve"> वाणिज्यिक अर्थक्षमता और संसाधनों की</w:t>
      </w:r>
      <w:r>
        <w:rPr>
          <w:sz w:val="24"/>
          <w:szCs w:val="24"/>
          <w:cs/>
        </w:rPr>
        <w:t xml:space="preserve"> उपलब्‍धता के अनुसार गाडि़यों का संवर्धन</w:t>
      </w:r>
      <w:r w:rsidRPr="00BD005F">
        <w:rPr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करना</w:t>
      </w:r>
      <w:r>
        <w:rPr>
          <w:sz w:val="24"/>
          <w:szCs w:val="24"/>
          <w:cs/>
        </w:rPr>
        <w:t xml:space="preserve"> </w:t>
      </w:r>
      <w:r w:rsidRPr="00BD005F">
        <w:rPr>
          <w:rFonts w:hint="cs"/>
          <w:sz w:val="24"/>
          <w:szCs w:val="24"/>
          <w:cs/>
        </w:rPr>
        <w:t>एक</w:t>
      </w:r>
      <w:r w:rsidRPr="00BD005F">
        <w:rPr>
          <w:sz w:val="24"/>
          <w:szCs w:val="24"/>
          <w:cs/>
        </w:rPr>
        <w:t xml:space="preserve"> सतत् प्रक्रिया है। </w:t>
      </w:r>
    </w:p>
    <w:p w:rsidR="001545A3" w:rsidRPr="00BD005F" w:rsidRDefault="001545A3" w:rsidP="00BD005F">
      <w:pPr>
        <w:spacing w:after="0" w:line="240" w:lineRule="auto"/>
        <w:jc w:val="both"/>
        <w:rPr>
          <w:sz w:val="24"/>
          <w:szCs w:val="24"/>
        </w:rPr>
      </w:pPr>
    </w:p>
    <w:p w:rsidR="001545A3" w:rsidRPr="00BD005F" w:rsidRDefault="001545A3" w:rsidP="00BD005F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  <w:cs/>
        </w:rPr>
        <w:t>(ख)</w:t>
      </w:r>
      <w:r>
        <w:rPr>
          <w:sz w:val="24"/>
          <w:szCs w:val="24"/>
          <w:cs/>
        </w:rPr>
        <w:tab/>
      </w:r>
      <w:r w:rsidRPr="00BD005F">
        <w:rPr>
          <w:rFonts w:hint="cs"/>
          <w:sz w:val="24"/>
          <w:szCs w:val="24"/>
          <w:cs/>
        </w:rPr>
        <w:t>मांग</w:t>
      </w:r>
      <w:r w:rsidRPr="00BD005F">
        <w:rPr>
          <w:sz w:val="24"/>
          <w:szCs w:val="24"/>
          <w:cs/>
        </w:rPr>
        <w:t xml:space="preserve"> की उपलब्‍धता और परिचालनिक व्‍यवहार्यता के अनुसार गाडि़यों में वातानुकूलित तृतीय श्रेणी के कोचों के साथ-साथ अतिरिक्‍त कोचों को जोड़ना एक सतत् प्रक्रिया है। 01.04.2013 से 30.06.2013 की अवधि के दौरान 258 कोचों का उपयोग करके स्‍थायी तौर पर अनेक गाडि़यों में </w:t>
      </w:r>
      <w:r>
        <w:rPr>
          <w:rFonts w:hint="cs"/>
          <w:sz w:val="24"/>
          <w:szCs w:val="24"/>
          <w:cs/>
        </w:rPr>
        <w:t>कोचों</w:t>
      </w:r>
      <w:r>
        <w:rPr>
          <w:sz w:val="24"/>
          <w:szCs w:val="24"/>
          <w:cs/>
        </w:rPr>
        <w:t xml:space="preserve"> की संख्‍या में </w:t>
      </w:r>
      <w:r w:rsidRPr="00BD005F">
        <w:rPr>
          <w:rFonts w:hint="cs"/>
          <w:sz w:val="24"/>
          <w:szCs w:val="24"/>
          <w:cs/>
        </w:rPr>
        <w:t>वृद्धि</w:t>
      </w:r>
      <w:r w:rsidRPr="00BD005F">
        <w:rPr>
          <w:sz w:val="24"/>
          <w:szCs w:val="24"/>
          <w:cs/>
        </w:rPr>
        <w:t xml:space="preserve"> की गई है। </w:t>
      </w:r>
    </w:p>
    <w:p w:rsidR="001545A3" w:rsidRPr="00BD005F" w:rsidRDefault="001545A3" w:rsidP="00BD005F">
      <w:pPr>
        <w:spacing w:after="0" w:line="240" w:lineRule="auto"/>
        <w:jc w:val="both"/>
        <w:rPr>
          <w:sz w:val="24"/>
          <w:szCs w:val="24"/>
        </w:rPr>
      </w:pPr>
    </w:p>
    <w:p w:rsidR="001545A3" w:rsidRDefault="001545A3" w:rsidP="003C46B3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  <w:cs/>
        </w:rPr>
        <w:t>(ग) और (घ)</w:t>
      </w:r>
      <w:r>
        <w:rPr>
          <w:sz w:val="24"/>
          <w:szCs w:val="24"/>
          <w:cs/>
        </w:rPr>
        <w:tab/>
      </w:r>
      <w:r w:rsidRPr="00BD005F">
        <w:rPr>
          <w:rFonts w:hint="cs"/>
          <w:sz w:val="24"/>
          <w:szCs w:val="24"/>
          <w:cs/>
        </w:rPr>
        <w:t>जी</w:t>
      </w:r>
      <w:r w:rsidRPr="00BD005F">
        <w:rPr>
          <w:sz w:val="24"/>
          <w:szCs w:val="24"/>
        </w:rPr>
        <w:t>,</w:t>
      </w:r>
      <w:r w:rsidRPr="00BD005F">
        <w:rPr>
          <w:sz w:val="24"/>
          <w:szCs w:val="24"/>
          <w:cs/>
        </w:rPr>
        <w:t xml:space="preserve"> नहीं। भारतीय रेलों पर यात्री सेवाओं में निर्धारित </w:t>
      </w:r>
      <w:r>
        <w:rPr>
          <w:rFonts w:hint="cs"/>
          <w:sz w:val="24"/>
          <w:szCs w:val="24"/>
          <w:cs/>
        </w:rPr>
        <w:t>जीवट</w:t>
      </w:r>
      <w:r>
        <w:rPr>
          <w:sz w:val="24"/>
          <w:szCs w:val="24"/>
          <w:cs/>
        </w:rPr>
        <w:t xml:space="preserve"> </w:t>
      </w:r>
      <w:r w:rsidRPr="00BD005F">
        <w:rPr>
          <w:rFonts w:hint="cs"/>
          <w:sz w:val="24"/>
          <w:szCs w:val="24"/>
          <w:cs/>
        </w:rPr>
        <w:t>आयु</w:t>
      </w:r>
      <w:r w:rsidRPr="00BD005F">
        <w:rPr>
          <w:sz w:val="24"/>
          <w:szCs w:val="24"/>
          <w:cs/>
        </w:rPr>
        <w:t xml:space="preserve"> वाले </w:t>
      </w:r>
      <w:r>
        <w:rPr>
          <w:rFonts w:hint="cs"/>
          <w:sz w:val="24"/>
          <w:szCs w:val="24"/>
          <w:cs/>
        </w:rPr>
        <w:t>सवारी</w:t>
      </w:r>
      <w:r>
        <w:rPr>
          <w:sz w:val="24"/>
          <w:szCs w:val="24"/>
          <w:cs/>
        </w:rPr>
        <w:t xml:space="preserve"> डिब्‍बों</w:t>
      </w:r>
      <w:r w:rsidRPr="00BD005F">
        <w:rPr>
          <w:sz w:val="24"/>
          <w:szCs w:val="24"/>
          <w:cs/>
        </w:rPr>
        <w:t xml:space="preserve"> का उपयोग किया जाता है। </w:t>
      </w:r>
      <w:r>
        <w:rPr>
          <w:rFonts w:hint="cs"/>
          <w:sz w:val="24"/>
          <w:szCs w:val="24"/>
          <w:cs/>
        </w:rPr>
        <w:t>बहरहाल</w:t>
      </w:r>
      <w:r>
        <w:rPr>
          <w:sz w:val="24"/>
          <w:szCs w:val="24"/>
          <w:cs/>
        </w:rPr>
        <w:t xml:space="preserve">, सवारी डिब्‍बों को कभी-कभी उनकी निर्धारित जीवट आयु प्राप्‍त करने से पहले भी आयु एवं हालत के आधार पर बदल दिया जाता है। </w:t>
      </w:r>
    </w:p>
    <w:p w:rsidR="001545A3" w:rsidRPr="00BD005F" w:rsidRDefault="001545A3" w:rsidP="003C46B3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1545A3" w:rsidRPr="00CF6894" w:rsidRDefault="001545A3" w:rsidP="006D6FC6">
      <w:pPr>
        <w:jc w:val="center"/>
        <w:rPr>
          <w:rFonts w:ascii="Mangal" w:hAnsi="Mangal"/>
          <w:sz w:val="24"/>
          <w:szCs w:val="24"/>
        </w:rPr>
      </w:pPr>
      <w:r>
        <w:t>*****</w:t>
      </w:r>
    </w:p>
    <w:sectPr w:rsidR="001545A3" w:rsidRPr="00CF6894" w:rsidSect="00290A6D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B73"/>
    <w:multiLevelType w:val="hybridMultilevel"/>
    <w:tmpl w:val="20D61382"/>
    <w:lvl w:ilvl="0" w:tplc="D3585F56">
      <w:start w:val="1"/>
      <w:numFmt w:val="hindiVowels"/>
      <w:lvlText w:val="(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6B"/>
    <w:rsid w:val="00031F9F"/>
    <w:rsid w:val="001545A3"/>
    <w:rsid w:val="0026681B"/>
    <w:rsid w:val="00290A6D"/>
    <w:rsid w:val="002A1EBD"/>
    <w:rsid w:val="003C46B3"/>
    <w:rsid w:val="003F7E2A"/>
    <w:rsid w:val="004E7807"/>
    <w:rsid w:val="00515A50"/>
    <w:rsid w:val="005411C8"/>
    <w:rsid w:val="005A7D0A"/>
    <w:rsid w:val="006D6FC6"/>
    <w:rsid w:val="00841618"/>
    <w:rsid w:val="00905F85"/>
    <w:rsid w:val="00BD005F"/>
    <w:rsid w:val="00C8216B"/>
    <w:rsid w:val="00CF6894"/>
    <w:rsid w:val="00D7234C"/>
    <w:rsid w:val="00EA1BDF"/>
    <w:rsid w:val="00EB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6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1</Pages>
  <Words>233</Words>
  <Characters>1332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RB7827</dc:creator>
  <cp:keywords/>
  <dc:description/>
  <cp:lastModifiedBy>553-a</cp:lastModifiedBy>
  <cp:revision>14</cp:revision>
  <cp:lastPrinted>2013-08-14T12:10:00Z</cp:lastPrinted>
  <dcterms:created xsi:type="dcterms:W3CDTF">2013-08-13T09:54:00Z</dcterms:created>
  <dcterms:modified xsi:type="dcterms:W3CDTF">2013-08-14T14:27:00Z</dcterms:modified>
</cp:coreProperties>
</file>