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7D" w:rsidRPr="007B42AE" w:rsidRDefault="0025187D" w:rsidP="0025187D">
      <w:pPr>
        <w:tabs>
          <w:tab w:val="left" w:pos="3540"/>
          <w:tab w:val="center" w:pos="4320"/>
        </w:tabs>
        <w:jc w:val="center"/>
        <w:rPr>
          <w:rFonts w:ascii="Mangal" w:hAnsi="Mangal" w:cs="Mangal"/>
          <w:b/>
        </w:rPr>
      </w:pPr>
      <w:r w:rsidRPr="007B42AE">
        <w:rPr>
          <w:rFonts w:ascii="Mangal" w:hAnsi="Mangal" w:cs="Mangal" w:hint="cs"/>
          <w:b/>
          <w:cs/>
          <w:lang w:bidi="hi-IN"/>
        </w:rPr>
        <w:t>भारत सरकार</w:t>
      </w:r>
    </w:p>
    <w:p w:rsidR="0025187D" w:rsidRPr="007B42AE" w:rsidRDefault="0025187D" w:rsidP="0025187D">
      <w:pPr>
        <w:jc w:val="center"/>
        <w:rPr>
          <w:rFonts w:ascii="Mangal" w:hAnsi="Mangal" w:cs="Mangal"/>
          <w:b/>
        </w:rPr>
      </w:pPr>
      <w:r w:rsidRPr="007B42AE">
        <w:rPr>
          <w:rFonts w:ascii="Mangal" w:hAnsi="Mangal" w:cs="Mangal" w:hint="cs"/>
          <w:b/>
          <w:cs/>
          <w:lang w:bidi="hi-IN"/>
        </w:rPr>
        <w:t>कृषि मंत्रालय</w:t>
      </w:r>
    </w:p>
    <w:p w:rsidR="0025187D" w:rsidRPr="007B42AE" w:rsidRDefault="0025187D" w:rsidP="0025187D">
      <w:pPr>
        <w:jc w:val="center"/>
        <w:rPr>
          <w:rFonts w:ascii="Mangal" w:hAnsi="Mangal" w:cs="Mangal"/>
          <w:b/>
        </w:rPr>
      </w:pPr>
      <w:r w:rsidRPr="007B42AE">
        <w:rPr>
          <w:rFonts w:ascii="Mangal" w:hAnsi="Mangal" w:cs="Mangal" w:hint="cs"/>
          <w:b/>
          <w:cs/>
          <w:lang w:bidi="hi-IN"/>
        </w:rPr>
        <w:t>पशुपालन</w:t>
      </w:r>
      <w:r w:rsidRPr="007B42AE">
        <w:rPr>
          <w:rFonts w:ascii="Mangal" w:hAnsi="Mangal" w:cs="Mangal" w:hint="cs"/>
          <w:b/>
        </w:rPr>
        <w:t xml:space="preserve">, </w:t>
      </w:r>
      <w:r w:rsidRPr="007B42AE">
        <w:rPr>
          <w:rFonts w:ascii="Mangal" w:hAnsi="Mangal" w:cs="Mangal" w:hint="cs"/>
          <w:b/>
          <w:cs/>
          <w:lang w:bidi="hi-IN"/>
        </w:rPr>
        <w:t>डेयरी और मत्स्यपालन विभाग</w:t>
      </w:r>
    </w:p>
    <w:p w:rsidR="0025187D" w:rsidRPr="007B42AE" w:rsidRDefault="0056766C" w:rsidP="0025187D">
      <w:pPr>
        <w:jc w:val="center"/>
        <w:rPr>
          <w:rFonts w:ascii="Mangal" w:hAnsi="Mangal" w:cs="Mangal"/>
          <w:b/>
        </w:rPr>
      </w:pPr>
      <w:r>
        <w:rPr>
          <w:rFonts w:ascii="Mangal" w:hAnsi="Mangal" w:cs="Mangal" w:hint="cs"/>
          <w:b/>
          <w:cs/>
          <w:lang w:bidi="hi-IN"/>
        </w:rPr>
        <w:t>राज्‍य</w:t>
      </w:r>
      <w:r w:rsidR="0025187D" w:rsidRPr="007B42AE">
        <w:rPr>
          <w:rFonts w:ascii="Mangal" w:hAnsi="Mangal" w:cs="Mangal" w:hint="cs"/>
          <w:b/>
          <w:cs/>
          <w:lang w:bidi="hi-IN"/>
        </w:rPr>
        <w:t xml:space="preserve"> सभा</w:t>
      </w:r>
      <w:r w:rsidR="0025187D" w:rsidRPr="007B42AE">
        <w:rPr>
          <w:rFonts w:ascii="Mangal" w:hAnsi="Mangal" w:cs="Mangal" w:hint="cs"/>
          <w:b/>
        </w:rPr>
        <w:t xml:space="preserve"> </w:t>
      </w:r>
    </w:p>
    <w:p w:rsidR="0025187D" w:rsidRPr="007B42AE" w:rsidRDefault="0025187D" w:rsidP="0025187D">
      <w:pPr>
        <w:jc w:val="center"/>
        <w:rPr>
          <w:rFonts w:ascii="Mangal" w:hAnsi="Mangal" w:cs="Mangal"/>
          <w:b/>
          <w:lang w:bidi="hi-IN"/>
        </w:rPr>
      </w:pPr>
      <w:r w:rsidRPr="007B42AE">
        <w:rPr>
          <w:rFonts w:ascii="Mangal" w:hAnsi="Mangal" w:cs="Mangal" w:hint="cs"/>
          <w:b/>
          <w:cs/>
          <w:lang w:bidi="hi-IN"/>
        </w:rPr>
        <w:t>अतारांकित प्रश्न संख्या- 110</w:t>
      </w:r>
      <w:r>
        <w:rPr>
          <w:rFonts w:ascii="Mangal" w:hAnsi="Mangal" w:cs="Mangal" w:hint="cs"/>
          <w:b/>
          <w:cs/>
          <w:lang w:bidi="hi-IN"/>
        </w:rPr>
        <w:t>8</w:t>
      </w:r>
    </w:p>
    <w:p w:rsidR="0025187D" w:rsidRPr="007B42AE" w:rsidRDefault="0025187D" w:rsidP="0025187D">
      <w:pPr>
        <w:pStyle w:val="Heading3"/>
        <w:spacing w:before="0" w:after="0"/>
        <w:jc w:val="center"/>
        <w:rPr>
          <w:rFonts w:ascii="Mangal" w:hAnsi="Mangal" w:cs="Mangal"/>
          <w:bCs w:val="0"/>
          <w:sz w:val="24"/>
          <w:szCs w:val="24"/>
        </w:rPr>
      </w:pPr>
      <w:r w:rsidRPr="007B42AE">
        <w:rPr>
          <w:rFonts w:ascii="Mangal" w:hAnsi="Mangal" w:cs="Mangal" w:hint="cs"/>
          <w:bCs w:val="0"/>
          <w:sz w:val="24"/>
          <w:szCs w:val="24"/>
          <w:cs/>
          <w:lang w:bidi="hi-IN"/>
        </w:rPr>
        <w:t>दिनांक 1</w:t>
      </w:r>
      <w:r w:rsidR="0056766C">
        <w:rPr>
          <w:rFonts w:ascii="Mangal" w:hAnsi="Mangal" w:cs="Mangal" w:hint="cs"/>
          <w:bCs w:val="0"/>
          <w:sz w:val="24"/>
          <w:szCs w:val="24"/>
          <w:cs/>
          <w:lang w:bidi="hi-IN"/>
        </w:rPr>
        <w:t>6</w:t>
      </w:r>
      <w:r w:rsidRPr="007B42AE">
        <w:rPr>
          <w:rFonts w:ascii="Mangal" w:hAnsi="Mangal" w:cs="Mangal" w:hint="cs"/>
          <w:bCs w:val="0"/>
          <w:sz w:val="24"/>
          <w:szCs w:val="24"/>
          <w:cs/>
          <w:lang w:bidi="hi-IN"/>
        </w:rPr>
        <w:t xml:space="preserve"> अगस्‍त</w:t>
      </w:r>
      <w:r w:rsidRPr="007B42AE">
        <w:rPr>
          <w:rFonts w:ascii="Times New Roman" w:hAnsi="Times New Roman" w:cs="Mangal" w:hint="cs"/>
          <w:bCs w:val="0"/>
          <w:sz w:val="24"/>
          <w:szCs w:val="24"/>
          <w:cs/>
          <w:lang w:bidi="hi-IN"/>
        </w:rPr>
        <w:t>, 2013</w:t>
      </w:r>
      <w:r w:rsidRPr="007B42AE">
        <w:rPr>
          <w:rFonts w:ascii="Mangal" w:hAnsi="Mangal" w:cs="Mangal" w:hint="cs"/>
          <w:bCs w:val="0"/>
          <w:sz w:val="24"/>
          <w:szCs w:val="24"/>
          <w:cs/>
          <w:lang w:bidi="hi-IN"/>
        </w:rPr>
        <w:t xml:space="preserve"> के लिए प्रश्न</w:t>
      </w:r>
    </w:p>
    <w:p w:rsidR="0025187D" w:rsidRPr="007B42AE" w:rsidRDefault="0025187D" w:rsidP="0025187D">
      <w:pPr>
        <w:ind w:left="1080" w:hanging="1080"/>
        <w:jc w:val="both"/>
        <w:rPr>
          <w:rFonts w:ascii="Mangal" w:hAnsi="Mangal" w:cs="Mangal"/>
          <w:lang w:bidi="hi-IN"/>
        </w:rPr>
      </w:pPr>
    </w:p>
    <w:p w:rsidR="0025187D" w:rsidRPr="007B42AE" w:rsidRDefault="0025187D" w:rsidP="0025187D">
      <w:pPr>
        <w:ind w:left="1080" w:hanging="1080"/>
        <w:jc w:val="both"/>
        <w:rPr>
          <w:rFonts w:cs="Mangal"/>
        </w:rPr>
      </w:pPr>
      <w:r w:rsidRPr="007B42AE">
        <w:rPr>
          <w:rFonts w:ascii="Mangal" w:hAnsi="Mangal" w:cs="Mangal" w:hint="cs"/>
          <w:cs/>
          <w:lang w:bidi="hi-IN"/>
        </w:rPr>
        <w:t>विषय</w:t>
      </w:r>
      <w:r w:rsidRPr="007B42AE">
        <w:rPr>
          <w:rFonts w:ascii="Mangal" w:hAnsi="Mangal" w:cs="Mangal" w:hint="cs"/>
        </w:rPr>
        <w:t xml:space="preserve">  </w:t>
      </w:r>
      <w:r w:rsidRPr="007B42AE">
        <w:t xml:space="preserve">: </w:t>
      </w:r>
      <w:r w:rsidRPr="007B42AE">
        <w:rPr>
          <w:rFonts w:ascii="Mangal" w:hAnsi="Mangal" w:cs="Mangal" w:hint="cs"/>
        </w:rPr>
        <w:t xml:space="preserve"> </w:t>
      </w:r>
      <w:r w:rsidR="005401C9">
        <w:rPr>
          <w:rFonts w:cs="Mangal" w:hint="cs"/>
          <w:cs/>
          <w:lang w:bidi="hi-IN"/>
        </w:rPr>
        <w:t>मछुआरों के कल्‍याण हेतु किया जाने वाला खर्च</w:t>
      </w:r>
      <w:r w:rsidRPr="007B42AE">
        <w:rPr>
          <w:rFonts w:cs="Mangal" w:hint="cs"/>
          <w:cs/>
          <w:lang w:bidi="hi-IN"/>
        </w:rPr>
        <w:t xml:space="preserve"> </w:t>
      </w:r>
    </w:p>
    <w:p w:rsidR="0025187D" w:rsidRPr="007B42AE" w:rsidRDefault="0025187D" w:rsidP="0025187D">
      <w:pPr>
        <w:rPr>
          <w:rFonts w:ascii="Mangal" w:hAnsi="Mangal" w:cs="Mangal"/>
          <w:cs/>
          <w:lang w:bidi="hi-IN"/>
        </w:rPr>
      </w:pPr>
      <w:r w:rsidRPr="007B42AE">
        <w:rPr>
          <w:rFonts w:ascii="Mangal" w:hAnsi="Mangal" w:cs="Mangal" w:hint="cs"/>
          <w:b/>
          <w:cs/>
          <w:lang w:bidi="hi-IN"/>
        </w:rPr>
        <w:t>110</w:t>
      </w:r>
      <w:r>
        <w:rPr>
          <w:rFonts w:ascii="Mangal" w:hAnsi="Mangal" w:cs="Mangal" w:hint="cs"/>
          <w:b/>
          <w:cs/>
          <w:lang w:bidi="hi-IN"/>
        </w:rPr>
        <w:t>8</w:t>
      </w:r>
      <w:r w:rsidRPr="007B42AE">
        <w:rPr>
          <w:rFonts w:ascii="Mangal" w:hAnsi="Mangal" w:cs="Mangal" w:hint="cs"/>
          <w:b/>
          <w:cs/>
          <w:lang w:bidi="hi-IN"/>
        </w:rPr>
        <w:t xml:space="preserve">  </w:t>
      </w:r>
      <w:r w:rsidRPr="007B42AE">
        <w:rPr>
          <w:b/>
        </w:rPr>
        <w:t>:</w:t>
      </w:r>
      <w:r w:rsidRPr="007B42AE">
        <w:t xml:space="preserve"> </w:t>
      </w:r>
      <w:r w:rsidRPr="007B42AE">
        <w:rPr>
          <w:rFonts w:cs="Mangal" w:hint="cs"/>
          <w:cs/>
          <w:lang w:bidi="hi-IN"/>
        </w:rPr>
        <w:t xml:space="preserve"> श्री </w:t>
      </w:r>
      <w:r w:rsidR="005401C9">
        <w:rPr>
          <w:rFonts w:cs="Mangal" w:hint="cs"/>
          <w:cs/>
          <w:lang w:bidi="hi-IN"/>
        </w:rPr>
        <w:t>देवेंदर गौड टी0</w:t>
      </w:r>
      <w:r w:rsidRPr="007B42AE">
        <w:rPr>
          <w:rFonts w:ascii="Mangal" w:hAnsi="Mangal" w:cs="Mangal" w:hint="cs"/>
          <w:cs/>
          <w:lang w:bidi="hi-IN"/>
        </w:rPr>
        <w:t>:</w:t>
      </w:r>
    </w:p>
    <w:p w:rsidR="0025187D" w:rsidRPr="007B42AE" w:rsidRDefault="0025187D" w:rsidP="00424A42">
      <w:pPr>
        <w:pStyle w:val="BodyText"/>
        <w:ind w:firstLine="720"/>
        <w:jc w:val="both"/>
        <w:rPr>
          <w:rFonts w:ascii="Mangal" w:hAnsi="Mangal" w:cs="Mangal"/>
          <w:b w:val="0"/>
          <w:bCs w:val="0"/>
          <w:szCs w:val="24"/>
        </w:rPr>
      </w:pPr>
      <w:r w:rsidRPr="007B42AE">
        <w:rPr>
          <w:rFonts w:ascii="Mangal" w:hAnsi="Mangal" w:cs="Mangal" w:hint="cs"/>
          <w:b w:val="0"/>
          <w:bCs w:val="0"/>
          <w:szCs w:val="24"/>
          <w:cs/>
          <w:lang w:bidi="hi-IN"/>
        </w:rPr>
        <w:t>क्या कृषि मंत्री यह बताने की कृपा करेंगे कि:</w:t>
      </w:r>
    </w:p>
    <w:p w:rsidR="0025187D" w:rsidRPr="007B42AE" w:rsidRDefault="0025187D" w:rsidP="0025187D">
      <w:pPr>
        <w:pStyle w:val="BodyText"/>
        <w:ind w:right="-540"/>
        <w:jc w:val="both"/>
        <w:rPr>
          <w:rFonts w:ascii="Mangal" w:hAnsi="Mangal" w:cs="Mangal"/>
          <w:b w:val="0"/>
          <w:bCs w:val="0"/>
          <w:szCs w:val="24"/>
        </w:rPr>
      </w:pPr>
      <w:r w:rsidRPr="007B42AE">
        <w:rPr>
          <w:rFonts w:ascii="Mangal" w:hAnsi="Mangal" w:cs="Mangal" w:hint="cs"/>
          <w:b w:val="0"/>
          <w:bCs w:val="0"/>
          <w:szCs w:val="24"/>
        </w:rPr>
        <w:t>(</w:t>
      </w:r>
      <w:r w:rsidRPr="007B42AE">
        <w:rPr>
          <w:rFonts w:ascii="Mangal" w:hAnsi="Mangal" w:cs="Mangal" w:hint="cs"/>
          <w:b w:val="0"/>
          <w:bCs w:val="0"/>
          <w:szCs w:val="24"/>
          <w:cs/>
          <w:lang w:bidi="hi-IN"/>
        </w:rPr>
        <w:t>क)</w:t>
      </w:r>
      <w:r w:rsidRPr="007B42AE">
        <w:rPr>
          <w:rFonts w:ascii="Mangal" w:hAnsi="Mangal" w:cs="Mangal" w:hint="cs"/>
          <w:b w:val="0"/>
          <w:bCs w:val="0"/>
          <w:szCs w:val="24"/>
        </w:rPr>
        <w:tab/>
      </w:r>
      <w:r w:rsidR="005401C9">
        <w:rPr>
          <w:rFonts w:ascii="Mangal" w:hAnsi="Mangal" w:cs="Mangal" w:hint="cs"/>
          <w:b w:val="0"/>
          <w:bCs w:val="0"/>
          <w:szCs w:val="24"/>
          <w:cs/>
          <w:lang w:bidi="hi-IN"/>
        </w:rPr>
        <w:t>क्‍या यह सच है कि वर्ष 1982 में सरकार ने देश में मात्‍स्‍यिकी के माध्‍यम से अर्जित होने वाली विदेशी मुद्रा का 10 प्रतिशत हिस्‍सा मछुआरों के कल्‍याण हेतु खर्च किए जाने का निर्णय लिया था</w:t>
      </w:r>
      <w:r w:rsidRPr="007B42AE">
        <w:rPr>
          <w:rFonts w:ascii="Mangal" w:hAnsi="Mangal" w:cs="Mangal" w:hint="cs"/>
          <w:b w:val="0"/>
          <w:bCs w:val="0"/>
          <w:szCs w:val="24"/>
          <w:cs/>
          <w:lang w:bidi="hi-IN"/>
        </w:rPr>
        <w:t xml:space="preserve">;  </w:t>
      </w:r>
    </w:p>
    <w:p w:rsidR="0025187D" w:rsidRPr="007B42AE" w:rsidRDefault="0025187D" w:rsidP="0025187D">
      <w:pPr>
        <w:ind w:right="-540"/>
        <w:rPr>
          <w:rFonts w:ascii="Mangal" w:hAnsi="Mangal" w:cs="Mangal"/>
          <w:lang w:bidi="hi-IN"/>
        </w:rPr>
      </w:pPr>
      <w:r w:rsidRPr="007B42AE">
        <w:rPr>
          <w:rFonts w:ascii="Mangal" w:hAnsi="Mangal" w:cs="Mangal" w:hint="cs"/>
        </w:rPr>
        <w:t>(</w:t>
      </w:r>
      <w:r w:rsidRPr="007B42AE">
        <w:rPr>
          <w:rFonts w:ascii="Mangal" w:hAnsi="Mangal" w:cs="Mangal" w:hint="cs"/>
          <w:cs/>
          <w:lang w:bidi="hi-IN"/>
        </w:rPr>
        <w:t>ख)</w:t>
      </w:r>
      <w:r w:rsidRPr="007B42AE">
        <w:rPr>
          <w:rFonts w:ascii="Mangal" w:hAnsi="Mangal" w:cs="Mangal" w:hint="cs"/>
        </w:rPr>
        <w:tab/>
      </w:r>
      <w:r w:rsidRPr="007B42AE">
        <w:rPr>
          <w:rFonts w:ascii="Mangal" w:hAnsi="Mangal" w:cs="Mangal" w:hint="cs"/>
          <w:cs/>
          <w:lang w:bidi="hi-IN"/>
        </w:rPr>
        <w:t xml:space="preserve">यदि हां, तो </w:t>
      </w:r>
      <w:r w:rsidR="005401C9">
        <w:rPr>
          <w:rFonts w:ascii="Mangal" w:hAnsi="Mangal" w:cs="Mangal" w:hint="cs"/>
          <w:cs/>
          <w:lang w:bidi="hi-IN"/>
        </w:rPr>
        <w:t>क्‍या उक्‍त निर्णय को अमल में लाया जा रहा</w:t>
      </w:r>
      <w:r w:rsidRPr="007B42AE">
        <w:rPr>
          <w:rFonts w:ascii="Mangal" w:hAnsi="Mangal" w:cs="Mangal" w:hint="cs"/>
          <w:cs/>
          <w:lang w:bidi="hi-IN"/>
        </w:rPr>
        <w:t xml:space="preserve"> है; </w:t>
      </w:r>
      <w:r w:rsidR="005401C9">
        <w:rPr>
          <w:rFonts w:ascii="Mangal" w:hAnsi="Mangal" w:cs="Mangal" w:hint="cs"/>
          <w:cs/>
          <w:lang w:bidi="hi-IN"/>
        </w:rPr>
        <w:t>और</w:t>
      </w:r>
      <w:r w:rsidRPr="007B42AE">
        <w:rPr>
          <w:rFonts w:ascii="Mangal" w:hAnsi="Mangal" w:cs="Mangal" w:hint="cs"/>
          <w:cs/>
          <w:lang w:bidi="hi-IN"/>
        </w:rPr>
        <w:t xml:space="preserve">  </w:t>
      </w:r>
    </w:p>
    <w:p w:rsidR="0025187D" w:rsidRPr="007B42AE" w:rsidRDefault="0025187D" w:rsidP="0025187D">
      <w:pPr>
        <w:ind w:right="-540"/>
        <w:rPr>
          <w:rFonts w:cs="Mangal"/>
          <w:lang w:bidi="hi-IN"/>
        </w:rPr>
      </w:pPr>
      <w:r w:rsidRPr="007B42AE">
        <w:rPr>
          <w:rFonts w:ascii="Mangal" w:hAnsi="Mangal" w:cs="Mangal" w:hint="cs"/>
        </w:rPr>
        <w:t>(</w:t>
      </w:r>
      <w:r w:rsidRPr="007B42AE">
        <w:rPr>
          <w:rFonts w:ascii="Mangal" w:hAnsi="Mangal" w:cs="Mangal" w:hint="cs"/>
          <w:cs/>
          <w:lang w:bidi="hi-IN"/>
        </w:rPr>
        <w:t>ग)</w:t>
      </w:r>
      <w:r w:rsidRPr="007B42AE">
        <w:rPr>
          <w:rFonts w:ascii="Mangal" w:hAnsi="Mangal" w:cs="Mangal" w:hint="cs"/>
        </w:rPr>
        <w:t xml:space="preserve">   </w:t>
      </w:r>
      <w:r w:rsidR="005401C9">
        <w:rPr>
          <w:rFonts w:ascii="Mangal" w:hAnsi="Mangal" w:cs="Mangal" w:hint="cs"/>
          <w:cs/>
          <w:lang w:bidi="hi-IN"/>
        </w:rPr>
        <w:t>पिछले दस वर्षों के दौरान मछुआरों के कल्‍याण हेतु किए गए खर्च का वर्ष-वार और राज्‍य-वार ब्‍यौरा क्‍या</w:t>
      </w:r>
      <w:r w:rsidRPr="007B42AE">
        <w:rPr>
          <w:rFonts w:ascii="Mangal" w:hAnsi="Mangal" w:cs="Mangal" w:hint="cs"/>
          <w:cs/>
          <w:lang w:bidi="hi-IN"/>
        </w:rPr>
        <w:t xml:space="preserve"> है</w:t>
      </w:r>
      <w:r w:rsidRPr="007B42AE">
        <w:rPr>
          <w:rFonts w:cs="Mangal"/>
          <w:lang w:bidi="hi-IN"/>
        </w:rPr>
        <w:t>?</w:t>
      </w:r>
    </w:p>
    <w:p w:rsidR="0025187D" w:rsidRPr="007B42AE" w:rsidRDefault="0025187D" w:rsidP="0025187D">
      <w:pPr>
        <w:ind w:right="-540"/>
      </w:pPr>
    </w:p>
    <w:p w:rsidR="0025187D" w:rsidRPr="007B42AE" w:rsidRDefault="0025187D" w:rsidP="0025187D">
      <w:pPr>
        <w:ind w:right="-540"/>
        <w:jc w:val="center"/>
        <w:rPr>
          <w:rFonts w:ascii="Mangal" w:hAnsi="Mangal" w:cs="Mangal"/>
        </w:rPr>
      </w:pPr>
      <w:r w:rsidRPr="007B42AE">
        <w:rPr>
          <w:rFonts w:ascii="Mangal" w:hAnsi="Mangal" w:cs="Mangal" w:hint="cs"/>
          <w:cs/>
          <w:lang w:bidi="hi-IN"/>
        </w:rPr>
        <w:t>उत्तर</w:t>
      </w:r>
    </w:p>
    <w:p w:rsidR="0025187D" w:rsidRPr="007B42AE" w:rsidRDefault="0025187D" w:rsidP="0025187D">
      <w:pPr>
        <w:pStyle w:val="Heading1"/>
        <w:jc w:val="center"/>
        <w:rPr>
          <w:rFonts w:ascii="Mangal" w:hAnsi="Mangal" w:cs="Mangal"/>
          <w:sz w:val="24"/>
        </w:rPr>
      </w:pPr>
      <w:r w:rsidRPr="007B42AE">
        <w:rPr>
          <w:rFonts w:ascii="Mangal" w:hAnsi="Mangal" w:cs="Mangal" w:hint="cs"/>
          <w:sz w:val="24"/>
          <w:cs/>
          <w:lang w:bidi="hi-IN"/>
        </w:rPr>
        <w:t>कृषि मंत्रालय में राज्य मंत्री और खाद्य प्रसंस्करण उद्योग मंत्रालय में राज्य मंत्री</w:t>
      </w:r>
    </w:p>
    <w:p w:rsidR="00834E49" w:rsidRDefault="0025187D" w:rsidP="005401C9">
      <w:pPr>
        <w:jc w:val="center"/>
        <w:rPr>
          <w:rFonts w:cstheme="minorBidi"/>
          <w:lang w:bidi="hi-IN"/>
        </w:rPr>
      </w:pPr>
      <w:r w:rsidRPr="007B42AE">
        <w:t>(</w:t>
      </w:r>
      <w:r w:rsidRPr="007B42AE">
        <w:rPr>
          <w:rFonts w:cs="Mangal" w:hint="cs"/>
          <w:cs/>
          <w:lang w:bidi="hi-IN"/>
        </w:rPr>
        <w:t>डा</w:t>
      </w:r>
      <w:r w:rsidRPr="007B42AE">
        <w:t xml:space="preserve">0 </w:t>
      </w:r>
      <w:r w:rsidRPr="007B42AE">
        <w:rPr>
          <w:rFonts w:cs="Mangal" w:hint="cs"/>
          <w:cs/>
          <w:lang w:bidi="hi-IN"/>
        </w:rPr>
        <w:t>चरण</w:t>
      </w:r>
      <w:r w:rsidRPr="007B42AE">
        <w:rPr>
          <w:rFonts w:ascii="Arial" w:hAnsi="Arial" w:hint="cs"/>
          <w:cs/>
          <w:lang w:bidi="hi-IN"/>
        </w:rPr>
        <w:t xml:space="preserve"> </w:t>
      </w:r>
      <w:r w:rsidRPr="007B42AE">
        <w:rPr>
          <w:rFonts w:cs="Mangal" w:hint="cs"/>
          <w:cs/>
          <w:lang w:bidi="hi-IN"/>
        </w:rPr>
        <w:t>दास</w:t>
      </w:r>
      <w:r w:rsidRPr="007B42AE">
        <w:rPr>
          <w:rFonts w:ascii="Arial" w:hAnsi="Arial" w:hint="cs"/>
          <w:cs/>
          <w:lang w:bidi="hi-IN"/>
        </w:rPr>
        <w:t xml:space="preserve"> </w:t>
      </w:r>
      <w:r w:rsidRPr="007B42AE">
        <w:rPr>
          <w:rFonts w:cs="Mangal" w:hint="cs"/>
          <w:cs/>
          <w:lang w:bidi="hi-IN"/>
        </w:rPr>
        <w:t>महंत</w:t>
      </w:r>
      <w:r w:rsidRPr="007B42AE">
        <w:rPr>
          <w:cs/>
          <w:lang w:bidi="hi-IN"/>
        </w:rPr>
        <w:t>)</w:t>
      </w:r>
    </w:p>
    <w:p w:rsidR="005401C9" w:rsidRDefault="005401C9" w:rsidP="005401C9">
      <w:pPr>
        <w:jc w:val="both"/>
        <w:rPr>
          <w:rFonts w:cstheme="minorBidi"/>
          <w:lang w:bidi="hi-IN"/>
        </w:rPr>
      </w:pPr>
    </w:p>
    <w:p w:rsidR="005401C9" w:rsidRDefault="005401C9" w:rsidP="005401C9">
      <w:pPr>
        <w:pStyle w:val="ListParagraph"/>
        <w:ind w:left="90"/>
        <w:jc w:val="both"/>
        <w:rPr>
          <w:rFonts w:cstheme="minorBidi"/>
          <w:lang w:bidi="hi-IN"/>
        </w:rPr>
      </w:pPr>
      <w:r>
        <w:rPr>
          <w:rFonts w:cstheme="minorBidi" w:hint="cs"/>
          <w:cs/>
          <w:lang w:bidi="hi-IN"/>
        </w:rPr>
        <w:t>(क): जी</w:t>
      </w:r>
      <w:r w:rsidR="00424A42">
        <w:rPr>
          <w:rFonts w:cstheme="minorBidi" w:hint="cs"/>
          <w:lang w:bidi="hi-IN"/>
        </w:rPr>
        <w:t>,</w:t>
      </w:r>
      <w:r w:rsidR="00424A42">
        <w:rPr>
          <w:rFonts w:cstheme="minorBidi" w:hint="cs"/>
          <w:cs/>
          <w:lang w:bidi="hi-IN"/>
        </w:rPr>
        <w:t xml:space="preserve"> नहीं</w:t>
      </w:r>
      <w:r>
        <w:rPr>
          <w:rFonts w:cstheme="minorBidi" w:hint="cs"/>
          <w:cs/>
          <w:lang w:bidi="hi-IN"/>
        </w:rPr>
        <w:t>। पशुपालन</w:t>
      </w:r>
      <w:r>
        <w:rPr>
          <w:rFonts w:cstheme="minorBidi" w:hint="cs"/>
          <w:lang w:bidi="hi-IN"/>
        </w:rPr>
        <w:t>,</w:t>
      </w:r>
      <w:r>
        <w:rPr>
          <w:rFonts w:cstheme="minorBidi" w:hint="cs"/>
          <w:cs/>
          <w:lang w:bidi="hi-IN"/>
        </w:rPr>
        <w:t xml:space="preserve"> डेयरी और मत्‍स्‍यपालन विभाग के ऐसे कोई नीतिगत दिशा-निर्देश नहीं हैं।</w:t>
      </w:r>
    </w:p>
    <w:p w:rsidR="005401C9" w:rsidRDefault="005401C9" w:rsidP="005401C9">
      <w:pPr>
        <w:pStyle w:val="ListParagraph"/>
        <w:ind w:left="90"/>
        <w:jc w:val="both"/>
        <w:rPr>
          <w:rFonts w:cstheme="minorBidi"/>
          <w:lang w:bidi="hi-IN"/>
        </w:rPr>
      </w:pPr>
      <w:r>
        <w:rPr>
          <w:rFonts w:cstheme="minorBidi" w:hint="cs"/>
          <w:cs/>
          <w:lang w:bidi="hi-IN"/>
        </w:rPr>
        <w:t>(ख): प्रश्‍न नहीं उठता।</w:t>
      </w:r>
    </w:p>
    <w:p w:rsidR="005401C9" w:rsidRDefault="005401C9" w:rsidP="005401C9">
      <w:pPr>
        <w:pStyle w:val="ListParagraph"/>
        <w:ind w:left="90"/>
        <w:jc w:val="both"/>
        <w:rPr>
          <w:rFonts w:cstheme="minorBidi"/>
          <w:lang w:bidi="hi-IN"/>
        </w:rPr>
      </w:pPr>
      <w:r>
        <w:rPr>
          <w:rFonts w:cstheme="minorBidi" w:hint="cs"/>
          <w:cs/>
          <w:lang w:bidi="hi-IN"/>
        </w:rPr>
        <w:t>(ग): पिछले दस वर्षों के दौरान केन्‍द्रीय प्रायोजित योजना के अधीन मछुआरों के कल्‍याण पर किए गए खर्च का वर्ष-वार और राज्‍य-वार ब्‍यौरा अनुबंध में दिया गया है।</w:t>
      </w:r>
    </w:p>
    <w:p w:rsidR="005401C9" w:rsidRDefault="005401C9" w:rsidP="005401C9">
      <w:pPr>
        <w:pStyle w:val="ListParagraph"/>
        <w:ind w:left="90"/>
        <w:jc w:val="both"/>
        <w:rPr>
          <w:rFonts w:cstheme="minorBidi"/>
          <w:lang w:bidi="hi-IN"/>
        </w:rPr>
      </w:pPr>
    </w:p>
    <w:p w:rsidR="005401C9" w:rsidRDefault="00424A42" w:rsidP="00424A42">
      <w:pPr>
        <w:pStyle w:val="ListParagraph"/>
        <w:ind w:left="90"/>
        <w:jc w:val="center"/>
        <w:rPr>
          <w:rFonts w:cstheme="minorBidi"/>
          <w:lang w:bidi="hi-IN"/>
        </w:rPr>
      </w:pPr>
      <w:r>
        <w:rPr>
          <w:rFonts w:cstheme="minorBidi"/>
          <w:lang w:bidi="hi-IN"/>
        </w:rPr>
        <w:t>;;;;;;;;;;</w:t>
      </w:r>
    </w:p>
    <w:p w:rsidR="005401C9" w:rsidRDefault="005401C9" w:rsidP="005401C9">
      <w:pPr>
        <w:pStyle w:val="ListParagraph"/>
        <w:ind w:left="90"/>
        <w:jc w:val="both"/>
        <w:rPr>
          <w:rFonts w:cstheme="minorBidi"/>
          <w:lang w:bidi="hi-IN"/>
        </w:rPr>
      </w:pPr>
    </w:p>
    <w:p w:rsidR="005401C9" w:rsidRDefault="005401C9" w:rsidP="005401C9">
      <w:pPr>
        <w:pStyle w:val="ListParagraph"/>
        <w:ind w:left="90"/>
        <w:jc w:val="both"/>
        <w:rPr>
          <w:rFonts w:cstheme="minorBidi"/>
          <w:lang w:bidi="hi-IN"/>
        </w:rPr>
      </w:pPr>
    </w:p>
    <w:p w:rsidR="005401C9" w:rsidRDefault="005401C9" w:rsidP="005401C9">
      <w:pPr>
        <w:pStyle w:val="ListParagraph"/>
        <w:ind w:left="90"/>
        <w:jc w:val="both"/>
        <w:rPr>
          <w:rFonts w:cstheme="minorBidi"/>
          <w:lang w:bidi="hi-IN"/>
        </w:rPr>
      </w:pPr>
    </w:p>
    <w:p w:rsidR="005401C9" w:rsidRDefault="005401C9" w:rsidP="005401C9">
      <w:pPr>
        <w:pStyle w:val="ListParagraph"/>
        <w:ind w:left="90"/>
        <w:jc w:val="both"/>
        <w:rPr>
          <w:rFonts w:cstheme="minorBidi"/>
          <w:lang w:bidi="hi-IN"/>
        </w:rPr>
      </w:pPr>
    </w:p>
    <w:p w:rsidR="005401C9" w:rsidRDefault="005401C9" w:rsidP="005401C9">
      <w:pPr>
        <w:pStyle w:val="ListParagraph"/>
        <w:ind w:left="90"/>
        <w:jc w:val="both"/>
        <w:rPr>
          <w:rFonts w:cstheme="minorBidi"/>
          <w:lang w:bidi="hi-IN"/>
        </w:rPr>
      </w:pPr>
    </w:p>
    <w:p w:rsidR="005401C9" w:rsidRDefault="005401C9" w:rsidP="005401C9">
      <w:pPr>
        <w:pStyle w:val="ListParagraph"/>
        <w:ind w:left="90"/>
        <w:jc w:val="both"/>
        <w:rPr>
          <w:rFonts w:cstheme="minorBidi"/>
          <w:lang w:bidi="hi-IN"/>
        </w:rPr>
      </w:pPr>
    </w:p>
    <w:p w:rsidR="005401C9" w:rsidRDefault="005401C9" w:rsidP="005401C9">
      <w:pPr>
        <w:pStyle w:val="ListParagraph"/>
        <w:ind w:left="90"/>
        <w:jc w:val="both"/>
        <w:rPr>
          <w:rFonts w:cstheme="minorBidi"/>
          <w:lang w:bidi="hi-IN"/>
        </w:rPr>
      </w:pPr>
    </w:p>
    <w:p w:rsidR="005401C9" w:rsidRPr="00FC7CEA" w:rsidRDefault="005401C9" w:rsidP="005401C9">
      <w:pPr>
        <w:pStyle w:val="ListParagraph"/>
        <w:ind w:left="90"/>
        <w:jc w:val="right"/>
        <w:rPr>
          <w:rFonts w:cs="Mangal"/>
          <w:b/>
          <w:bCs/>
          <w:sz w:val="18"/>
          <w:szCs w:val="18"/>
          <w:lang w:bidi="hi-IN"/>
        </w:rPr>
      </w:pPr>
      <w:r w:rsidRPr="00FC7CEA">
        <w:rPr>
          <w:rFonts w:cs="Mangal" w:hint="cs"/>
          <w:b/>
          <w:bCs/>
          <w:sz w:val="18"/>
          <w:szCs w:val="18"/>
          <w:cs/>
          <w:lang w:bidi="hi-IN"/>
        </w:rPr>
        <w:lastRenderedPageBreak/>
        <w:t>अनुबंध</w:t>
      </w:r>
    </w:p>
    <w:p w:rsidR="005401C9" w:rsidRPr="00B36BF4" w:rsidRDefault="00633461" w:rsidP="005401C9">
      <w:pPr>
        <w:pStyle w:val="ListParagraph"/>
        <w:ind w:left="90"/>
        <w:jc w:val="both"/>
        <w:rPr>
          <w:rFonts w:cs="Mangal"/>
          <w:b/>
          <w:bCs/>
          <w:sz w:val="16"/>
          <w:szCs w:val="16"/>
          <w:lang w:bidi="hi-IN"/>
        </w:rPr>
      </w:pPr>
      <w:r>
        <w:rPr>
          <w:rFonts w:cs="Mangal" w:hint="cs"/>
          <w:b/>
          <w:bCs/>
          <w:sz w:val="16"/>
          <w:szCs w:val="16"/>
          <w:cs/>
          <w:lang w:bidi="hi-IN"/>
        </w:rPr>
        <w:t xml:space="preserve">मछुआरों के कल्‍याण हेतु किए जाने वाले खर्च के संबंध में श्री देवेंदर गौड टी0 द्वारा </w:t>
      </w:r>
      <w:r w:rsidR="005401C9" w:rsidRPr="00B36BF4">
        <w:rPr>
          <w:rFonts w:cs="Mangal" w:hint="cs"/>
          <w:b/>
          <w:bCs/>
          <w:sz w:val="16"/>
          <w:szCs w:val="16"/>
          <w:cs/>
          <w:lang w:bidi="hi-IN"/>
        </w:rPr>
        <w:t>राज्‍य सभा में दिनांक 16 अगस्‍त</w:t>
      </w:r>
      <w:r w:rsidR="005401C9" w:rsidRPr="00B36BF4">
        <w:rPr>
          <w:rFonts w:cs="Mangal" w:hint="cs"/>
          <w:b/>
          <w:bCs/>
          <w:sz w:val="16"/>
          <w:szCs w:val="16"/>
          <w:lang w:bidi="hi-IN"/>
        </w:rPr>
        <w:t>,</w:t>
      </w:r>
      <w:r w:rsidR="005401C9" w:rsidRPr="00B36BF4">
        <w:rPr>
          <w:rFonts w:cs="Mangal" w:hint="cs"/>
          <w:b/>
          <w:bCs/>
          <w:sz w:val="16"/>
          <w:szCs w:val="16"/>
          <w:cs/>
          <w:lang w:bidi="hi-IN"/>
        </w:rPr>
        <w:t xml:space="preserve"> 2013 को </w:t>
      </w:r>
      <w:r>
        <w:rPr>
          <w:rFonts w:cs="Mangal" w:hint="cs"/>
          <w:b/>
          <w:bCs/>
          <w:sz w:val="16"/>
          <w:szCs w:val="16"/>
          <w:cs/>
          <w:lang w:bidi="hi-IN"/>
        </w:rPr>
        <w:t xml:space="preserve">पूछे जाने वाले </w:t>
      </w:r>
      <w:r w:rsidR="005401C9" w:rsidRPr="00B36BF4">
        <w:rPr>
          <w:rFonts w:cs="Mangal" w:hint="cs"/>
          <w:b/>
          <w:bCs/>
          <w:sz w:val="16"/>
          <w:szCs w:val="16"/>
          <w:cs/>
          <w:lang w:bidi="hi-IN"/>
        </w:rPr>
        <w:t xml:space="preserve">अतारांकित </w:t>
      </w:r>
      <w:r>
        <w:rPr>
          <w:rFonts w:cs="Mangal" w:hint="cs"/>
          <w:b/>
          <w:bCs/>
          <w:sz w:val="16"/>
          <w:szCs w:val="16"/>
          <w:cs/>
          <w:lang w:bidi="hi-IN"/>
        </w:rPr>
        <w:t xml:space="preserve">प्रश्‍न सं. 1108 के उत्‍तर </w:t>
      </w:r>
      <w:r w:rsidR="005401C9" w:rsidRPr="00B36BF4">
        <w:rPr>
          <w:rFonts w:cs="Mangal" w:hint="cs"/>
          <w:b/>
          <w:bCs/>
          <w:sz w:val="16"/>
          <w:szCs w:val="16"/>
          <w:cs/>
          <w:lang w:bidi="hi-IN"/>
        </w:rPr>
        <w:t xml:space="preserve">में उल्‍लिखित </w:t>
      </w:r>
      <w:r>
        <w:rPr>
          <w:rFonts w:cs="Mangal" w:hint="cs"/>
          <w:b/>
          <w:bCs/>
          <w:sz w:val="16"/>
          <w:szCs w:val="16"/>
          <w:cs/>
          <w:lang w:bidi="hi-IN"/>
        </w:rPr>
        <w:t>अनुबंध</w:t>
      </w:r>
      <w:r w:rsidR="00582FFE" w:rsidRPr="00B36BF4">
        <w:rPr>
          <w:rFonts w:cs="Mangal" w:hint="cs"/>
          <w:b/>
          <w:bCs/>
          <w:sz w:val="16"/>
          <w:szCs w:val="16"/>
          <w:cs/>
          <w:lang w:bidi="hi-IN"/>
        </w:rPr>
        <w:t>1</w:t>
      </w:r>
    </w:p>
    <w:p w:rsidR="00FD1F94" w:rsidRPr="00B36BF4" w:rsidRDefault="005401C9" w:rsidP="005401C9">
      <w:pPr>
        <w:pStyle w:val="ListParagraph"/>
        <w:ind w:left="90"/>
        <w:jc w:val="both"/>
        <w:rPr>
          <w:rFonts w:cs="Mangal"/>
          <w:b/>
          <w:bCs/>
          <w:sz w:val="16"/>
          <w:szCs w:val="16"/>
          <w:lang w:bidi="hi-IN"/>
        </w:rPr>
      </w:pPr>
      <w:r w:rsidRPr="00B36BF4">
        <w:rPr>
          <w:rFonts w:cs="Mangal" w:hint="cs"/>
          <w:b/>
          <w:bCs/>
          <w:sz w:val="16"/>
          <w:szCs w:val="16"/>
          <w:cs/>
          <w:lang w:bidi="hi-IN"/>
        </w:rPr>
        <w:t>केन्‍द्रीय प्रायोजित</w:t>
      </w:r>
      <w:r w:rsidR="00FD1F94" w:rsidRPr="00B36BF4">
        <w:rPr>
          <w:rFonts w:cs="Mangal" w:hint="cs"/>
          <w:b/>
          <w:bCs/>
          <w:sz w:val="16"/>
          <w:szCs w:val="16"/>
          <w:cs/>
          <w:lang w:bidi="hi-IN"/>
        </w:rPr>
        <w:t xml:space="preserve"> योजना-राष्‍ट्रीय मछुआरा कल्‍याण योजना के अधीन 2003-04 से राज्‍य</w:t>
      </w:r>
      <w:r w:rsidR="00FD1F94" w:rsidRPr="00B36BF4">
        <w:rPr>
          <w:rFonts w:cs="Mangal"/>
          <w:b/>
          <w:bCs/>
          <w:sz w:val="16"/>
          <w:szCs w:val="16"/>
          <w:cs/>
          <w:lang w:bidi="hi-IN"/>
        </w:rPr>
        <w:t>–</w:t>
      </w:r>
      <w:r w:rsidR="00FD1F94" w:rsidRPr="00B36BF4">
        <w:rPr>
          <w:rFonts w:cs="Mangal" w:hint="cs"/>
          <w:b/>
          <w:bCs/>
          <w:sz w:val="16"/>
          <w:szCs w:val="16"/>
          <w:cs/>
          <w:lang w:bidi="hi-IN"/>
        </w:rPr>
        <w:t>वार और वर्षवार जारी की गई धनराशि</w:t>
      </w:r>
    </w:p>
    <w:p w:rsidR="005401C9" w:rsidRPr="00FC7CEA" w:rsidRDefault="00FD1F94" w:rsidP="00FD1F94">
      <w:pPr>
        <w:pStyle w:val="ListParagraph"/>
        <w:ind w:left="90"/>
        <w:jc w:val="right"/>
        <w:rPr>
          <w:rFonts w:cstheme="minorBidi"/>
          <w:sz w:val="18"/>
          <w:szCs w:val="18"/>
        </w:rPr>
      </w:pPr>
      <w:r w:rsidRPr="00FC7CEA">
        <w:rPr>
          <w:rFonts w:cs="Mangal" w:hint="cs"/>
          <w:sz w:val="18"/>
          <w:szCs w:val="18"/>
          <w:cs/>
          <w:lang w:bidi="hi-IN"/>
        </w:rPr>
        <w:t xml:space="preserve">(लाख रूपए में) </w:t>
      </w:r>
    </w:p>
    <w:tbl>
      <w:tblPr>
        <w:tblStyle w:val="TableGrid"/>
        <w:tblW w:w="0" w:type="auto"/>
        <w:tblInd w:w="-162" w:type="dxa"/>
        <w:tblLook w:val="04A0"/>
      </w:tblPr>
      <w:tblGrid>
        <w:gridCol w:w="810"/>
        <w:gridCol w:w="2970"/>
        <w:gridCol w:w="1170"/>
        <w:gridCol w:w="1440"/>
        <w:gridCol w:w="1440"/>
        <w:gridCol w:w="1530"/>
      </w:tblGrid>
      <w:tr w:rsidR="00EE2780" w:rsidRPr="00633461" w:rsidTr="00FC7CEA">
        <w:trPr>
          <w:trHeight w:val="512"/>
        </w:trPr>
        <w:tc>
          <w:tcPr>
            <w:tcW w:w="810" w:type="dxa"/>
          </w:tcPr>
          <w:p w:rsidR="00EE2780" w:rsidRPr="00633461" w:rsidRDefault="00EE2780" w:rsidP="002F5212">
            <w:pPr>
              <w:ind w:right="-288"/>
              <w:jc w:val="center"/>
              <w:rPr>
                <w:rFonts w:ascii="Bookman Old Style" w:hAnsi="Bookman Old Style"/>
                <w:b/>
                <w:bCs/>
                <w:sz w:val="16"/>
                <w:szCs w:val="16"/>
                <w:highlight w:val="yellow"/>
              </w:rPr>
            </w:pPr>
          </w:p>
          <w:p w:rsidR="00EE2780" w:rsidRPr="00633461" w:rsidRDefault="00633461" w:rsidP="00633461">
            <w:pPr>
              <w:tabs>
                <w:tab w:val="left" w:pos="195"/>
                <w:tab w:val="center" w:pos="441"/>
              </w:tabs>
              <w:ind w:right="-288"/>
              <w:rPr>
                <w:rFonts w:ascii="Bookman Old Style" w:hAnsi="Bookman Old Style"/>
                <w:b/>
                <w:bCs/>
                <w:sz w:val="16"/>
                <w:szCs w:val="16"/>
                <w:highlight w:val="yellow"/>
              </w:rPr>
            </w:pPr>
            <w:r w:rsidRPr="00633461">
              <w:rPr>
                <w:rFonts w:ascii="Bookman Old Style" w:hAnsi="Bookman Old Style" w:cs="Mangal"/>
                <w:b/>
                <w:bCs/>
                <w:sz w:val="16"/>
                <w:szCs w:val="16"/>
                <w:highlight w:val="yellow"/>
                <w:cs/>
              </w:rPr>
              <w:tab/>
            </w:r>
            <w:r w:rsidRPr="00633461">
              <w:rPr>
                <w:rFonts w:ascii="Bookman Old Style" w:hAnsi="Bookman Old Style" w:cs="Mangal"/>
                <w:b/>
                <w:bCs/>
                <w:sz w:val="16"/>
                <w:szCs w:val="16"/>
                <w:highlight w:val="yellow"/>
                <w:cs/>
              </w:rPr>
              <w:tab/>
            </w:r>
            <w:r w:rsidR="002F5212" w:rsidRPr="00633461">
              <w:rPr>
                <w:rFonts w:ascii="Bookman Old Style" w:hAnsi="Bookman Old Style" w:cs="Mangal"/>
                <w:b/>
                <w:bCs/>
                <w:sz w:val="16"/>
                <w:szCs w:val="16"/>
                <w:highlight w:val="yellow"/>
                <w:cs/>
              </w:rPr>
              <w:t>क्र</w:t>
            </w:r>
            <w:r w:rsidR="00EE2780" w:rsidRPr="00633461">
              <w:rPr>
                <w:rFonts w:ascii="Bookman Old Style" w:hAnsi="Bookman Old Style"/>
                <w:b/>
                <w:bCs/>
                <w:sz w:val="16"/>
                <w:szCs w:val="16"/>
                <w:highlight w:val="yellow"/>
              </w:rPr>
              <w:t>.</w:t>
            </w:r>
            <w:r w:rsidR="002F5212" w:rsidRPr="00633461">
              <w:rPr>
                <w:rFonts w:ascii="Bookman Old Style" w:hAnsi="Bookman Old Style" w:cs="Mangal"/>
                <w:b/>
                <w:bCs/>
                <w:sz w:val="16"/>
                <w:szCs w:val="16"/>
                <w:highlight w:val="yellow"/>
                <w:cs/>
              </w:rPr>
              <w:t>सं</w:t>
            </w:r>
            <w:r w:rsidR="00EE2780" w:rsidRPr="00633461">
              <w:rPr>
                <w:rFonts w:ascii="Bookman Old Style" w:hAnsi="Bookman Old Style"/>
                <w:b/>
                <w:bCs/>
                <w:sz w:val="16"/>
                <w:szCs w:val="16"/>
                <w:highlight w:val="yellow"/>
              </w:rPr>
              <w:t>.</w:t>
            </w:r>
          </w:p>
        </w:tc>
        <w:tc>
          <w:tcPr>
            <w:tcW w:w="2970" w:type="dxa"/>
          </w:tcPr>
          <w:p w:rsidR="00EE2780" w:rsidRPr="00633461" w:rsidRDefault="00EE2780" w:rsidP="002F5212">
            <w:pPr>
              <w:ind w:right="-288"/>
              <w:jc w:val="center"/>
              <w:rPr>
                <w:rFonts w:ascii="Bookman Old Style" w:hAnsi="Bookman Old Style"/>
                <w:b/>
                <w:bCs/>
                <w:sz w:val="16"/>
                <w:szCs w:val="16"/>
                <w:highlight w:val="yellow"/>
              </w:rPr>
            </w:pPr>
          </w:p>
          <w:p w:rsidR="00EE2780" w:rsidRPr="00633461" w:rsidRDefault="002F5212" w:rsidP="002F5212">
            <w:pPr>
              <w:ind w:right="-288"/>
              <w:jc w:val="center"/>
              <w:rPr>
                <w:rFonts w:ascii="Bookman Old Style" w:hAnsi="Bookman Old Style"/>
                <w:b/>
                <w:bCs/>
                <w:sz w:val="16"/>
                <w:szCs w:val="16"/>
                <w:highlight w:val="yellow"/>
              </w:rPr>
            </w:pPr>
            <w:r w:rsidRPr="00633461">
              <w:rPr>
                <w:rFonts w:ascii="Bookman Old Style" w:hAnsi="Bookman Old Style" w:cs="Mangal"/>
                <w:b/>
                <w:bCs/>
                <w:sz w:val="16"/>
                <w:szCs w:val="16"/>
                <w:highlight w:val="yellow"/>
                <w:cs/>
              </w:rPr>
              <w:t>राज्‍य</w:t>
            </w:r>
            <w:r w:rsidR="00EE2780" w:rsidRPr="00633461">
              <w:rPr>
                <w:rFonts w:ascii="Bookman Old Style" w:hAnsi="Bookman Old Style"/>
                <w:b/>
                <w:bCs/>
                <w:sz w:val="16"/>
                <w:szCs w:val="16"/>
                <w:highlight w:val="yellow"/>
              </w:rPr>
              <w:t>/</w:t>
            </w:r>
            <w:r w:rsidRPr="00633461">
              <w:rPr>
                <w:rFonts w:ascii="Bookman Old Style" w:hAnsi="Bookman Old Style" w:cs="Mangal"/>
                <w:b/>
                <w:bCs/>
                <w:sz w:val="16"/>
                <w:szCs w:val="16"/>
                <w:highlight w:val="yellow"/>
                <w:cs/>
              </w:rPr>
              <w:t>संघ</w:t>
            </w:r>
            <w:r w:rsidRPr="00633461">
              <w:rPr>
                <w:rFonts w:ascii="Bookman Old Style" w:hAnsi="Bookman Old Style" w:cs="Mangal" w:hint="cs"/>
                <w:b/>
                <w:bCs/>
                <w:sz w:val="16"/>
                <w:szCs w:val="16"/>
                <w:highlight w:val="yellow"/>
                <w:cs/>
              </w:rPr>
              <w:t xml:space="preserve"> राज्‍य क्षेत्र</w:t>
            </w:r>
          </w:p>
        </w:tc>
        <w:tc>
          <w:tcPr>
            <w:tcW w:w="1170" w:type="dxa"/>
          </w:tcPr>
          <w:p w:rsidR="00EE2780" w:rsidRPr="00633461" w:rsidRDefault="00EE2780" w:rsidP="002F5212">
            <w:pPr>
              <w:ind w:right="-288"/>
              <w:jc w:val="center"/>
              <w:rPr>
                <w:rFonts w:ascii="Bookman Old Style" w:hAnsi="Bookman Old Style"/>
                <w:b/>
                <w:bCs/>
                <w:sz w:val="16"/>
                <w:szCs w:val="16"/>
                <w:highlight w:val="yellow"/>
              </w:rPr>
            </w:pPr>
          </w:p>
          <w:p w:rsidR="00EE2780" w:rsidRPr="00633461" w:rsidRDefault="00EE2780" w:rsidP="002F5212">
            <w:pPr>
              <w:ind w:right="-288"/>
              <w:jc w:val="center"/>
              <w:rPr>
                <w:rFonts w:ascii="Bookman Old Style" w:hAnsi="Bookman Old Style"/>
                <w:b/>
                <w:bCs/>
                <w:sz w:val="16"/>
                <w:szCs w:val="16"/>
                <w:highlight w:val="yellow"/>
              </w:rPr>
            </w:pPr>
            <w:r w:rsidRPr="00633461">
              <w:rPr>
                <w:rFonts w:ascii="Bookman Old Style" w:hAnsi="Bookman Old Style"/>
                <w:b/>
                <w:bCs/>
                <w:sz w:val="16"/>
                <w:szCs w:val="16"/>
                <w:highlight w:val="yellow"/>
              </w:rPr>
              <w:t>2003-04</w:t>
            </w:r>
          </w:p>
        </w:tc>
        <w:tc>
          <w:tcPr>
            <w:tcW w:w="1440" w:type="dxa"/>
          </w:tcPr>
          <w:p w:rsidR="00EE2780" w:rsidRPr="00633461" w:rsidRDefault="00EE2780" w:rsidP="002F5212">
            <w:pPr>
              <w:ind w:right="-288"/>
              <w:jc w:val="center"/>
              <w:rPr>
                <w:rFonts w:ascii="Bookman Old Style" w:hAnsi="Bookman Old Style"/>
                <w:b/>
                <w:bCs/>
                <w:sz w:val="16"/>
                <w:szCs w:val="16"/>
                <w:highlight w:val="yellow"/>
              </w:rPr>
            </w:pPr>
          </w:p>
          <w:p w:rsidR="00EE2780" w:rsidRPr="00633461" w:rsidRDefault="00EE2780" w:rsidP="002F5212">
            <w:pPr>
              <w:ind w:right="-288"/>
              <w:jc w:val="center"/>
              <w:rPr>
                <w:rFonts w:ascii="Bookman Old Style" w:hAnsi="Bookman Old Style"/>
                <w:b/>
                <w:bCs/>
                <w:sz w:val="16"/>
                <w:szCs w:val="16"/>
                <w:highlight w:val="yellow"/>
              </w:rPr>
            </w:pPr>
            <w:r w:rsidRPr="00633461">
              <w:rPr>
                <w:rFonts w:ascii="Bookman Old Style" w:hAnsi="Bookman Old Style"/>
                <w:b/>
                <w:bCs/>
                <w:sz w:val="16"/>
                <w:szCs w:val="16"/>
                <w:highlight w:val="yellow"/>
              </w:rPr>
              <w:t>2004-05</w:t>
            </w:r>
          </w:p>
        </w:tc>
        <w:tc>
          <w:tcPr>
            <w:tcW w:w="1440" w:type="dxa"/>
          </w:tcPr>
          <w:p w:rsidR="00EE2780" w:rsidRPr="00633461" w:rsidRDefault="00EE2780" w:rsidP="002F5212">
            <w:pPr>
              <w:ind w:right="-288"/>
              <w:jc w:val="center"/>
              <w:rPr>
                <w:rFonts w:ascii="Bookman Old Style" w:hAnsi="Bookman Old Style"/>
                <w:b/>
                <w:bCs/>
                <w:sz w:val="16"/>
                <w:szCs w:val="16"/>
                <w:highlight w:val="yellow"/>
              </w:rPr>
            </w:pPr>
          </w:p>
          <w:p w:rsidR="00EE2780" w:rsidRPr="00633461" w:rsidRDefault="00EE2780" w:rsidP="002F5212">
            <w:pPr>
              <w:ind w:right="-288"/>
              <w:jc w:val="center"/>
              <w:rPr>
                <w:rFonts w:ascii="Bookman Old Style" w:hAnsi="Bookman Old Style"/>
                <w:b/>
                <w:bCs/>
                <w:sz w:val="16"/>
                <w:szCs w:val="16"/>
                <w:highlight w:val="yellow"/>
              </w:rPr>
            </w:pPr>
            <w:r w:rsidRPr="00633461">
              <w:rPr>
                <w:rFonts w:ascii="Bookman Old Style" w:hAnsi="Bookman Old Style"/>
                <w:b/>
                <w:bCs/>
                <w:sz w:val="16"/>
                <w:szCs w:val="16"/>
                <w:highlight w:val="yellow"/>
              </w:rPr>
              <w:t>2005-06</w:t>
            </w:r>
          </w:p>
        </w:tc>
        <w:tc>
          <w:tcPr>
            <w:tcW w:w="1530" w:type="dxa"/>
          </w:tcPr>
          <w:p w:rsidR="00EE2780" w:rsidRPr="00633461" w:rsidRDefault="00EE2780" w:rsidP="002F5212">
            <w:pPr>
              <w:ind w:right="-288"/>
              <w:jc w:val="center"/>
              <w:rPr>
                <w:rFonts w:ascii="Bookman Old Style" w:hAnsi="Bookman Old Style"/>
                <w:b/>
                <w:bCs/>
                <w:sz w:val="16"/>
                <w:szCs w:val="16"/>
              </w:rPr>
            </w:pPr>
          </w:p>
          <w:p w:rsidR="00EE2780" w:rsidRPr="00633461" w:rsidRDefault="00EE2780" w:rsidP="002F5212">
            <w:pPr>
              <w:ind w:right="-288"/>
              <w:rPr>
                <w:rFonts w:ascii="Bookman Old Style" w:hAnsi="Bookman Old Style"/>
                <w:b/>
                <w:bCs/>
                <w:sz w:val="16"/>
                <w:szCs w:val="16"/>
              </w:rPr>
            </w:pPr>
            <w:r w:rsidRPr="00633461">
              <w:rPr>
                <w:rFonts w:ascii="Bookman Old Style" w:hAnsi="Bookman Old Style"/>
                <w:b/>
                <w:bCs/>
                <w:sz w:val="16"/>
                <w:szCs w:val="16"/>
              </w:rPr>
              <w:t xml:space="preserve">  2006-07</w:t>
            </w:r>
          </w:p>
          <w:p w:rsidR="00EE2780" w:rsidRPr="00633461" w:rsidRDefault="00EE2780" w:rsidP="002F5212">
            <w:pPr>
              <w:ind w:right="-288"/>
              <w:jc w:val="center"/>
              <w:rPr>
                <w:rFonts w:ascii="Bookman Old Style" w:hAnsi="Bookman Old Style"/>
                <w:b/>
                <w:bCs/>
                <w:sz w:val="16"/>
                <w:szCs w:val="16"/>
              </w:rPr>
            </w:pP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1</w:t>
            </w:r>
          </w:p>
        </w:tc>
        <w:tc>
          <w:tcPr>
            <w:tcW w:w="2970" w:type="dxa"/>
            <w:vAlign w:val="bottom"/>
          </w:tcPr>
          <w:p w:rsidR="00EE2780" w:rsidRPr="00633461" w:rsidRDefault="002F5212" w:rsidP="002F5212">
            <w:pPr>
              <w:rPr>
                <w:rFonts w:ascii="Bookman Old Style" w:hAnsi="Bookman Old Style" w:cs="Arial"/>
                <w:sz w:val="16"/>
                <w:szCs w:val="16"/>
              </w:rPr>
            </w:pPr>
            <w:r w:rsidRPr="00633461">
              <w:rPr>
                <w:rFonts w:ascii="Bookman Old Style" w:hAnsi="Bookman Old Style" w:cs="Mangal"/>
                <w:sz w:val="16"/>
                <w:szCs w:val="16"/>
                <w:cs/>
              </w:rPr>
              <w:t>आंध्र</w:t>
            </w:r>
            <w:r w:rsidRPr="00633461">
              <w:rPr>
                <w:rFonts w:ascii="Bookman Old Style" w:hAnsi="Bookman Old Style" w:cs="Mangal" w:hint="cs"/>
                <w:sz w:val="16"/>
                <w:szCs w:val="16"/>
                <w:cs/>
              </w:rPr>
              <w:t xml:space="preserve"> प्रदेश</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205.50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150.00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69.11</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65.36</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2</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अरूणाचल</w:t>
            </w:r>
            <w:r w:rsidRPr="00633461">
              <w:rPr>
                <w:rFonts w:ascii="Bookman Old Style" w:hAnsi="Bookman Old Style" w:cs="Mangal" w:hint="cs"/>
                <w:sz w:val="16"/>
                <w:szCs w:val="16"/>
                <w:cs/>
              </w:rPr>
              <w:t xml:space="preserve"> प्रदेश</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3.20</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32.00</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3</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असम</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3.80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4.60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10.00</w:t>
            </w:r>
          </w:p>
        </w:tc>
        <w:tc>
          <w:tcPr>
            <w:tcW w:w="153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4</w:t>
            </w:r>
          </w:p>
        </w:tc>
        <w:tc>
          <w:tcPr>
            <w:tcW w:w="2970" w:type="dxa"/>
            <w:vAlign w:val="bottom"/>
          </w:tcPr>
          <w:p w:rsidR="00EE2780" w:rsidRPr="00633461" w:rsidRDefault="009C7F45" w:rsidP="009C7F45">
            <w:pPr>
              <w:rPr>
                <w:rFonts w:ascii="Bookman Old Style" w:hAnsi="Bookman Old Style" w:cs="Arial"/>
                <w:sz w:val="16"/>
                <w:szCs w:val="16"/>
              </w:rPr>
            </w:pPr>
            <w:r w:rsidRPr="00633461">
              <w:rPr>
                <w:rFonts w:ascii="Bookman Old Style" w:hAnsi="Bookman Old Style" w:cs="Mangal"/>
                <w:sz w:val="16"/>
                <w:szCs w:val="16"/>
                <w:cs/>
              </w:rPr>
              <w:t>बिहार</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66.68</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60.78</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5</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छत्‍तीसगढ़</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50.70</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21.02</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6</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दमन</w:t>
            </w:r>
            <w:r w:rsidRPr="00633461">
              <w:rPr>
                <w:rFonts w:ascii="Bookman Old Style" w:hAnsi="Bookman Old Style" w:cs="Mangal" w:hint="cs"/>
                <w:sz w:val="16"/>
                <w:szCs w:val="16"/>
                <w:cs/>
              </w:rPr>
              <w:t xml:space="preserve"> और दीव</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15.00</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15.00</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7</w:t>
            </w:r>
          </w:p>
        </w:tc>
        <w:tc>
          <w:tcPr>
            <w:tcW w:w="2970" w:type="dxa"/>
            <w:vAlign w:val="bottom"/>
          </w:tcPr>
          <w:p w:rsidR="00EE2780" w:rsidRPr="00633461" w:rsidRDefault="009C7F45" w:rsidP="009C7F45">
            <w:pPr>
              <w:rPr>
                <w:rFonts w:ascii="Bookman Old Style" w:hAnsi="Bookman Old Style" w:cs="Arial"/>
                <w:sz w:val="16"/>
                <w:szCs w:val="16"/>
              </w:rPr>
            </w:pPr>
            <w:r w:rsidRPr="00633461">
              <w:rPr>
                <w:rFonts w:ascii="Bookman Old Style" w:hAnsi="Bookman Old Style" w:cs="Mangal"/>
                <w:sz w:val="16"/>
                <w:szCs w:val="16"/>
                <w:cs/>
              </w:rPr>
              <w:t>गोवा</w:t>
            </w:r>
            <w:r w:rsidRPr="00633461">
              <w:rPr>
                <w:rFonts w:ascii="Bookman Old Style" w:hAnsi="Bookman Old Style" w:cs="Mangal" w:hint="cs"/>
                <w:sz w:val="16"/>
                <w:szCs w:val="16"/>
                <w:cs/>
              </w:rPr>
              <w:t xml:space="preserve"> </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1.05</w:t>
            </w:r>
          </w:p>
        </w:tc>
        <w:tc>
          <w:tcPr>
            <w:tcW w:w="153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8</w:t>
            </w:r>
          </w:p>
        </w:tc>
        <w:tc>
          <w:tcPr>
            <w:tcW w:w="2970" w:type="dxa"/>
            <w:vAlign w:val="bottom"/>
          </w:tcPr>
          <w:p w:rsidR="00EE2780" w:rsidRPr="00633461" w:rsidRDefault="009C7F45" w:rsidP="009C7F45">
            <w:pPr>
              <w:rPr>
                <w:rFonts w:ascii="Bookman Old Style" w:hAnsi="Bookman Old Style" w:cs="Arial"/>
                <w:sz w:val="16"/>
                <w:szCs w:val="16"/>
              </w:rPr>
            </w:pPr>
            <w:r w:rsidRPr="00633461">
              <w:rPr>
                <w:rFonts w:ascii="Bookman Old Style" w:hAnsi="Bookman Old Style" w:cs="Mangal"/>
                <w:sz w:val="16"/>
                <w:szCs w:val="16"/>
                <w:cs/>
              </w:rPr>
              <w:t>गुजरात</w:t>
            </w:r>
            <w:r w:rsidRPr="00633461">
              <w:rPr>
                <w:rFonts w:ascii="Bookman Old Style" w:hAnsi="Bookman Old Style" w:cs="Mangal" w:hint="cs"/>
                <w:sz w:val="16"/>
                <w:szCs w:val="16"/>
                <w:cs/>
              </w:rPr>
              <w:t xml:space="preserve"> </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63.00</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53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9</w:t>
            </w:r>
          </w:p>
        </w:tc>
        <w:tc>
          <w:tcPr>
            <w:tcW w:w="2970" w:type="dxa"/>
            <w:vAlign w:val="bottom"/>
          </w:tcPr>
          <w:p w:rsidR="00EE2780" w:rsidRPr="00633461" w:rsidRDefault="009C7F45" w:rsidP="009C7F45">
            <w:pPr>
              <w:rPr>
                <w:rFonts w:ascii="Bookman Old Style" w:hAnsi="Bookman Old Style" w:cs="Arial"/>
                <w:sz w:val="16"/>
                <w:szCs w:val="16"/>
              </w:rPr>
            </w:pPr>
            <w:r w:rsidRPr="00633461">
              <w:rPr>
                <w:rFonts w:ascii="Bookman Old Style" w:hAnsi="Bookman Old Style" w:cs="Mangal"/>
                <w:sz w:val="16"/>
                <w:szCs w:val="16"/>
                <w:cs/>
              </w:rPr>
              <w:t>हरियाणा</w:t>
            </w:r>
            <w:r w:rsidRPr="00633461">
              <w:rPr>
                <w:rFonts w:ascii="Bookman Old Style" w:hAnsi="Bookman Old Style" w:cs="Mangal" w:hint="cs"/>
                <w:sz w:val="16"/>
                <w:szCs w:val="16"/>
                <w:cs/>
              </w:rPr>
              <w:t xml:space="preserve"> </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53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10</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हिमाचल</w:t>
            </w:r>
            <w:r w:rsidRPr="00633461">
              <w:rPr>
                <w:rFonts w:ascii="Bookman Old Style" w:hAnsi="Bookman Old Style" w:cs="Mangal" w:hint="cs"/>
                <w:sz w:val="16"/>
                <w:szCs w:val="16"/>
                <w:cs/>
              </w:rPr>
              <w:t xml:space="preserve"> प्रदेश</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3.77</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4.18</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4.42</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5.10</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11</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जम्‍मू</w:t>
            </w:r>
            <w:r w:rsidRPr="00633461">
              <w:rPr>
                <w:rFonts w:ascii="Bookman Old Style" w:hAnsi="Bookman Old Style" w:cs="Mangal" w:hint="cs"/>
                <w:sz w:val="16"/>
                <w:szCs w:val="16"/>
                <w:cs/>
              </w:rPr>
              <w:t xml:space="preserve"> और कश्‍मीर</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20.30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50.00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30.00</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20.00</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12</w:t>
            </w:r>
          </w:p>
        </w:tc>
        <w:tc>
          <w:tcPr>
            <w:tcW w:w="2970" w:type="dxa"/>
            <w:vAlign w:val="bottom"/>
          </w:tcPr>
          <w:p w:rsidR="00EE2780" w:rsidRPr="00633461" w:rsidRDefault="009C7F45" w:rsidP="009C7F45">
            <w:pPr>
              <w:rPr>
                <w:rFonts w:ascii="Bookman Old Style" w:hAnsi="Bookman Old Style" w:cs="Arial"/>
                <w:sz w:val="16"/>
                <w:szCs w:val="16"/>
              </w:rPr>
            </w:pPr>
            <w:r w:rsidRPr="00633461">
              <w:rPr>
                <w:rFonts w:ascii="Bookman Old Style" w:hAnsi="Bookman Old Style" w:cs="Mangal"/>
                <w:sz w:val="16"/>
                <w:szCs w:val="16"/>
                <w:cs/>
              </w:rPr>
              <w:t>झारखण्‍ड</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62.00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50.00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343.50</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258.40</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13</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hint="cs"/>
                <w:sz w:val="16"/>
                <w:szCs w:val="16"/>
                <w:cs/>
              </w:rPr>
              <w:t>कर्नाटक</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100.00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250.64</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393.12</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348.20</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14</w:t>
            </w:r>
          </w:p>
        </w:tc>
        <w:tc>
          <w:tcPr>
            <w:tcW w:w="2970" w:type="dxa"/>
            <w:vAlign w:val="bottom"/>
          </w:tcPr>
          <w:p w:rsidR="00EE2780" w:rsidRPr="00633461" w:rsidRDefault="009C7F45" w:rsidP="009C7F45">
            <w:pPr>
              <w:rPr>
                <w:rFonts w:ascii="Bookman Old Style" w:hAnsi="Bookman Old Style" w:cs="Arial"/>
                <w:sz w:val="16"/>
                <w:szCs w:val="16"/>
              </w:rPr>
            </w:pPr>
            <w:r w:rsidRPr="00633461">
              <w:rPr>
                <w:rFonts w:ascii="Bookman Old Style" w:hAnsi="Bookman Old Style" w:cs="Mangal"/>
                <w:sz w:val="16"/>
                <w:szCs w:val="16"/>
                <w:cs/>
              </w:rPr>
              <w:t>केरल</w:t>
            </w:r>
            <w:r w:rsidRPr="00633461">
              <w:rPr>
                <w:rFonts w:ascii="Bookman Old Style" w:hAnsi="Bookman Old Style" w:cs="Mangal" w:hint="cs"/>
                <w:sz w:val="16"/>
                <w:szCs w:val="16"/>
                <w:cs/>
              </w:rPr>
              <w:t xml:space="preserve"> </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200.00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15.41</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365.86</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162.96</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15</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लक्षद्वीप</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53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16</w:t>
            </w:r>
          </w:p>
        </w:tc>
        <w:tc>
          <w:tcPr>
            <w:tcW w:w="2970" w:type="dxa"/>
            <w:vAlign w:val="bottom"/>
          </w:tcPr>
          <w:p w:rsidR="00EE2780" w:rsidRPr="00633461" w:rsidRDefault="009C7F45" w:rsidP="009C7F45">
            <w:pPr>
              <w:rPr>
                <w:rFonts w:ascii="Bookman Old Style" w:hAnsi="Bookman Old Style" w:cs="Arial"/>
                <w:sz w:val="16"/>
                <w:szCs w:val="16"/>
              </w:rPr>
            </w:pPr>
            <w:r w:rsidRPr="00633461">
              <w:rPr>
                <w:rFonts w:ascii="Bookman Old Style" w:hAnsi="Bookman Old Style" w:cs="Mangal"/>
                <w:sz w:val="16"/>
                <w:szCs w:val="16"/>
                <w:cs/>
              </w:rPr>
              <w:t>महाराष्‍ट्र</w:t>
            </w:r>
            <w:r w:rsidRPr="00633461">
              <w:rPr>
                <w:rFonts w:ascii="Bookman Old Style" w:hAnsi="Bookman Old Style" w:cs="Mangal" w:hint="cs"/>
                <w:sz w:val="16"/>
                <w:szCs w:val="16"/>
                <w:cs/>
              </w:rPr>
              <w:t xml:space="preserve"> </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2.20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30.34</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21.42</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61.85</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17</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मध्‍य</w:t>
            </w:r>
            <w:r w:rsidRPr="00633461">
              <w:rPr>
                <w:rFonts w:ascii="Bookman Old Style" w:hAnsi="Bookman Old Style" w:cs="Mangal" w:hint="cs"/>
                <w:sz w:val="16"/>
                <w:szCs w:val="16"/>
                <w:cs/>
              </w:rPr>
              <w:t xml:space="preserve"> प्रदेश</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20.00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24.15</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33.82</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18</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मणिपुर</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12.52</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34.00</w:t>
            </w:r>
          </w:p>
        </w:tc>
        <w:tc>
          <w:tcPr>
            <w:tcW w:w="153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19</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मेघालय</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53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20</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मिजोरम</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53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21</w:t>
            </w:r>
          </w:p>
        </w:tc>
        <w:tc>
          <w:tcPr>
            <w:tcW w:w="2970" w:type="dxa"/>
            <w:vAlign w:val="bottom"/>
          </w:tcPr>
          <w:p w:rsidR="00EE2780" w:rsidRPr="00633461" w:rsidRDefault="009C7F45" w:rsidP="009C7F45">
            <w:pPr>
              <w:rPr>
                <w:rFonts w:ascii="Bookman Old Style" w:hAnsi="Bookman Old Style" w:cs="Arial"/>
                <w:sz w:val="16"/>
                <w:szCs w:val="16"/>
              </w:rPr>
            </w:pPr>
            <w:r w:rsidRPr="00633461">
              <w:rPr>
                <w:rFonts w:ascii="Bookman Old Style" w:hAnsi="Bookman Old Style" w:cs="Mangal"/>
                <w:sz w:val="16"/>
                <w:szCs w:val="16"/>
                <w:cs/>
              </w:rPr>
              <w:t>नागालैण्‍ड</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50.00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24.82</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54.00</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22</w:t>
            </w:r>
          </w:p>
        </w:tc>
        <w:tc>
          <w:tcPr>
            <w:tcW w:w="2970" w:type="dxa"/>
            <w:vAlign w:val="bottom"/>
          </w:tcPr>
          <w:p w:rsidR="00EE2780" w:rsidRPr="00633461" w:rsidRDefault="009C7F45" w:rsidP="009C7F45">
            <w:pPr>
              <w:rPr>
                <w:rFonts w:ascii="Bookman Old Style" w:hAnsi="Bookman Old Style" w:cs="Arial"/>
                <w:sz w:val="16"/>
                <w:szCs w:val="16"/>
              </w:rPr>
            </w:pPr>
            <w:r w:rsidRPr="00633461">
              <w:rPr>
                <w:rFonts w:ascii="Bookman Old Style" w:hAnsi="Bookman Old Style" w:cs="Mangal"/>
                <w:sz w:val="16"/>
                <w:szCs w:val="16"/>
                <w:cs/>
              </w:rPr>
              <w:t>उड़ीसा</w:t>
            </w:r>
            <w:r w:rsidRPr="00633461">
              <w:rPr>
                <w:rFonts w:ascii="Bookman Old Style" w:hAnsi="Bookman Old Style" w:cs="Mangal" w:hint="cs"/>
                <w:sz w:val="16"/>
                <w:szCs w:val="16"/>
                <w:cs/>
              </w:rPr>
              <w:t xml:space="preserve"> </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109.04</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184.07</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39.92</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23</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पंजाब</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53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24</w:t>
            </w:r>
          </w:p>
        </w:tc>
        <w:tc>
          <w:tcPr>
            <w:tcW w:w="2970" w:type="dxa"/>
            <w:vAlign w:val="bottom"/>
          </w:tcPr>
          <w:p w:rsidR="00EE2780" w:rsidRPr="00633461" w:rsidRDefault="00B36BF4" w:rsidP="002F5212">
            <w:pPr>
              <w:rPr>
                <w:rFonts w:ascii="Bookman Old Style" w:hAnsi="Bookman Old Style" w:cs="Arial"/>
                <w:sz w:val="16"/>
                <w:szCs w:val="16"/>
              </w:rPr>
            </w:pPr>
            <w:r w:rsidRPr="00633461">
              <w:rPr>
                <w:rFonts w:ascii="Bookman Old Style" w:hAnsi="Bookman Old Style" w:cs="Mangal"/>
                <w:sz w:val="16"/>
                <w:szCs w:val="16"/>
                <w:cs/>
              </w:rPr>
              <w:t>पांडि</w:t>
            </w:r>
            <w:r w:rsidR="009C7F45" w:rsidRPr="00633461">
              <w:rPr>
                <w:rFonts w:ascii="Bookman Old Style" w:hAnsi="Bookman Old Style" w:cs="Mangal"/>
                <w:sz w:val="16"/>
                <w:szCs w:val="16"/>
                <w:cs/>
              </w:rPr>
              <w:t>चेरी</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130.00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233.75</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150.00</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150.00</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25</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राजस्‍थान</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10.00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27.20</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31.36</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26</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सिक्‍किम</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53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27</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तमिलनाडु</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716.17</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719.37</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1021.42</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300.00</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28</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त्रिपुरा</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44.20</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6.00</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24.00</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29</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उत्‍तर</w:t>
            </w:r>
            <w:r w:rsidRPr="00633461">
              <w:rPr>
                <w:rFonts w:ascii="Bookman Old Style" w:hAnsi="Bookman Old Style" w:cs="Mangal" w:hint="cs"/>
                <w:sz w:val="16"/>
                <w:szCs w:val="16"/>
                <w:cs/>
              </w:rPr>
              <w:t xml:space="preserve"> प्रदेश</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28.00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219.40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282.50</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350.00</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30</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उत्‍तराखण्‍ड</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6.45</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6.45</w:t>
            </w:r>
          </w:p>
        </w:tc>
        <w:tc>
          <w:tcPr>
            <w:tcW w:w="153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31</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पश्‍चिम</w:t>
            </w:r>
            <w:r w:rsidRPr="00633461">
              <w:rPr>
                <w:rFonts w:ascii="Bookman Old Style" w:hAnsi="Bookman Old Style" w:cs="Mangal" w:hint="cs"/>
                <w:sz w:val="16"/>
                <w:szCs w:val="16"/>
                <w:cs/>
              </w:rPr>
              <w:t xml:space="preserve"> बंगाल</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70.00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220.00</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180.00</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241.20</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32</w:t>
            </w:r>
          </w:p>
        </w:tc>
        <w:tc>
          <w:tcPr>
            <w:tcW w:w="2970" w:type="dxa"/>
            <w:vAlign w:val="bottom"/>
          </w:tcPr>
          <w:p w:rsidR="00EE2780" w:rsidRPr="00633461" w:rsidRDefault="009C7F45" w:rsidP="002F5212">
            <w:pPr>
              <w:rPr>
                <w:rFonts w:ascii="Bookman Old Style" w:hAnsi="Bookman Old Style" w:cs="Arial"/>
                <w:sz w:val="16"/>
                <w:szCs w:val="16"/>
              </w:rPr>
            </w:pPr>
            <w:r w:rsidRPr="00633461">
              <w:rPr>
                <w:rFonts w:ascii="Bookman Old Style" w:hAnsi="Bookman Old Style" w:cs="Mangal"/>
                <w:sz w:val="16"/>
                <w:szCs w:val="16"/>
                <w:cs/>
              </w:rPr>
              <w:t>अण्‍डमान</w:t>
            </w:r>
            <w:r w:rsidRPr="00633461">
              <w:rPr>
                <w:rFonts w:ascii="Bookman Old Style" w:hAnsi="Bookman Old Style" w:cs="Mangal" w:hint="cs"/>
                <w:sz w:val="16"/>
                <w:szCs w:val="16"/>
                <w:cs/>
              </w:rPr>
              <w:t xml:space="preserve"> और निकोबार द्वीपसमूह</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2.01</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3.81</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1.48</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33</w:t>
            </w:r>
          </w:p>
        </w:tc>
        <w:tc>
          <w:tcPr>
            <w:tcW w:w="2970" w:type="dxa"/>
            <w:vAlign w:val="bottom"/>
          </w:tcPr>
          <w:p w:rsidR="00EE2780" w:rsidRPr="00633461" w:rsidRDefault="00457249" w:rsidP="00457249">
            <w:pPr>
              <w:rPr>
                <w:rFonts w:ascii="Bookman Old Style" w:hAnsi="Bookman Old Style" w:cs="Arial"/>
                <w:sz w:val="16"/>
                <w:szCs w:val="16"/>
              </w:rPr>
            </w:pPr>
            <w:r w:rsidRPr="00633461">
              <w:rPr>
                <w:rFonts w:ascii="Bookman Old Style" w:hAnsi="Bookman Old Style" w:cstheme="minorBidi" w:hint="cs"/>
                <w:sz w:val="16"/>
                <w:szCs w:val="16"/>
                <w:cs/>
              </w:rPr>
              <w:t>फिशकोपफेड</w:t>
            </w:r>
          </w:p>
        </w:tc>
        <w:tc>
          <w:tcPr>
            <w:tcW w:w="117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76.02</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90.64</w:t>
            </w:r>
          </w:p>
        </w:tc>
        <w:tc>
          <w:tcPr>
            <w:tcW w:w="144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101.18</w:t>
            </w:r>
          </w:p>
        </w:tc>
        <w:tc>
          <w:tcPr>
            <w:tcW w:w="1530" w:type="dxa"/>
            <w:vAlign w:val="bottom"/>
          </w:tcPr>
          <w:p w:rsidR="00EE2780" w:rsidRPr="00633461" w:rsidRDefault="00EE2780" w:rsidP="002F5212">
            <w:pPr>
              <w:jc w:val="right"/>
              <w:rPr>
                <w:rFonts w:ascii="Bookman Old Style" w:hAnsi="Bookman Old Style" w:cs="Arial"/>
                <w:sz w:val="16"/>
                <w:szCs w:val="16"/>
              </w:rPr>
            </w:pPr>
            <w:r w:rsidRPr="00633461">
              <w:rPr>
                <w:rFonts w:ascii="Bookman Old Style" w:hAnsi="Bookman Old Style" w:cs="Arial"/>
                <w:sz w:val="16"/>
                <w:szCs w:val="16"/>
              </w:rPr>
              <w:t>104.33</w:t>
            </w:r>
          </w:p>
        </w:tc>
      </w:tr>
      <w:tr w:rsidR="00EE2780" w:rsidRPr="00633461" w:rsidTr="009C7F45">
        <w:tc>
          <w:tcPr>
            <w:tcW w:w="810" w:type="dxa"/>
          </w:tcPr>
          <w:p w:rsidR="00EE2780" w:rsidRPr="00633461" w:rsidRDefault="00EE2780" w:rsidP="002F5212">
            <w:pPr>
              <w:ind w:right="-288"/>
              <w:jc w:val="center"/>
              <w:rPr>
                <w:rFonts w:ascii="Bookman Old Style" w:hAnsi="Bookman Old Style"/>
                <w:sz w:val="16"/>
                <w:szCs w:val="16"/>
              </w:rPr>
            </w:pPr>
            <w:r w:rsidRPr="00633461">
              <w:rPr>
                <w:rFonts w:ascii="Bookman Old Style" w:hAnsi="Bookman Old Style"/>
                <w:sz w:val="16"/>
                <w:szCs w:val="16"/>
              </w:rPr>
              <w:t>34</w:t>
            </w:r>
          </w:p>
        </w:tc>
        <w:tc>
          <w:tcPr>
            <w:tcW w:w="2970" w:type="dxa"/>
            <w:vAlign w:val="bottom"/>
          </w:tcPr>
          <w:p w:rsidR="00EE2780" w:rsidRPr="00633461" w:rsidRDefault="00457249" w:rsidP="002F5212">
            <w:pPr>
              <w:rPr>
                <w:rFonts w:ascii="Bookman Old Style" w:hAnsi="Bookman Old Style" w:cs="Arial"/>
                <w:sz w:val="16"/>
                <w:szCs w:val="16"/>
              </w:rPr>
            </w:pPr>
            <w:r w:rsidRPr="00633461">
              <w:rPr>
                <w:rFonts w:ascii="Bookman Old Style" w:hAnsi="Bookman Old Style" w:cs="Mangal"/>
                <w:sz w:val="16"/>
                <w:szCs w:val="16"/>
                <w:cs/>
              </w:rPr>
              <w:t>अन्‍य</w:t>
            </w:r>
          </w:p>
        </w:tc>
        <w:tc>
          <w:tcPr>
            <w:tcW w:w="117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44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c>
          <w:tcPr>
            <w:tcW w:w="1530" w:type="dxa"/>
            <w:vAlign w:val="bottom"/>
          </w:tcPr>
          <w:p w:rsidR="00EE2780" w:rsidRPr="00633461" w:rsidRDefault="00C1394D" w:rsidP="002F5212">
            <w:pPr>
              <w:jc w:val="right"/>
              <w:rPr>
                <w:rFonts w:ascii="Bookman Old Style" w:hAnsi="Bookman Old Style" w:cs="Arial"/>
                <w:sz w:val="16"/>
                <w:szCs w:val="16"/>
              </w:rPr>
            </w:pPr>
            <w:r w:rsidRPr="00633461">
              <w:rPr>
                <w:rFonts w:ascii="Bookman Old Style" w:hAnsi="Bookman Old Style" w:cs="Mangal"/>
                <w:sz w:val="16"/>
                <w:szCs w:val="16"/>
                <w:cs/>
              </w:rPr>
              <w:t>शून्‍य</w:t>
            </w:r>
          </w:p>
        </w:tc>
      </w:tr>
      <w:tr w:rsidR="00EE2780" w:rsidRPr="00633461" w:rsidTr="009C7F45">
        <w:tc>
          <w:tcPr>
            <w:tcW w:w="810" w:type="dxa"/>
          </w:tcPr>
          <w:p w:rsidR="00EE2780" w:rsidRPr="00633461" w:rsidRDefault="00EE2780" w:rsidP="002F5212">
            <w:pPr>
              <w:ind w:right="-288"/>
              <w:rPr>
                <w:rFonts w:ascii="Bookman Old Style" w:hAnsi="Bookman Old Style"/>
                <w:b/>
                <w:bCs/>
                <w:sz w:val="16"/>
                <w:szCs w:val="16"/>
              </w:rPr>
            </w:pPr>
          </w:p>
        </w:tc>
        <w:tc>
          <w:tcPr>
            <w:tcW w:w="2970" w:type="dxa"/>
            <w:vAlign w:val="bottom"/>
          </w:tcPr>
          <w:p w:rsidR="00EE2780" w:rsidRPr="00633461" w:rsidRDefault="00457249" w:rsidP="002F5212">
            <w:pPr>
              <w:rPr>
                <w:rFonts w:ascii="Bookman Old Style" w:hAnsi="Bookman Old Style" w:cs="Arial"/>
                <w:b/>
                <w:bCs/>
                <w:sz w:val="16"/>
                <w:szCs w:val="16"/>
              </w:rPr>
            </w:pPr>
            <w:r w:rsidRPr="00633461">
              <w:rPr>
                <w:rFonts w:ascii="Bookman Old Style" w:hAnsi="Bookman Old Style" w:cs="Mangal"/>
                <w:b/>
                <w:bCs/>
                <w:sz w:val="16"/>
                <w:szCs w:val="16"/>
                <w:cs/>
              </w:rPr>
              <w:t>जोड़</w:t>
            </w:r>
          </w:p>
        </w:tc>
        <w:tc>
          <w:tcPr>
            <w:tcW w:w="1170" w:type="dxa"/>
            <w:vAlign w:val="bottom"/>
          </w:tcPr>
          <w:p w:rsidR="00EE2780" w:rsidRPr="00633461" w:rsidRDefault="00EE2780" w:rsidP="002F5212">
            <w:pPr>
              <w:jc w:val="right"/>
              <w:rPr>
                <w:rFonts w:ascii="Bookman Old Style" w:hAnsi="Bookman Old Style" w:cs="Arial"/>
                <w:b/>
                <w:bCs/>
                <w:sz w:val="16"/>
                <w:szCs w:val="16"/>
              </w:rPr>
            </w:pPr>
            <w:r w:rsidRPr="00633461">
              <w:rPr>
                <w:rFonts w:ascii="Bookman Old Style" w:hAnsi="Bookman Old Style" w:cs="Arial"/>
                <w:b/>
                <w:bCs/>
                <w:sz w:val="16"/>
                <w:szCs w:val="16"/>
              </w:rPr>
              <w:t>1884.00</w:t>
            </w:r>
          </w:p>
        </w:tc>
        <w:tc>
          <w:tcPr>
            <w:tcW w:w="1440" w:type="dxa"/>
            <w:vAlign w:val="bottom"/>
          </w:tcPr>
          <w:p w:rsidR="00EE2780" w:rsidRPr="00633461" w:rsidRDefault="00EE2780" w:rsidP="002F5212">
            <w:pPr>
              <w:jc w:val="right"/>
              <w:rPr>
                <w:rFonts w:ascii="Bookman Old Style" w:hAnsi="Bookman Old Style" w:cs="Arial"/>
                <w:b/>
                <w:bCs/>
                <w:sz w:val="16"/>
                <w:szCs w:val="16"/>
              </w:rPr>
            </w:pPr>
            <w:r w:rsidRPr="00633461">
              <w:rPr>
                <w:rFonts w:ascii="Bookman Old Style" w:hAnsi="Bookman Old Style" w:cs="Arial"/>
                <w:b/>
                <w:bCs/>
                <w:sz w:val="16"/>
                <w:szCs w:val="16"/>
              </w:rPr>
              <w:t>2427.01</w:t>
            </w:r>
          </w:p>
        </w:tc>
        <w:tc>
          <w:tcPr>
            <w:tcW w:w="1440" w:type="dxa"/>
            <w:vAlign w:val="bottom"/>
          </w:tcPr>
          <w:p w:rsidR="00EE2780" w:rsidRPr="00633461" w:rsidRDefault="00EE2780" w:rsidP="002F5212">
            <w:pPr>
              <w:jc w:val="right"/>
              <w:rPr>
                <w:rFonts w:ascii="Bookman Old Style" w:hAnsi="Bookman Old Style" w:cs="Arial"/>
                <w:b/>
                <w:bCs/>
                <w:sz w:val="16"/>
                <w:szCs w:val="16"/>
              </w:rPr>
            </w:pPr>
            <w:r w:rsidRPr="00633461">
              <w:rPr>
                <w:rFonts w:ascii="Bookman Old Style" w:hAnsi="Bookman Old Style" w:cs="Arial"/>
                <w:b/>
                <w:bCs/>
                <w:sz w:val="16"/>
                <w:szCs w:val="16"/>
              </w:rPr>
              <w:t>3299.96</w:t>
            </w:r>
          </w:p>
        </w:tc>
        <w:tc>
          <w:tcPr>
            <w:tcW w:w="1530" w:type="dxa"/>
            <w:vAlign w:val="bottom"/>
          </w:tcPr>
          <w:p w:rsidR="00EE2780" w:rsidRPr="00633461" w:rsidRDefault="00EE2780" w:rsidP="002F5212">
            <w:pPr>
              <w:jc w:val="right"/>
              <w:rPr>
                <w:rFonts w:ascii="Bookman Old Style" w:hAnsi="Bookman Old Style" w:cs="Arial"/>
                <w:b/>
                <w:bCs/>
                <w:sz w:val="16"/>
                <w:szCs w:val="16"/>
              </w:rPr>
            </w:pPr>
            <w:r w:rsidRPr="00633461">
              <w:rPr>
                <w:rFonts w:ascii="Bookman Old Style" w:hAnsi="Bookman Old Style" w:cs="Arial"/>
                <w:b/>
                <w:bCs/>
                <w:sz w:val="16"/>
                <w:szCs w:val="16"/>
              </w:rPr>
              <w:t>2380.78</w:t>
            </w:r>
          </w:p>
        </w:tc>
      </w:tr>
    </w:tbl>
    <w:p w:rsidR="00EE2780" w:rsidRPr="009C7F45" w:rsidRDefault="00EE2780" w:rsidP="00EE2780">
      <w:pPr>
        <w:ind w:left="-450"/>
        <w:contextualSpacing/>
        <w:rPr>
          <w:rFonts w:ascii="Arial" w:hAnsi="Arial" w:cs="Arial"/>
          <w:b/>
          <w:sz w:val="20"/>
          <w:szCs w:val="20"/>
        </w:rPr>
      </w:pPr>
      <w:r w:rsidRPr="00FC7CEA">
        <w:rPr>
          <w:rFonts w:ascii="Arial" w:hAnsi="Arial" w:cs="Arial"/>
          <w:b/>
          <w:sz w:val="18"/>
          <w:szCs w:val="18"/>
        </w:rPr>
        <w:t xml:space="preserve"> </w:t>
      </w:r>
      <w:r w:rsidRPr="009C7F45">
        <w:rPr>
          <w:rFonts w:ascii="Arial" w:hAnsi="Arial" w:cs="Arial"/>
          <w:b/>
          <w:sz w:val="20"/>
          <w:szCs w:val="20"/>
        </w:rPr>
        <w:t xml:space="preserve">       </w:t>
      </w:r>
    </w:p>
    <w:p w:rsidR="00EE2780" w:rsidRPr="009C7F45" w:rsidRDefault="00EE2780" w:rsidP="00EE2780">
      <w:pPr>
        <w:ind w:left="1800" w:firstLine="360"/>
        <w:contextualSpacing/>
        <w:rPr>
          <w:rFonts w:ascii="Arial" w:hAnsi="Arial" w:cs="Arial"/>
          <w:b/>
          <w:sz w:val="20"/>
          <w:szCs w:val="20"/>
        </w:rPr>
      </w:pPr>
    </w:p>
    <w:p w:rsidR="00633461" w:rsidRDefault="00633461" w:rsidP="00EE2780">
      <w:pPr>
        <w:ind w:left="1800" w:firstLine="360"/>
        <w:contextualSpacing/>
        <w:jc w:val="center"/>
        <w:rPr>
          <w:rFonts w:ascii="Bookman Old Style" w:hAnsi="Bookman Old Style" w:cstheme="minorBidi" w:hint="cs"/>
          <w:b/>
          <w:sz w:val="18"/>
          <w:szCs w:val="16"/>
          <w:lang w:bidi="hi-IN"/>
        </w:rPr>
      </w:pPr>
    </w:p>
    <w:p w:rsidR="00633461" w:rsidRDefault="00633461" w:rsidP="00EE2780">
      <w:pPr>
        <w:ind w:left="1800" w:firstLine="360"/>
        <w:contextualSpacing/>
        <w:jc w:val="center"/>
        <w:rPr>
          <w:rFonts w:ascii="Bookman Old Style" w:hAnsi="Bookman Old Style" w:cstheme="minorBidi" w:hint="cs"/>
          <w:b/>
          <w:sz w:val="18"/>
          <w:szCs w:val="16"/>
          <w:lang w:bidi="hi-IN"/>
        </w:rPr>
      </w:pPr>
    </w:p>
    <w:p w:rsidR="00633461" w:rsidRDefault="00633461" w:rsidP="00EE2780">
      <w:pPr>
        <w:ind w:left="1800" w:firstLine="360"/>
        <w:contextualSpacing/>
        <w:jc w:val="center"/>
        <w:rPr>
          <w:rFonts w:ascii="Bookman Old Style" w:hAnsi="Bookman Old Style" w:cstheme="minorBidi" w:hint="cs"/>
          <w:b/>
          <w:sz w:val="18"/>
          <w:szCs w:val="16"/>
          <w:lang w:bidi="hi-IN"/>
        </w:rPr>
      </w:pPr>
    </w:p>
    <w:p w:rsidR="00EE2780" w:rsidRPr="00382178" w:rsidRDefault="00EE2780" w:rsidP="00EE2780">
      <w:pPr>
        <w:ind w:left="1800" w:firstLine="360"/>
        <w:contextualSpacing/>
        <w:jc w:val="center"/>
        <w:rPr>
          <w:rFonts w:ascii="Bookman Old Style" w:hAnsi="Bookman Old Style" w:cs="Arial"/>
          <w:b/>
          <w:sz w:val="18"/>
          <w:szCs w:val="18"/>
        </w:rPr>
      </w:pPr>
      <w:r w:rsidRPr="00382178">
        <w:rPr>
          <w:rFonts w:ascii="Bookman Old Style" w:hAnsi="Bookman Old Style" w:cs="Arial"/>
          <w:b/>
          <w:sz w:val="18"/>
          <w:szCs w:val="18"/>
        </w:rPr>
        <w:lastRenderedPageBreak/>
        <w:t>2-</w:t>
      </w:r>
    </w:p>
    <w:p w:rsidR="00EE2780" w:rsidRPr="00382178" w:rsidRDefault="00EE2780" w:rsidP="00EE2780">
      <w:pPr>
        <w:ind w:left="1800" w:firstLine="360"/>
        <w:contextualSpacing/>
        <w:rPr>
          <w:rFonts w:ascii="Arial" w:hAnsi="Arial" w:cs="Arial"/>
          <w:b/>
          <w:sz w:val="18"/>
          <w:szCs w:val="18"/>
        </w:rPr>
      </w:pPr>
    </w:p>
    <w:tbl>
      <w:tblPr>
        <w:tblStyle w:val="TableGrid"/>
        <w:tblW w:w="10620" w:type="dxa"/>
        <w:tblInd w:w="-522" w:type="dxa"/>
        <w:tblLook w:val="04A0"/>
      </w:tblPr>
      <w:tblGrid>
        <w:gridCol w:w="720"/>
        <w:gridCol w:w="2250"/>
        <w:gridCol w:w="1350"/>
        <w:gridCol w:w="1350"/>
        <w:gridCol w:w="1170"/>
        <w:gridCol w:w="1350"/>
        <w:gridCol w:w="1170"/>
        <w:gridCol w:w="1260"/>
      </w:tblGrid>
      <w:tr w:rsidR="00EE2780" w:rsidRPr="00382178" w:rsidTr="00457249">
        <w:tc>
          <w:tcPr>
            <w:tcW w:w="720" w:type="dxa"/>
          </w:tcPr>
          <w:p w:rsidR="00EE2780" w:rsidRPr="00382178" w:rsidRDefault="00EE2780" w:rsidP="002F5212">
            <w:pPr>
              <w:ind w:right="-288"/>
              <w:rPr>
                <w:rFonts w:ascii="Bookman Old Style" w:hAnsi="Bookman Old Style"/>
                <w:b/>
                <w:bCs/>
                <w:sz w:val="18"/>
                <w:szCs w:val="18"/>
              </w:rPr>
            </w:pPr>
          </w:p>
          <w:p w:rsidR="00EE2780" w:rsidRPr="00382178" w:rsidRDefault="00457249" w:rsidP="00457249">
            <w:pPr>
              <w:ind w:right="-288"/>
              <w:rPr>
                <w:rFonts w:ascii="Bookman Old Style" w:hAnsi="Bookman Old Style"/>
                <w:b/>
                <w:bCs/>
                <w:sz w:val="18"/>
                <w:szCs w:val="18"/>
              </w:rPr>
            </w:pPr>
            <w:r w:rsidRPr="00382178">
              <w:rPr>
                <w:rFonts w:ascii="Bookman Old Style" w:hAnsi="Bookman Old Style" w:cs="Mangal"/>
                <w:b/>
                <w:bCs/>
                <w:sz w:val="18"/>
                <w:szCs w:val="18"/>
                <w:cs/>
              </w:rPr>
              <w:t>क्र</w:t>
            </w:r>
            <w:r w:rsidR="00EE2780" w:rsidRPr="00382178">
              <w:rPr>
                <w:rFonts w:ascii="Bookman Old Style" w:hAnsi="Bookman Old Style"/>
                <w:b/>
                <w:bCs/>
                <w:sz w:val="18"/>
                <w:szCs w:val="18"/>
              </w:rPr>
              <w:t>.</w:t>
            </w:r>
            <w:r w:rsidRPr="00382178">
              <w:rPr>
                <w:rFonts w:ascii="Bookman Old Style" w:hAnsi="Bookman Old Style" w:cs="Mangal"/>
                <w:b/>
                <w:bCs/>
                <w:sz w:val="18"/>
                <w:szCs w:val="18"/>
                <w:cs/>
              </w:rPr>
              <w:t>सं.</w:t>
            </w:r>
          </w:p>
        </w:tc>
        <w:tc>
          <w:tcPr>
            <w:tcW w:w="2250" w:type="dxa"/>
          </w:tcPr>
          <w:p w:rsidR="00EE2780" w:rsidRPr="00382178" w:rsidRDefault="00EE2780" w:rsidP="002F5212">
            <w:pPr>
              <w:ind w:right="-288"/>
              <w:rPr>
                <w:rFonts w:ascii="Bookman Old Style" w:hAnsi="Bookman Old Style"/>
                <w:b/>
                <w:bCs/>
                <w:sz w:val="18"/>
                <w:szCs w:val="18"/>
              </w:rPr>
            </w:pPr>
          </w:p>
          <w:p w:rsidR="00EE2780" w:rsidRPr="00382178" w:rsidRDefault="00457249" w:rsidP="002F5212">
            <w:pPr>
              <w:ind w:right="-288"/>
              <w:rPr>
                <w:rFonts w:ascii="Bookman Old Style" w:hAnsi="Bookman Old Style"/>
                <w:b/>
                <w:bCs/>
                <w:sz w:val="18"/>
                <w:szCs w:val="18"/>
              </w:rPr>
            </w:pPr>
            <w:r w:rsidRPr="00382178">
              <w:rPr>
                <w:rFonts w:ascii="Bookman Old Style" w:hAnsi="Bookman Old Style" w:cs="Mangal"/>
                <w:b/>
                <w:bCs/>
                <w:sz w:val="18"/>
                <w:szCs w:val="18"/>
                <w:cs/>
              </w:rPr>
              <w:t>राज्‍य/संघ</w:t>
            </w:r>
            <w:r w:rsidRPr="00382178">
              <w:rPr>
                <w:rFonts w:ascii="Bookman Old Style" w:hAnsi="Bookman Old Style" w:cs="Mangal" w:hint="cs"/>
                <w:b/>
                <w:bCs/>
                <w:sz w:val="18"/>
                <w:szCs w:val="18"/>
                <w:cs/>
              </w:rPr>
              <w:t xml:space="preserve"> राज्‍य</w:t>
            </w:r>
            <w:r w:rsidR="00B36BF4">
              <w:rPr>
                <w:rFonts w:ascii="Bookman Old Style" w:hAnsi="Bookman Old Style" w:cs="Mangal" w:hint="cs"/>
                <w:b/>
                <w:bCs/>
                <w:sz w:val="18"/>
                <w:szCs w:val="18"/>
                <w:cs/>
              </w:rPr>
              <w:t xml:space="preserve"> </w:t>
            </w:r>
            <w:r w:rsidRPr="00382178">
              <w:rPr>
                <w:rFonts w:ascii="Bookman Old Style" w:hAnsi="Bookman Old Style" w:cs="Mangal" w:hint="cs"/>
                <w:b/>
                <w:bCs/>
                <w:sz w:val="18"/>
                <w:szCs w:val="18"/>
                <w:cs/>
              </w:rPr>
              <w:t>क्षेत्र</w:t>
            </w:r>
          </w:p>
        </w:tc>
        <w:tc>
          <w:tcPr>
            <w:tcW w:w="1350" w:type="dxa"/>
          </w:tcPr>
          <w:p w:rsidR="00EE2780" w:rsidRPr="00382178" w:rsidRDefault="00EE2780" w:rsidP="002F5212">
            <w:pPr>
              <w:ind w:right="-288"/>
              <w:rPr>
                <w:rFonts w:ascii="Bookman Old Style" w:hAnsi="Bookman Old Style"/>
                <w:b/>
                <w:bCs/>
                <w:sz w:val="18"/>
                <w:szCs w:val="18"/>
              </w:rPr>
            </w:pPr>
          </w:p>
          <w:p w:rsidR="00EE2780" w:rsidRPr="00382178" w:rsidRDefault="00EE2780" w:rsidP="002F5212">
            <w:pPr>
              <w:ind w:right="-288"/>
              <w:rPr>
                <w:rFonts w:ascii="Bookman Old Style" w:hAnsi="Bookman Old Style"/>
                <w:b/>
                <w:bCs/>
                <w:sz w:val="18"/>
                <w:szCs w:val="18"/>
              </w:rPr>
            </w:pPr>
            <w:r w:rsidRPr="00382178">
              <w:rPr>
                <w:rFonts w:ascii="Bookman Old Style" w:hAnsi="Bookman Old Style"/>
                <w:b/>
                <w:bCs/>
                <w:sz w:val="18"/>
                <w:szCs w:val="18"/>
              </w:rPr>
              <w:t>2007-08</w:t>
            </w:r>
          </w:p>
        </w:tc>
        <w:tc>
          <w:tcPr>
            <w:tcW w:w="1350" w:type="dxa"/>
          </w:tcPr>
          <w:p w:rsidR="00EE2780" w:rsidRPr="00382178" w:rsidRDefault="00EE2780" w:rsidP="002F5212">
            <w:pPr>
              <w:ind w:right="-288"/>
              <w:rPr>
                <w:rFonts w:ascii="Bookman Old Style" w:hAnsi="Bookman Old Style"/>
                <w:b/>
                <w:bCs/>
                <w:sz w:val="18"/>
                <w:szCs w:val="18"/>
              </w:rPr>
            </w:pPr>
          </w:p>
          <w:p w:rsidR="00EE2780" w:rsidRPr="00382178" w:rsidRDefault="00EE2780" w:rsidP="002F5212">
            <w:pPr>
              <w:ind w:right="-288"/>
              <w:rPr>
                <w:rFonts w:ascii="Bookman Old Style" w:hAnsi="Bookman Old Style"/>
                <w:b/>
                <w:bCs/>
                <w:sz w:val="18"/>
                <w:szCs w:val="18"/>
              </w:rPr>
            </w:pPr>
            <w:r w:rsidRPr="00382178">
              <w:rPr>
                <w:rFonts w:ascii="Bookman Old Style" w:hAnsi="Bookman Old Style"/>
                <w:b/>
                <w:bCs/>
                <w:sz w:val="18"/>
                <w:szCs w:val="18"/>
              </w:rPr>
              <w:t>2008-09</w:t>
            </w:r>
          </w:p>
        </w:tc>
        <w:tc>
          <w:tcPr>
            <w:tcW w:w="1170" w:type="dxa"/>
          </w:tcPr>
          <w:p w:rsidR="00EE2780" w:rsidRPr="00382178" w:rsidRDefault="00EE2780" w:rsidP="002F5212">
            <w:pPr>
              <w:ind w:right="-288"/>
              <w:rPr>
                <w:rFonts w:ascii="Bookman Old Style" w:hAnsi="Bookman Old Style"/>
                <w:b/>
                <w:bCs/>
                <w:sz w:val="18"/>
                <w:szCs w:val="18"/>
              </w:rPr>
            </w:pPr>
          </w:p>
          <w:p w:rsidR="00EE2780" w:rsidRPr="00382178" w:rsidRDefault="00EE2780" w:rsidP="002F5212">
            <w:pPr>
              <w:ind w:right="-288"/>
              <w:rPr>
                <w:rFonts w:ascii="Bookman Old Style" w:hAnsi="Bookman Old Style"/>
                <w:b/>
                <w:bCs/>
                <w:sz w:val="18"/>
                <w:szCs w:val="18"/>
              </w:rPr>
            </w:pPr>
            <w:r w:rsidRPr="00382178">
              <w:rPr>
                <w:rFonts w:ascii="Bookman Old Style" w:hAnsi="Bookman Old Style"/>
                <w:b/>
                <w:bCs/>
                <w:sz w:val="18"/>
                <w:szCs w:val="18"/>
              </w:rPr>
              <w:t>2009-10</w:t>
            </w:r>
          </w:p>
        </w:tc>
        <w:tc>
          <w:tcPr>
            <w:tcW w:w="1350" w:type="dxa"/>
          </w:tcPr>
          <w:p w:rsidR="00EE2780" w:rsidRPr="00382178" w:rsidRDefault="00EE2780" w:rsidP="002F5212">
            <w:pPr>
              <w:ind w:right="-288"/>
              <w:rPr>
                <w:rFonts w:ascii="Bookman Old Style" w:hAnsi="Bookman Old Style"/>
                <w:b/>
                <w:bCs/>
                <w:sz w:val="18"/>
                <w:szCs w:val="18"/>
              </w:rPr>
            </w:pPr>
          </w:p>
          <w:p w:rsidR="00EE2780" w:rsidRPr="00382178" w:rsidRDefault="00EE2780" w:rsidP="002F5212">
            <w:pPr>
              <w:ind w:right="-288"/>
              <w:rPr>
                <w:rFonts w:ascii="Bookman Old Style" w:hAnsi="Bookman Old Style"/>
                <w:b/>
                <w:bCs/>
                <w:sz w:val="18"/>
                <w:szCs w:val="18"/>
              </w:rPr>
            </w:pPr>
            <w:r w:rsidRPr="00382178">
              <w:rPr>
                <w:rFonts w:ascii="Bookman Old Style" w:hAnsi="Bookman Old Style"/>
                <w:b/>
                <w:bCs/>
                <w:sz w:val="18"/>
                <w:szCs w:val="18"/>
              </w:rPr>
              <w:t>2010-11</w:t>
            </w:r>
          </w:p>
        </w:tc>
        <w:tc>
          <w:tcPr>
            <w:tcW w:w="1170" w:type="dxa"/>
          </w:tcPr>
          <w:p w:rsidR="00EE2780" w:rsidRPr="00382178" w:rsidRDefault="00EE2780" w:rsidP="002F5212">
            <w:pPr>
              <w:ind w:right="-288"/>
              <w:rPr>
                <w:rFonts w:ascii="Bookman Old Style" w:hAnsi="Bookman Old Style"/>
                <w:b/>
                <w:bCs/>
                <w:sz w:val="18"/>
                <w:szCs w:val="18"/>
              </w:rPr>
            </w:pPr>
          </w:p>
          <w:p w:rsidR="00EE2780" w:rsidRPr="00382178" w:rsidRDefault="00EE2780" w:rsidP="002F5212">
            <w:pPr>
              <w:ind w:right="-288"/>
              <w:rPr>
                <w:rFonts w:ascii="Bookman Old Style" w:hAnsi="Bookman Old Style"/>
                <w:b/>
                <w:bCs/>
                <w:sz w:val="18"/>
                <w:szCs w:val="18"/>
              </w:rPr>
            </w:pPr>
            <w:r w:rsidRPr="00382178">
              <w:rPr>
                <w:rFonts w:ascii="Bookman Old Style" w:hAnsi="Bookman Old Style"/>
                <w:b/>
                <w:bCs/>
                <w:sz w:val="18"/>
                <w:szCs w:val="18"/>
              </w:rPr>
              <w:t>2011-12</w:t>
            </w:r>
          </w:p>
        </w:tc>
        <w:tc>
          <w:tcPr>
            <w:tcW w:w="1260" w:type="dxa"/>
          </w:tcPr>
          <w:p w:rsidR="00EE2780" w:rsidRPr="00382178" w:rsidRDefault="00EE2780" w:rsidP="002F5212">
            <w:pPr>
              <w:ind w:right="-288"/>
              <w:rPr>
                <w:rFonts w:ascii="Bookman Old Style" w:hAnsi="Bookman Old Style"/>
                <w:b/>
                <w:bCs/>
                <w:sz w:val="18"/>
                <w:szCs w:val="18"/>
              </w:rPr>
            </w:pPr>
          </w:p>
          <w:p w:rsidR="00EE2780" w:rsidRPr="00382178" w:rsidRDefault="00EE2780" w:rsidP="002F5212">
            <w:pPr>
              <w:ind w:right="-288"/>
              <w:rPr>
                <w:rFonts w:ascii="Bookman Old Style" w:hAnsi="Bookman Old Style"/>
                <w:b/>
                <w:bCs/>
                <w:sz w:val="18"/>
                <w:szCs w:val="18"/>
              </w:rPr>
            </w:pPr>
            <w:r w:rsidRPr="00382178">
              <w:rPr>
                <w:rFonts w:ascii="Bookman Old Style" w:hAnsi="Bookman Old Style"/>
                <w:b/>
                <w:bCs/>
                <w:sz w:val="18"/>
                <w:szCs w:val="18"/>
              </w:rPr>
              <w:t>2012-13</w:t>
            </w:r>
          </w:p>
          <w:p w:rsidR="00EE2780" w:rsidRPr="00382178" w:rsidRDefault="00EE2780" w:rsidP="002F5212">
            <w:pPr>
              <w:ind w:right="-288"/>
              <w:rPr>
                <w:rFonts w:ascii="Bookman Old Style" w:hAnsi="Bookman Old Style"/>
                <w:b/>
                <w:bCs/>
                <w:sz w:val="18"/>
                <w:szCs w:val="18"/>
              </w:rPr>
            </w:pP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1</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आंध्र</w:t>
            </w:r>
            <w:r w:rsidRPr="00382178">
              <w:rPr>
                <w:rFonts w:ascii="Bookman Old Style" w:hAnsi="Bookman Old Style" w:cs="Mangal" w:hint="cs"/>
                <w:sz w:val="18"/>
                <w:szCs w:val="18"/>
                <w:cs/>
              </w:rPr>
              <w:t xml:space="preserve"> प्रदेश</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104.35</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140.34</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57.12</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200.00</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88.24</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2</w:t>
            </w:r>
          </w:p>
        </w:tc>
        <w:tc>
          <w:tcPr>
            <w:tcW w:w="2250" w:type="dxa"/>
            <w:vAlign w:val="bottom"/>
          </w:tcPr>
          <w:p w:rsidR="00EE2780" w:rsidRPr="00382178" w:rsidRDefault="00457249" w:rsidP="00457249">
            <w:pPr>
              <w:rPr>
                <w:rFonts w:ascii="Bookman Old Style" w:hAnsi="Bookman Old Style" w:cs="Arial"/>
                <w:sz w:val="18"/>
                <w:szCs w:val="18"/>
              </w:rPr>
            </w:pPr>
            <w:r w:rsidRPr="00382178">
              <w:rPr>
                <w:rFonts w:ascii="Bookman Old Style" w:hAnsi="Bookman Old Style" w:cstheme="minorBidi" w:hint="cs"/>
                <w:sz w:val="18"/>
                <w:szCs w:val="18"/>
                <w:cs/>
              </w:rPr>
              <w:t xml:space="preserve">अरूणाचल प्रदेश </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16.00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19.62</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100.00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100.00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68.72</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3</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असम</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15.80</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10.00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42.07</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4</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बिहार</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43.14</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293.00</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5</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छत्‍तीसगढ़</w:t>
            </w:r>
            <w:r w:rsidRPr="00382178">
              <w:rPr>
                <w:rFonts w:ascii="Bookman Old Style" w:hAnsi="Bookman Old Style" w:cs="Mangal" w:hint="cs"/>
                <w:sz w:val="18"/>
                <w:szCs w:val="18"/>
                <w:cs/>
              </w:rPr>
              <w:t xml:space="preserve"> </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3.38</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36.19</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15.00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59.83</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136.00</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6</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दमन</w:t>
            </w:r>
            <w:r w:rsidRPr="00382178">
              <w:rPr>
                <w:rFonts w:ascii="Bookman Old Style" w:hAnsi="Bookman Old Style" w:cs="Mangal" w:hint="cs"/>
                <w:sz w:val="18"/>
                <w:szCs w:val="18"/>
                <w:cs/>
              </w:rPr>
              <w:t xml:space="preserve"> और दीव</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7</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गोवा</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8.00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11.57</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24.00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23.47</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31.58</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8</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गुजरात</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70.00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86.03</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45.32</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9</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हरियाणा</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6.40</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10</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हिमाचल</w:t>
            </w:r>
            <w:r w:rsidRPr="00382178">
              <w:rPr>
                <w:rFonts w:ascii="Bookman Old Style" w:hAnsi="Bookman Old Style" w:cs="Mangal" w:hint="cs"/>
                <w:sz w:val="18"/>
                <w:szCs w:val="18"/>
                <w:cs/>
              </w:rPr>
              <w:t xml:space="preserve"> प्रदेश</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5.00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5.50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6.26</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12.15</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14.12</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15.92</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11</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जम्‍मू</w:t>
            </w:r>
            <w:r w:rsidRPr="00382178">
              <w:rPr>
                <w:rFonts w:ascii="Bookman Old Style" w:hAnsi="Bookman Old Style" w:cs="Mangal" w:hint="cs"/>
                <w:sz w:val="18"/>
                <w:szCs w:val="18"/>
                <w:cs/>
              </w:rPr>
              <w:t xml:space="preserve"> और कश्‍मीर</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29.92</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29.58</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60.00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125.00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75</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12</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झारखण्‍ड</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327.20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123.60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248.21</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256.33</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251.50</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180.77</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13</w:t>
            </w:r>
          </w:p>
        </w:tc>
        <w:tc>
          <w:tcPr>
            <w:tcW w:w="2250" w:type="dxa"/>
            <w:vAlign w:val="bottom"/>
          </w:tcPr>
          <w:p w:rsidR="00EE2780" w:rsidRPr="00382178" w:rsidRDefault="00457249" w:rsidP="00457249">
            <w:pPr>
              <w:rPr>
                <w:rFonts w:ascii="Bookman Old Style" w:hAnsi="Bookman Old Style" w:cs="Arial"/>
                <w:sz w:val="18"/>
                <w:szCs w:val="18"/>
              </w:rPr>
            </w:pPr>
            <w:r w:rsidRPr="00382178">
              <w:rPr>
                <w:rFonts w:ascii="Bookman Old Style" w:hAnsi="Bookman Old Style" w:cs="Mangal"/>
                <w:sz w:val="18"/>
                <w:szCs w:val="18"/>
                <w:cs/>
              </w:rPr>
              <w:t>कर्नाटक</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4.00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312.06</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93.54</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133.86</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154.33</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435.85</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14</w:t>
            </w:r>
          </w:p>
        </w:tc>
        <w:tc>
          <w:tcPr>
            <w:tcW w:w="2250" w:type="dxa"/>
            <w:vAlign w:val="bottom"/>
          </w:tcPr>
          <w:p w:rsidR="00EE2780" w:rsidRPr="00382178" w:rsidRDefault="00457249" w:rsidP="00457249">
            <w:pPr>
              <w:rPr>
                <w:rFonts w:ascii="Bookman Old Style" w:hAnsi="Bookman Old Style" w:cs="Arial"/>
                <w:sz w:val="18"/>
                <w:szCs w:val="18"/>
              </w:rPr>
            </w:pPr>
            <w:r w:rsidRPr="00382178">
              <w:rPr>
                <w:rFonts w:ascii="Bookman Old Style" w:hAnsi="Bookman Old Style" w:cs="Mangal"/>
                <w:sz w:val="18"/>
                <w:szCs w:val="18"/>
                <w:cs/>
              </w:rPr>
              <w:t>केरल</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150.00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232.21</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652.57</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526.00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795.07</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915.40</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15</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लक्षद्वीप</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30.00</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16</w:t>
            </w:r>
          </w:p>
        </w:tc>
        <w:tc>
          <w:tcPr>
            <w:tcW w:w="2250" w:type="dxa"/>
            <w:vAlign w:val="bottom"/>
          </w:tcPr>
          <w:p w:rsidR="00EE2780" w:rsidRPr="00382178" w:rsidRDefault="00457249" w:rsidP="00457249">
            <w:pPr>
              <w:rPr>
                <w:rFonts w:ascii="Bookman Old Style" w:hAnsi="Bookman Old Style" w:cs="Arial"/>
                <w:sz w:val="18"/>
                <w:szCs w:val="18"/>
              </w:rPr>
            </w:pPr>
            <w:r w:rsidRPr="00382178">
              <w:rPr>
                <w:rFonts w:ascii="Bookman Old Style" w:hAnsi="Bookman Old Style" w:cs="Mangal"/>
                <w:sz w:val="18"/>
                <w:szCs w:val="18"/>
                <w:cs/>
              </w:rPr>
              <w:t>महाराष्‍ट्र</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143.10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20.00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20.00</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1.40</w:t>
            </w:r>
          </w:p>
        </w:tc>
        <w:tc>
          <w:tcPr>
            <w:tcW w:w="1260" w:type="dxa"/>
          </w:tcPr>
          <w:p w:rsidR="00EE2780" w:rsidRPr="00382178" w:rsidRDefault="00EE2780" w:rsidP="002F5212">
            <w:pPr>
              <w:ind w:right="-288"/>
              <w:rPr>
                <w:rFonts w:ascii="Bookman Old Style" w:hAnsi="Bookman Old Style"/>
                <w:sz w:val="18"/>
                <w:szCs w:val="18"/>
              </w:rPr>
            </w:pPr>
            <w:r w:rsidRPr="00382178">
              <w:rPr>
                <w:rFonts w:ascii="Bookman Old Style" w:hAnsi="Bookman Old Style"/>
                <w:sz w:val="18"/>
                <w:szCs w:val="18"/>
              </w:rPr>
              <w:t>50.00</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17</w:t>
            </w:r>
          </w:p>
        </w:tc>
        <w:tc>
          <w:tcPr>
            <w:tcW w:w="2250" w:type="dxa"/>
            <w:vAlign w:val="bottom"/>
          </w:tcPr>
          <w:p w:rsidR="00EE2780" w:rsidRPr="00382178" w:rsidRDefault="00457249" w:rsidP="00457249">
            <w:pPr>
              <w:rPr>
                <w:rFonts w:ascii="Bookman Old Style" w:hAnsi="Bookman Old Style" w:cs="Arial"/>
                <w:sz w:val="18"/>
                <w:szCs w:val="18"/>
              </w:rPr>
            </w:pPr>
            <w:r w:rsidRPr="00382178">
              <w:rPr>
                <w:rFonts w:ascii="Bookman Old Style" w:hAnsi="Bookman Old Style" w:cs="Mangal"/>
                <w:sz w:val="18"/>
                <w:szCs w:val="18"/>
                <w:cs/>
              </w:rPr>
              <w:t>मध्‍य</w:t>
            </w:r>
            <w:r w:rsidRPr="00382178">
              <w:rPr>
                <w:rFonts w:ascii="Bookman Old Style" w:hAnsi="Bookman Old Style" w:cs="Mangal" w:hint="cs"/>
                <w:sz w:val="18"/>
                <w:szCs w:val="18"/>
                <w:cs/>
              </w:rPr>
              <w:t xml:space="preserve"> प्रदेश </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23.22</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33.03</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60.93</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35.85</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229.32</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208.25</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18</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मणिपुर</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4.26</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37.88</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25.00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56.44</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29.60</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19</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मेघालय</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17.66</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20</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मिजोरम</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63.34</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29.45</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11.22</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14.69</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186.10</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21</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नागालैण्‍ड</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29.50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124.50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190.00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104.08</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202.24</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449.66</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22</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उड़ीसा</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69.08</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89.65</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20.98</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253.47</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77.85</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23</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पंजाब</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24</w:t>
            </w:r>
          </w:p>
        </w:tc>
        <w:tc>
          <w:tcPr>
            <w:tcW w:w="2250" w:type="dxa"/>
            <w:vAlign w:val="bottom"/>
          </w:tcPr>
          <w:p w:rsidR="00EE2780" w:rsidRPr="00382178" w:rsidRDefault="00B36BF4" w:rsidP="002F5212">
            <w:pPr>
              <w:rPr>
                <w:rFonts w:ascii="Bookman Old Style" w:hAnsi="Bookman Old Style" w:cs="Arial"/>
                <w:sz w:val="18"/>
                <w:szCs w:val="18"/>
              </w:rPr>
            </w:pPr>
            <w:r>
              <w:rPr>
                <w:rFonts w:ascii="Bookman Old Style" w:hAnsi="Bookman Old Style" w:cs="Mangal"/>
                <w:sz w:val="18"/>
                <w:szCs w:val="18"/>
                <w:cs/>
              </w:rPr>
              <w:t>पांडि</w:t>
            </w:r>
            <w:r w:rsidR="00457249" w:rsidRPr="00382178">
              <w:rPr>
                <w:rFonts w:ascii="Bookman Old Style" w:hAnsi="Bookman Old Style" w:cs="Mangal"/>
                <w:sz w:val="18"/>
                <w:szCs w:val="18"/>
                <w:cs/>
              </w:rPr>
              <w:t>चेरी</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126.00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150.00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340.00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299.00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505.13</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200</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25</w:t>
            </w:r>
          </w:p>
        </w:tc>
        <w:tc>
          <w:tcPr>
            <w:tcW w:w="2250" w:type="dxa"/>
            <w:vAlign w:val="bottom"/>
          </w:tcPr>
          <w:p w:rsidR="00EE2780" w:rsidRPr="00382178" w:rsidRDefault="00B36BF4" w:rsidP="002F5212">
            <w:pPr>
              <w:rPr>
                <w:rFonts w:ascii="Bookman Old Style" w:hAnsi="Bookman Old Style" w:cs="Arial"/>
                <w:sz w:val="18"/>
                <w:szCs w:val="18"/>
              </w:rPr>
            </w:pPr>
            <w:r>
              <w:rPr>
                <w:rFonts w:ascii="Bookman Old Style" w:hAnsi="Bookman Old Style" w:cs="Mangal"/>
                <w:sz w:val="18"/>
                <w:szCs w:val="18"/>
                <w:cs/>
              </w:rPr>
              <w:t>राजस्‍थान</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21.62</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5.40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27.00</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16.53</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26</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सिक्‍किम</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12.76</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12.00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12.00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15.00</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27</w:t>
            </w:r>
          </w:p>
        </w:tc>
        <w:tc>
          <w:tcPr>
            <w:tcW w:w="2250" w:type="dxa"/>
            <w:vAlign w:val="bottom"/>
          </w:tcPr>
          <w:p w:rsidR="00EE2780" w:rsidRPr="00382178" w:rsidRDefault="00457249" w:rsidP="00457249">
            <w:pPr>
              <w:rPr>
                <w:rFonts w:ascii="Bookman Old Style" w:hAnsi="Bookman Old Style" w:cs="Arial"/>
                <w:sz w:val="18"/>
                <w:szCs w:val="18"/>
              </w:rPr>
            </w:pPr>
            <w:r w:rsidRPr="00382178">
              <w:rPr>
                <w:rFonts w:ascii="Bookman Old Style" w:hAnsi="Bookman Old Style" w:cs="Mangal"/>
                <w:sz w:val="18"/>
                <w:szCs w:val="18"/>
                <w:cs/>
              </w:rPr>
              <w:t>तमिलनाडु</w:t>
            </w:r>
            <w:r w:rsidRPr="00382178">
              <w:rPr>
                <w:rFonts w:ascii="Bookman Old Style" w:hAnsi="Bookman Old Style" w:cs="Mangal" w:hint="cs"/>
                <w:sz w:val="18"/>
                <w:szCs w:val="18"/>
                <w:cs/>
              </w:rPr>
              <w:t xml:space="preserve"> </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295.94</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240.00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737.94</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683.43</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886.89</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186.77</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28</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त्रिपुरा</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24.00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36.00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63.55</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74.13</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69.41</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43.65</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29</w:t>
            </w:r>
          </w:p>
        </w:tc>
        <w:tc>
          <w:tcPr>
            <w:tcW w:w="2250" w:type="dxa"/>
            <w:vAlign w:val="bottom"/>
          </w:tcPr>
          <w:p w:rsidR="00EE2780" w:rsidRPr="00382178" w:rsidRDefault="00457249" w:rsidP="00457249">
            <w:pPr>
              <w:rPr>
                <w:rFonts w:ascii="Bookman Old Style" w:hAnsi="Bookman Old Style" w:cs="Arial"/>
                <w:sz w:val="18"/>
                <w:szCs w:val="18"/>
              </w:rPr>
            </w:pPr>
            <w:r w:rsidRPr="00382178">
              <w:rPr>
                <w:rFonts w:ascii="Bookman Old Style" w:hAnsi="Bookman Old Style" w:cs="Mangal"/>
                <w:sz w:val="18"/>
                <w:szCs w:val="18"/>
                <w:cs/>
              </w:rPr>
              <w:t>उत्‍तर</w:t>
            </w:r>
            <w:r w:rsidRPr="00382178">
              <w:rPr>
                <w:rFonts w:ascii="Bookman Old Style" w:hAnsi="Bookman Old Style" w:cs="Mangal" w:hint="cs"/>
                <w:sz w:val="18"/>
                <w:szCs w:val="18"/>
                <w:cs/>
              </w:rPr>
              <w:t xml:space="preserve"> प्रदेश </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165.50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200.00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150.00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249.25</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100.00</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30</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उत्‍तराखण्‍ड</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8.60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6.45</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19.65</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7.95</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7.95</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31</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पश्‍चिम</w:t>
            </w:r>
            <w:r w:rsidRPr="00382178">
              <w:rPr>
                <w:rFonts w:ascii="Bookman Old Style" w:hAnsi="Bookman Old Style" w:cs="Mangal" w:hint="cs"/>
                <w:sz w:val="18"/>
                <w:szCs w:val="18"/>
                <w:cs/>
              </w:rPr>
              <w:t xml:space="preserve"> बंगाल</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243.20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361.20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71.20</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299.20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22.40</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155.60</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32</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अण्‍डमान</w:t>
            </w:r>
            <w:r w:rsidRPr="00382178">
              <w:rPr>
                <w:rFonts w:ascii="Bookman Old Style" w:hAnsi="Bookman Old Style" w:cs="Mangal" w:hint="cs"/>
                <w:sz w:val="18"/>
                <w:szCs w:val="18"/>
                <w:cs/>
              </w:rPr>
              <w:t xml:space="preserve"> और निकोबार द्वीपसमूह</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1.37</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1.68</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0.95</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4.15</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33</w:t>
            </w:r>
          </w:p>
        </w:tc>
        <w:tc>
          <w:tcPr>
            <w:tcW w:w="2250" w:type="dxa"/>
            <w:vAlign w:val="bottom"/>
          </w:tcPr>
          <w:p w:rsidR="00EE2780" w:rsidRPr="00382178" w:rsidRDefault="00457249" w:rsidP="00457249">
            <w:pPr>
              <w:rPr>
                <w:rFonts w:ascii="Bookman Old Style" w:hAnsi="Bookman Old Style" w:cs="Arial"/>
                <w:sz w:val="18"/>
                <w:szCs w:val="18"/>
              </w:rPr>
            </w:pPr>
            <w:r w:rsidRPr="00382178">
              <w:rPr>
                <w:rFonts w:ascii="Bookman Old Style" w:hAnsi="Bookman Old Style" w:cs="Mangal"/>
                <w:sz w:val="18"/>
                <w:szCs w:val="18"/>
                <w:cs/>
              </w:rPr>
              <w:t>फिशकोप</w:t>
            </w:r>
            <w:r w:rsidRPr="00382178">
              <w:rPr>
                <w:rFonts w:ascii="Bookman Old Style" w:hAnsi="Bookman Old Style" w:cs="Mangal" w:hint="cs"/>
                <w:sz w:val="18"/>
                <w:szCs w:val="18"/>
                <w:cs/>
              </w:rPr>
              <w:t>फेड</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131.65</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225.32</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592.72</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623.80</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550.52</w:t>
            </w:r>
          </w:p>
        </w:tc>
        <w:tc>
          <w:tcPr>
            <w:tcW w:w="1260" w:type="dxa"/>
          </w:tcPr>
          <w:p w:rsidR="00EE2780" w:rsidRPr="00382178" w:rsidRDefault="00EE2780" w:rsidP="002F5212">
            <w:pPr>
              <w:ind w:right="-288"/>
              <w:rPr>
                <w:rFonts w:ascii="Bookman Old Style" w:hAnsi="Bookman Old Style"/>
                <w:bCs/>
                <w:sz w:val="18"/>
                <w:szCs w:val="18"/>
              </w:rPr>
            </w:pPr>
            <w:r w:rsidRPr="00382178">
              <w:rPr>
                <w:rFonts w:ascii="Bookman Old Style" w:hAnsi="Bookman Old Style"/>
                <w:bCs/>
                <w:sz w:val="18"/>
                <w:szCs w:val="18"/>
              </w:rPr>
              <w:t>568.88</w:t>
            </w:r>
          </w:p>
        </w:tc>
      </w:tr>
      <w:tr w:rsidR="00EE2780" w:rsidRPr="00382178" w:rsidTr="00457249">
        <w:tc>
          <w:tcPr>
            <w:tcW w:w="720" w:type="dxa"/>
          </w:tcPr>
          <w:p w:rsidR="00EE2780" w:rsidRPr="00382178" w:rsidRDefault="00EE2780" w:rsidP="002F5212">
            <w:pPr>
              <w:ind w:right="-288"/>
              <w:jc w:val="center"/>
              <w:rPr>
                <w:rFonts w:ascii="Bookman Old Style" w:hAnsi="Bookman Old Style"/>
                <w:sz w:val="18"/>
                <w:szCs w:val="18"/>
              </w:rPr>
            </w:pPr>
            <w:r w:rsidRPr="00382178">
              <w:rPr>
                <w:rFonts w:ascii="Bookman Old Style" w:hAnsi="Bookman Old Style"/>
                <w:sz w:val="18"/>
                <w:szCs w:val="18"/>
              </w:rPr>
              <w:t>34</w:t>
            </w:r>
          </w:p>
        </w:tc>
        <w:tc>
          <w:tcPr>
            <w:tcW w:w="2250" w:type="dxa"/>
            <w:vAlign w:val="bottom"/>
          </w:tcPr>
          <w:p w:rsidR="00EE2780" w:rsidRPr="00382178" w:rsidRDefault="00457249" w:rsidP="002F5212">
            <w:pPr>
              <w:rPr>
                <w:rFonts w:ascii="Bookman Old Style" w:hAnsi="Bookman Old Style" w:cs="Arial"/>
                <w:sz w:val="18"/>
                <w:szCs w:val="18"/>
              </w:rPr>
            </w:pPr>
            <w:r w:rsidRPr="00382178">
              <w:rPr>
                <w:rFonts w:ascii="Bookman Old Style" w:hAnsi="Bookman Old Style" w:cs="Mangal"/>
                <w:sz w:val="18"/>
                <w:szCs w:val="18"/>
                <w:cs/>
              </w:rPr>
              <w:t>अन्‍य</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17.25</w:t>
            </w:r>
          </w:p>
        </w:tc>
        <w:tc>
          <w:tcPr>
            <w:tcW w:w="135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6.61</w:t>
            </w:r>
          </w:p>
        </w:tc>
        <w:tc>
          <w:tcPr>
            <w:tcW w:w="1170" w:type="dxa"/>
            <w:vAlign w:val="bottom"/>
          </w:tcPr>
          <w:p w:rsidR="00EE2780" w:rsidRPr="00382178" w:rsidRDefault="00EE2780" w:rsidP="002F5212">
            <w:pPr>
              <w:jc w:val="right"/>
              <w:rPr>
                <w:rFonts w:ascii="Bookman Old Style" w:hAnsi="Bookman Old Style" w:cs="Arial"/>
                <w:sz w:val="18"/>
                <w:szCs w:val="18"/>
              </w:rPr>
            </w:pPr>
            <w:r w:rsidRPr="00382178">
              <w:rPr>
                <w:rFonts w:ascii="Bookman Old Style" w:hAnsi="Bookman Old Style" w:cs="Arial"/>
                <w:sz w:val="18"/>
                <w:szCs w:val="18"/>
              </w:rPr>
              <w:t>16.51</w:t>
            </w:r>
          </w:p>
        </w:tc>
        <w:tc>
          <w:tcPr>
            <w:tcW w:w="135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170" w:type="dxa"/>
            <w:vAlign w:val="bottom"/>
          </w:tcPr>
          <w:p w:rsidR="00EE2780" w:rsidRPr="00382178" w:rsidRDefault="00C1394D" w:rsidP="002F5212">
            <w:pPr>
              <w:jc w:val="right"/>
              <w:rPr>
                <w:rFonts w:ascii="Bookman Old Style" w:hAnsi="Bookman Old Style" w:cs="Arial"/>
                <w:sz w:val="18"/>
                <w:szCs w:val="18"/>
              </w:rPr>
            </w:pPr>
            <w:r w:rsidRPr="00382178">
              <w:rPr>
                <w:rFonts w:ascii="Bookman Old Style" w:hAnsi="Bookman Old Style" w:cs="Mangal"/>
                <w:sz w:val="18"/>
                <w:szCs w:val="18"/>
                <w:cs/>
              </w:rPr>
              <w:t>शून्‍य</w:t>
            </w:r>
          </w:p>
        </w:tc>
        <w:tc>
          <w:tcPr>
            <w:tcW w:w="1260" w:type="dxa"/>
          </w:tcPr>
          <w:p w:rsidR="00EE2780" w:rsidRPr="00382178" w:rsidRDefault="00C1394D" w:rsidP="002F5212">
            <w:pPr>
              <w:ind w:right="-288"/>
              <w:rPr>
                <w:rFonts w:ascii="Bookman Old Style" w:hAnsi="Bookman Old Style"/>
                <w:bCs/>
                <w:sz w:val="18"/>
                <w:szCs w:val="18"/>
              </w:rPr>
            </w:pPr>
            <w:r w:rsidRPr="00382178">
              <w:rPr>
                <w:rFonts w:ascii="Bookman Old Style" w:hAnsi="Bookman Old Style" w:cs="Mangal"/>
                <w:bCs/>
                <w:sz w:val="18"/>
                <w:szCs w:val="18"/>
                <w:cs/>
              </w:rPr>
              <w:t>शून्‍य</w:t>
            </w:r>
          </w:p>
        </w:tc>
      </w:tr>
      <w:tr w:rsidR="00EE2780" w:rsidRPr="00382178" w:rsidTr="00457249">
        <w:tc>
          <w:tcPr>
            <w:tcW w:w="720" w:type="dxa"/>
          </w:tcPr>
          <w:p w:rsidR="00EE2780" w:rsidRPr="00382178" w:rsidRDefault="00EE2780" w:rsidP="002F5212">
            <w:pPr>
              <w:ind w:right="-288"/>
              <w:rPr>
                <w:rFonts w:ascii="Bookman Old Style" w:hAnsi="Bookman Old Style"/>
                <w:b/>
                <w:bCs/>
                <w:sz w:val="18"/>
                <w:szCs w:val="18"/>
              </w:rPr>
            </w:pPr>
          </w:p>
        </w:tc>
        <w:tc>
          <w:tcPr>
            <w:tcW w:w="2250" w:type="dxa"/>
            <w:vAlign w:val="bottom"/>
          </w:tcPr>
          <w:p w:rsidR="00EE2780" w:rsidRPr="00382178" w:rsidRDefault="00457249" w:rsidP="002F5212">
            <w:pPr>
              <w:rPr>
                <w:rFonts w:ascii="Bookman Old Style" w:hAnsi="Bookman Old Style" w:cs="Arial"/>
                <w:b/>
                <w:bCs/>
                <w:sz w:val="18"/>
                <w:szCs w:val="18"/>
              </w:rPr>
            </w:pPr>
            <w:r w:rsidRPr="00382178">
              <w:rPr>
                <w:rFonts w:ascii="Bookman Old Style" w:hAnsi="Bookman Old Style" w:cs="Mangal"/>
                <w:b/>
                <w:bCs/>
                <w:sz w:val="18"/>
                <w:szCs w:val="18"/>
                <w:cs/>
              </w:rPr>
              <w:t>जोड़</w:t>
            </w:r>
          </w:p>
        </w:tc>
        <w:tc>
          <w:tcPr>
            <w:tcW w:w="1350" w:type="dxa"/>
            <w:vAlign w:val="bottom"/>
          </w:tcPr>
          <w:p w:rsidR="00EE2780" w:rsidRPr="00382178" w:rsidRDefault="00EE2780" w:rsidP="002F5212">
            <w:pPr>
              <w:jc w:val="right"/>
              <w:rPr>
                <w:rFonts w:ascii="Bookman Old Style" w:hAnsi="Bookman Old Style" w:cs="Arial"/>
                <w:b/>
                <w:bCs/>
                <w:sz w:val="18"/>
                <w:szCs w:val="18"/>
              </w:rPr>
            </w:pPr>
            <w:r w:rsidRPr="00382178">
              <w:rPr>
                <w:rFonts w:ascii="Bookman Old Style" w:hAnsi="Bookman Old Style" w:cs="Arial"/>
                <w:b/>
                <w:bCs/>
                <w:sz w:val="18"/>
                <w:szCs w:val="18"/>
              </w:rPr>
              <w:t>2138.00</w:t>
            </w:r>
          </w:p>
        </w:tc>
        <w:tc>
          <w:tcPr>
            <w:tcW w:w="1350" w:type="dxa"/>
            <w:vAlign w:val="bottom"/>
          </w:tcPr>
          <w:p w:rsidR="00EE2780" w:rsidRPr="00382178" w:rsidRDefault="00EE2780" w:rsidP="002F5212">
            <w:pPr>
              <w:jc w:val="right"/>
              <w:rPr>
                <w:rFonts w:ascii="Bookman Old Style" w:hAnsi="Bookman Old Style" w:cs="Arial"/>
                <w:b/>
                <w:bCs/>
                <w:sz w:val="18"/>
                <w:szCs w:val="18"/>
              </w:rPr>
            </w:pPr>
            <w:r w:rsidRPr="00382178">
              <w:rPr>
                <w:rFonts w:ascii="Bookman Old Style" w:hAnsi="Bookman Old Style" w:cs="Arial"/>
                <w:b/>
                <w:bCs/>
                <w:sz w:val="18"/>
                <w:szCs w:val="18"/>
              </w:rPr>
              <w:t>2517.41</w:t>
            </w:r>
          </w:p>
        </w:tc>
        <w:tc>
          <w:tcPr>
            <w:tcW w:w="1170" w:type="dxa"/>
            <w:vAlign w:val="bottom"/>
          </w:tcPr>
          <w:p w:rsidR="00EE2780" w:rsidRPr="00382178" w:rsidRDefault="00EE2780" w:rsidP="002F5212">
            <w:pPr>
              <w:jc w:val="right"/>
              <w:rPr>
                <w:rFonts w:ascii="Bookman Old Style" w:hAnsi="Bookman Old Style" w:cs="Arial"/>
                <w:b/>
                <w:bCs/>
                <w:sz w:val="18"/>
                <w:szCs w:val="18"/>
              </w:rPr>
            </w:pPr>
            <w:r w:rsidRPr="00382178">
              <w:rPr>
                <w:rFonts w:ascii="Bookman Old Style" w:hAnsi="Bookman Old Style" w:cs="Arial"/>
                <w:b/>
                <w:bCs/>
                <w:sz w:val="18"/>
                <w:szCs w:val="18"/>
              </w:rPr>
              <w:t>3623.19</w:t>
            </w:r>
          </w:p>
        </w:tc>
        <w:tc>
          <w:tcPr>
            <w:tcW w:w="1350" w:type="dxa"/>
            <w:vAlign w:val="bottom"/>
          </w:tcPr>
          <w:p w:rsidR="00EE2780" w:rsidRPr="00382178" w:rsidRDefault="00EE2780" w:rsidP="002F5212">
            <w:pPr>
              <w:jc w:val="right"/>
              <w:rPr>
                <w:rFonts w:ascii="Bookman Old Style" w:hAnsi="Bookman Old Style" w:cs="Arial"/>
                <w:b/>
                <w:bCs/>
                <w:sz w:val="18"/>
                <w:szCs w:val="18"/>
              </w:rPr>
            </w:pPr>
            <w:r w:rsidRPr="00382178">
              <w:rPr>
                <w:rFonts w:ascii="Bookman Old Style" w:hAnsi="Bookman Old Style" w:cs="Arial"/>
                <w:b/>
                <w:bCs/>
                <w:sz w:val="18"/>
                <w:szCs w:val="18"/>
              </w:rPr>
              <w:t>4194.48</w:t>
            </w:r>
          </w:p>
        </w:tc>
        <w:tc>
          <w:tcPr>
            <w:tcW w:w="1170" w:type="dxa"/>
            <w:vAlign w:val="bottom"/>
          </w:tcPr>
          <w:p w:rsidR="00EE2780" w:rsidRPr="00382178" w:rsidRDefault="00EE2780" w:rsidP="002F5212">
            <w:pPr>
              <w:jc w:val="right"/>
              <w:rPr>
                <w:rFonts w:ascii="Bookman Old Style" w:hAnsi="Bookman Old Style" w:cs="Arial"/>
                <w:b/>
                <w:bCs/>
                <w:sz w:val="18"/>
                <w:szCs w:val="18"/>
              </w:rPr>
            </w:pPr>
            <w:r w:rsidRPr="00382178">
              <w:rPr>
                <w:rFonts w:ascii="Bookman Old Style" w:hAnsi="Bookman Old Style" w:cs="Arial"/>
                <w:b/>
                <w:bCs/>
                <w:sz w:val="18"/>
                <w:szCs w:val="18"/>
              </w:rPr>
              <w:t>4456.03</w:t>
            </w:r>
          </w:p>
        </w:tc>
        <w:tc>
          <w:tcPr>
            <w:tcW w:w="1260" w:type="dxa"/>
          </w:tcPr>
          <w:p w:rsidR="00EE2780" w:rsidRPr="00382178" w:rsidRDefault="00EE2780" w:rsidP="002F5212">
            <w:pPr>
              <w:ind w:right="-288"/>
              <w:rPr>
                <w:rFonts w:ascii="Bookman Old Style" w:hAnsi="Bookman Old Style"/>
                <w:b/>
                <w:bCs/>
                <w:sz w:val="18"/>
                <w:szCs w:val="18"/>
              </w:rPr>
            </w:pPr>
            <w:r w:rsidRPr="00382178">
              <w:rPr>
                <w:rFonts w:ascii="Bookman Old Style" w:hAnsi="Bookman Old Style"/>
                <w:b/>
                <w:bCs/>
                <w:sz w:val="18"/>
                <w:szCs w:val="18"/>
              </w:rPr>
              <w:t>3938.47</w:t>
            </w:r>
          </w:p>
        </w:tc>
      </w:tr>
    </w:tbl>
    <w:p w:rsidR="00EE2780" w:rsidRDefault="00EE2780" w:rsidP="00EE2780">
      <w:pPr>
        <w:ind w:left="1800" w:firstLine="360"/>
        <w:contextualSpacing/>
        <w:rPr>
          <w:rFonts w:ascii="Arial" w:hAnsi="Arial" w:cs="Arial"/>
          <w:b/>
        </w:rPr>
      </w:pPr>
    </w:p>
    <w:p w:rsidR="005401C9" w:rsidRPr="005401C9" w:rsidRDefault="005401C9" w:rsidP="005401C9">
      <w:pPr>
        <w:ind w:left="270"/>
        <w:jc w:val="both"/>
        <w:rPr>
          <w:rFonts w:cstheme="minorBidi"/>
        </w:rPr>
      </w:pPr>
    </w:p>
    <w:sectPr w:rsidR="005401C9" w:rsidRPr="005401C9" w:rsidSect="00834E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C01" w:rsidRDefault="00F25C01" w:rsidP="00C65518">
      <w:r>
        <w:separator/>
      </w:r>
    </w:p>
  </w:endnote>
  <w:endnote w:type="continuationSeparator" w:id="1">
    <w:p w:rsidR="00F25C01" w:rsidRDefault="00F25C01" w:rsidP="00C65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DV_Divy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DV_Divyae">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C01" w:rsidRDefault="00F25C01" w:rsidP="00C65518">
      <w:r>
        <w:separator/>
      </w:r>
    </w:p>
  </w:footnote>
  <w:footnote w:type="continuationSeparator" w:id="1">
    <w:p w:rsidR="00F25C01" w:rsidRDefault="00F25C01" w:rsidP="00C65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868F8"/>
    <w:multiLevelType w:val="hybridMultilevel"/>
    <w:tmpl w:val="20023BFC"/>
    <w:lvl w:ilvl="0" w:tplc="FBC2E3C8">
      <w:start w:val="1"/>
      <w:numFmt w:val="hindiVowels"/>
      <w:lvlText w:val="(%1)"/>
      <w:lvlJc w:val="left"/>
      <w:pPr>
        <w:ind w:left="765" w:hanging="49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187D"/>
    <w:rsid w:val="001629CA"/>
    <w:rsid w:val="0025187D"/>
    <w:rsid w:val="002F5212"/>
    <w:rsid w:val="00382178"/>
    <w:rsid w:val="00424A42"/>
    <w:rsid w:val="00457249"/>
    <w:rsid w:val="005401C9"/>
    <w:rsid w:val="0056766C"/>
    <w:rsid w:val="00582FFE"/>
    <w:rsid w:val="00633461"/>
    <w:rsid w:val="00673A20"/>
    <w:rsid w:val="00834E49"/>
    <w:rsid w:val="008C41DC"/>
    <w:rsid w:val="009C7F45"/>
    <w:rsid w:val="00B36BF4"/>
    <w:rsid w:val="00C1394D"/>
    <w:rsid w:val="00C65518"/>
    <w:rsid w:val="00D875F4"/>
    <w:rsid w:val="00D92292"/>
    <w:rsid w:val="00E97CF2"/>
    <w:rsid w:val="00EE2780"/>
    <w:rsid w:val="00F25C01"/>
    <w:rsid w:val="00FC7CEA"/>
    <w:rsid w:val="00FD1F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87D"/>
    <w:pPr>
      <w:keepNext/>
      <w:ind w:left="360"/>
      <w:jc w:val="both"/>
      <w:outlineLvl w:val="0"/>
    </w:pPr>
    <w:rPr>
      <w:rFonts w:ascii="DV_Divya" w:hAnsi="DV_Divya"/>
      <w:sz w:val="32"/>
    </w:rPr>
  </w:style>
  <w:style w:type="paragraph" w:styleId="Heading3">
    <w:name w:val="heading 3"/>
    <w:basedOn w:val="Normal"/>
    <w:next w:val="Normal"/>
    <w:link w:val="Heading3Char"/>
    <w:qFormat/>
    <w:rsid w:val="0025187D"/>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87D"/>
    <w:rPr>
      <w:rFonts w:ascii="DV_Divya" w:eastAsia="Times New Roman" w:hAnsi="DV_Divya" w:cs="Times New Roman"/>
      <w:sz w:val="32"/>
      <w:szCs w:val="24"/>
    </w:rPr>
  </w:style>
  <w:style w:type="character" w:customStyle="1" w:styleId="Heading3Char">
    <w:name w:val="Heading 3 Char"/>
    <w:basedOn w:val="DefaultParagraphFont"/>
    <w:link w:val="Heading3"/>
    <w:rsid w:val="0025187D"/>
    <w:rPr>
      <w:rFonts w:ascii="Arial" w:eastAsia="Times New Roman" w:hAnsi="Arial" w:cs="Times New Roman"/>
      <w:b/>
      <w:bCs/>
      <w:sz w:val="26"/>
      <w:szCs w:val="26"/>
    </w:rPr>
  </w:style>
  <w:style w:type="paragraph" w:styleId="BodyText">
    <w:name w:val="Body Text"/>
    <w:basedOn w:val="Normal"/>
    <w:link w:val="BodyTextChar"/>
    <w:rsid w:val="0025187D"/>
    <w:pPr>
      <w:jc w:val="center"/>
    </w:pPr>
    <w:rPr>
      <w:rFonts w:ascii="DV_Divyae" w:hAnsi="DV_Divyae" w:cs="Arial"/>
      <w:b/>
      <w:bCs/>
      <w:szCs w:val="20"/>
    </w:rPr>
  </w:style>
  <w:style w:type="character" w:customStyle="1" w:styleId="BodyTextChar">
    <w:name w:val="Body Text Char"/>
    <w:basedOn w:val="DefaultParagraphFont"/>
    <w:link w:val="BodyText"/>
    <w:rsid w:val="0025187D"/>
    <w:rPr>
      <w:rFonts w:ascii="DV_Divyae" w:eastAsia="Times New Roman" w:hAnsi="DV_Divyae" w:cs="Arial"/>
      <w:b/>
      <w:bCs/>
      <w:sz w:val="24"/>
      <w:szCs w:val="20"/>
    </w:rPr>
  </w:style>
  <w:style w:type="paragraph" w:styleId="ListParagraph">
    <w:name w:val="List Paragraph"/>
    <w:basedOn w:val="Normal"/>
    <w:uiPriority w:val="34"/>
    <w:qFormat/>
    <w:rsid w:val="005401C9"/>
    <w:pPr>
      <w:ind w:left="720"/>
      <w:contextualSpacing/>
    </w:pPr>
  </w:style>
  <w:style w:type="table" w:styleId="TableGrid">
    <w:name w:val="Table Grid"/>
    <w:basedOn w:val="TableNormal"/>
    <w:uiPriority w:val="59"/>
    <w:rsid w:val="00EE2780"/>
    <w:pPr>
      <w:spacing w:after="0" w:line="240" w:lineRule="auto"/>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5518"/>
    <w:pPr>
      <w:tabs>
        <w:tab w:val="center" w:pos="4680"/>
        <w:tab w:val="right" w:pos="9360"/>
      </w:tabs>
    </w:pPr>
  </w:style>
  <w:style w:type="character" w:customStyle="1" w:styleId="HeaderChar">
    <w:name w:val="Header Char"/>
    <w:basedOn w:val="DefaultParagraphFont"/>
    <w:link w:val="Header"/>
    <w:uiPriority w:val="99"/>
    <w:semiHidden/>
    <w:rsid w:val="00C6551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518"/>
    <w:pPr>
      <w:tabs>
        <w:tab w:val="center" w:pos="4680"/>
        <w:tab w:val="right" w:pos="9360"/>
      </w:tabs>
    </w:pPr>
  </w:style>
  <w:style w:type="character" w:customStyle="1" w:styleId="FooterChar">
    <w:name w:val="Footer Char"/>
    <w:basedOn w:val="DefaultParagraphFont"/>
    <w:link w:val="Footer"/>
    <w:uiPriority w:val="99"/>
    <w:semiHidden/>
    <w:rsid w:val="00C6551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11F2-6C8D-4485-A92B-A3411F31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557</dc:creator>
  <cp:lastModifiedBy>557</cp:lastModifiedBy>
  <cp:revision>31</cp:revision>
  <cp:lastPrinted>2013-08-14T06:57:00Z</cp:lastPrinted>
  <dcterms:created xsi:type="dcterms:W3CDTF">2013-08-13T11:22:00Z</dcterms:created>
  <dcterms:modified xsi:type="dcterms:W3CDTF">2013-08-14T09:29:00Z</dcterms:modified>
</cp:coreProperties>
</file>