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C" w:rsidRPr="009F63F6" w:rsidRDefault="00B05A1C" w:rsidP="00B05A1C">
      <w:pPr>
        <w:jc w:val="center"/>
        <w:rPr>
          <w:rFonts w:ascii="Mangal" w:hAnsi="Mangal" w:cs="Mangal"/>
          <w:b/>
        </w:rPr>
      </w:pPr>
      <w:r w:rsidRPr="009F63F6">
        <w:rPr>
          <w:rFonts w:ascii="Mangal" w:hAnsi="Mangal" w:cs="Mangal" w:hint="cs"/>
          <w:b/>
          <w:cs/>
        </w:rPr>
        <w:t>भारत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सरकार</w:t>
      </w:r>
    </w:p>
    <w:p w:rsidR="00B05A1C" w:rsidRPr="009F63F6" w:rsidRDefault="00B05A1C" w:rsidP="00B05A1C">
      <w:pPr>
        <w:jc w:val="center"/>
        <w:rPr>
          <w:rFonts w:ascii="Mangal" w:hAnsi="Mangal" w:cs="Mangal"/>
          <w:b/>
          <w:bCs/>
        </w:rPr>
      </w:pPr>
      <w:r w:rsidRPr="009F63F6">
        <w:rPr>
          <w:rFonts w:ascii="Mangal" w:hAnsi="Mangal" w:cs="Mangal" w:hint="cs"/>
          <w:b/>
          <w:bCs/>
          <w:cs/>
        </w:rPr>
        <w:t>महिला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एवं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बाल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विकास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मंत्रालय</w:t>
      </w:r>
    </w:p>
    <w:p w:rsidR="00B05A1C" w:rsidRPr="009F63F6" w:rsidRDefault="00B05A1C" w:rsidP="00B05A1C">
      <w:pPr>
        <w:jc w:val="center"/>
        <w:rPr>
          <w:rFonts w:ascii="Mangal" w:hAnsi="Mangal" w:cs="Mangal"/>
          <w:b/>
          <w:bCs/>
        </w:rPr>
      </w:pPr>
      <w:r w:rsidRPr="009F63F6">
        <w:rPr>
          <w:rFonts w:ascii="Mangal" w:hAnsi="Mangal" w:cs="Mangal" w:hint="cs"/>
          <w:b/>
          <w:bCs/>
          <w:cs/>
        </w:rPr>
        <w:t>राज्य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सभा</w:t>
      </w:r>
    </w:p>
    <w:p w:rsidR="00B05A1C" w:rsidRPr="009F63F6" w:rsidRDefault="00B05A1C" w:rsidP="00B05A1C">
      <w:pPr>
        <w:jc w:val="center"/>
        <w:rPr>
          <w:rFonts w:ascii="Mangal" w:hAnsi="Mangal" w:cs="Mangal"/>
          <w:b/>
          <w:bCs/>
        </w:rPr>
      </w:pPr>
      <w:r w:rsidRPr="009F63F6">
        <w:rPr>
          <w:rFonts w:ascii="Mangal" w:hAnsi="Mangal" w:cs="Mangal" w:hint="cs"/>
          <w:b/>
          <w:bCs/>
          <w:cs/>
        </w:rPr>
        <w:t>अतारांकित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प्रश्न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संख्या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/>
          <w:b/>
          <w:bCs/>
        </w:rPr>
        <w:t>768</w:t>
      </w:r>
    </w:p>
    <w:p w:rsidR="00B05A1C" w:rsidRPr="009F63F6" w:rsidRDefault="00B05A1C" w:rsidP="00B05A1C">
      <w:pPr>
        <w:jc w:val="center"/>
        <w:rPr>
          <w:rFonts w:ascii="Mangal" w:hAnsi="Mangal" w:cs="Mangal"/>
          <w:b/>
          <w:bCs/>
        </w:rPr>
      </w:pPr>
      <w:r w:rsidRPr="009F63F6">
        <w:rPr>
          <w:rFonts w:ascii="Mangal" w:hAnsi="Mangal" w:cs="Mangal" w:hint="cs"/>
          <w:b/>
          <w:bCs/>
          <w:cs/>
        </w:rPr>
        <w:t>दिनांक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/>
          <w:b/>
          <w:bCs/>
        </w:rPr>
        <w:t>16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अगस्त</w:t>
      </w:r>
      <w:r w:rsidRPr="009F63F6">
        <w:rPr>
          <w:rFonts w:ascii="Mangal" w:hAnsi="Mangal" w:cs="Mangal"/>
          <w:b/>
          <w:bCs/>
        </w:rPr>
        <w:t>, 2012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को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उत्तर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के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लिए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jc w:val="center"/>
        <w:rPr>
          <w:rFonts w:ascii="Mangal" w:hAnsi="Mangal" w:cs="Mangal"/>
          <w:b/>
          <w:bCs/>
          <w:u w:val="single"/>
        </w:rPr>
      </w:pPr>
      <w:r w:rsidRPr="009F63F6">
        <w:rPr>
          <w:rFonts w:ascii="Mangal" w:hAnsi="Mangal" w:cs="Mangal" w:hint="cs"/>
          <w:b/>
          <w:bCs/>
          <w:u w:val="single"/>
          <w:cs/>
        </w:rPr>
        <w:t>संरक्षण</w:t>
      </w:r>
      <w:r w:rsidRPr="009F63F6">
        <w:rPr>
          <w:rFonts w:ascii="Mangal" w:hAnsi="Mangal" w:cs="Mangal"/>
          <w:b/>
          <w:bCs/>
          <w:u w:val="single"/>
          <w:cs/>
        </w:rPr>
        <w:t xml:space="preserve"> </w:t>
      </w:r>
      <w:r w:rsidRPr="009F63F6">
        <w:rPr>
          <w:rFonts w:ascii="Mangal" w:hAnsi="Mangal" w:cs="Mangal" w:hint="cs"/>
          <w:b/>
          <w:bCs/>
          <w:u w:val="single"/>
          <w:cs/>
        </w:rPr>
        <w:t>अधिकारी</w:t>
      </w:r>
      <w:r w:rsidRPr="009F63F6">
        <w:rPr>
          <w:rFonts w:ascii="Mangal" w:hAnsi="Mangal" w:cs="Mangal"/>
          <w:b/>
          <w:bCs/>
          <w:u w:val="single"/>
          <w:cs/>
        </w:rPr>
        <w:t xml:space="preserve"> </w:t>
      </w:r>
      <w:r w:rsidRPr="009F63F6">
        <w:rPr>
          <w:rFonts w:ascii="Mangal" w:hAnsi="Mangal" w:cs="Mangal" w:hint="cs"/>
          <w:b/>
          <w:bCs/>
          <w:u w:val="single"/>
          <w:cs/>
        </w:rPr>
        <w:t>की</w:t>
      </w:r>
      <w:r w:rsidRPr="009F63F6">
        <w:rPr>
          <w:rFonts w:ascii="Mangal" w:hAnsi="Mangal" w:cs="Mangal"/>
          <w:b/>
          <w:bCs/>
          <w:u w:val="single"/>
          <w:cs/>
        </w:rPr>
        <w:t xml:space="preserve"> </w:t>
      </w:r>
      <w:r w:rsidRPr="009F63F6">
        <w:rPr>
          <w:rFonts w:ascii="Mangal" w:hAnsi="Mangal" w:cs="Mangal" w:hint="cs"/>
          <w:b/>
          <w:bCs/>
          <w:u w:val="single"/>
          <w:cs/>
        </w:rPr>
        <w:t>नियुक्ति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numPr>
          <w:ilvl w:val="0"/>
          <w:numId w:val="1"/>
        </w:numPr>
        <w:rPr>
          <w:rFonts w:ascii="Mangal" w:hAnsi="Mangal" w:cs="Mangal"/>
        </w:rPr>
      </w:pPr>
      <w:r w:rsidRPr="009F63F6">
        <w:rPr>
          <w:rFonts w:ascii="Mangal" w:hAnsi="Mangal" w:cs="Mangal" w:hint="cs"/>
          <w:b/>
          <w:bCs/>
          <w:cs/>
        </w:rPr>
        <w:t>श्री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पी</w:t>
      </w:r>
      <w:r w:rsidRPr="009F63F6">
        <w:rPr>
          <w:rFonts w:ascii="Mangal" w:hAnsi="Mangal" w:cs="Mangal"/>
          <w:b/>
          <w:bCs/>
          <w:cs/>
        </w:rPr>
        <w:t xml:space="preserve">. </w:t>
      </w:r>
      <w:r w:rsidRPr="009F63F6">
        <w:rPr>
          <w:rFonts w:ascii="Mangal" w:hAnsi="Mangal" w:cs="Mangal" w:hint="cs"/>
          <w:b/>
          <w:bCs/>
          <w:cs/>
        </w:rPr>
        <w:t>राजीव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/>
        </w:rPr>
        <w:t xml:space="preserve">: 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ind w:firstLine="495"/>
        <w:rPr>
          <w:rFonts w:ascii="Mangal" w:hAnsi="Mangal" w:cs="Mangal"/>
        </w:rPr>
      </w:pPr>
      <w:r>
        <w:rPr>
          <w:rFonts w:ascii="Mangal" w:hAnsi="Mangal" w:cs="Mangal"/>
        </w:rPr>
        <w:t xml:space="preserve">  </w:t>
      </w:r>
      <w:r w:rsidRPr="009F63F6">
        <w:rPr>
          <w:rFonts w:ascii="Mangal" w:hAnsi="Mangal" w:cs="Mangal" w:hint="cs"/>
          <w:cs/>
        </w:rPr>
        <w:t>क्या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महिला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एवं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बाल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विकास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b/>
          <w:bCs/>
          <w:cs/>
        </w:rPr>
        <w:t>मंत्री</w:t>
      </w:r>
      <w:r w:rsidRPr="009F63F6">
        <w:rPr>
          <w:rFonts w:ascii="Mangal" w:hAnsi="Mangal" w:cs="Mangal"/>
          <w:b/>
          <w:bCs/>
          <w:cs/>
        </w:rPr>
        <w:t xml:space="preserve"> </w:t>
      </w:r>
      <w:r w:rsidRPr="009F63F6">
        <w:rPr>
          <w:rFonts w:ascii="Mangal" w:hAnsi="Mangal" w:cs="Mangal" w:hint="cs"/>
          <w:cs/>
        </w:rPr>
        <w:t>यह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बताने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की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कृपा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करेंगे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कि</w:t>
      </w:r>
      <w:r w:rsidRPr="009F63F6">
        <w:rPr>
          <w:rFonts w:ascii="Mangal" w:hAnsi="Mangal" w:cs="Mangal"/>
          <w:cs/>
        </w:rPr>
        <w:t xml:space="preserve"> :</w:t>
      </w:r>
    </w:p>
    <w:p w:rsidR="00B05A1C" w:rsidRPr="009F63F6" w:rsidRDefault="00B05A1C" w:rsidP="00B05A1C">
      <w:pPr>
        <w:ind w:left="360"/>
        <w:rPr>
          <w:rFonts w:ascii="Kruti Dev 016" w:hAnsi="Kruti Dev 016"/>
        </w:rPr>
      </w:pPr>
    </w:p>
    <w:p w:rsidR="00B05A1C" w:rsidRPr="009F63F6" w:rsidRDefault="00B05A1C" w:rsidP="00B05A1C">
      <w:pPr>
        <w:ind w:left="709" w:hanging="709"/>
        <w:rPr>
          <w:rFonts w:ascii="Mangal" w:hAnsi="Mangal" w:cs="Mangal"/>
        </w:rPr>
      </w:pPr>
      <w:r w:rsidRPr="009F63F6">
        <w:rPr>
          <w:rFonts w:ascii="Mangal" w:hAnsi="Mangal" w:cs="Mangal"/>
        </w:rPr>
        <w:t>(</w:t>
      </w:r>
      <w:r w:rsidRPr="009F63F6">
        <w:rPr>
          <w:rFonts w:ascii="Mangal" w:hAnsi="Mangal" w:cs="Mangal" w:hint="cs"/>
          <w:cs/>
          <w:lang w:bidi="hi-IN"/>
        </w:rPr>
        <w:t>क</w:t>
      </w:r>
      <w:r w:rsidRPr="009F63F6">
        <w:rPr>
          <w:rFonts w:ascii="Mangal" w:hAnsi="Mangal" w:cs="Mangal"/>
          <w:cs/>
          <w:lang w:bidi="hi-IN"/>
        </w:rPr>
        <w:t xml:space="preserve">) : </w:t>
      </w:r>
      <w:r w:rsidRPr="009F63F6">
        <w:rPr>
          <w:rFonts w:ascii="Mangal" w:hAnsi="Mangal" w:cs="Mangal" w:hint="cs"/>
          <w:cs/>
          <w:lang w:bidi="hi-IN"/>
        </w:rPr>
        <w:t>क्या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ऐसे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राज्यों</w:t>
      </w:r>
      <w:r w:rsidRPr="009F63F6">
        <w:rPr>
          <w:rFonts w:ascii="Mangal" w:hAnsi="Mangal" w:cs="Mangal"/>
        </w:rPr>
        <w:t xml:space="preserve">, </w:t>
      </w:r>
      <w:r w:rsidRPr="009F63F6">
        <w:rPr>
          <w:rFonts w:ascii="Mangal" w:hAnsi="Mangal" w:cs="Mangal" w:hint="cs"/>
          <w:cs/>
          <w:lang w:bidi="hi-IN"/>
        </w:rPr>
        <w:t>जहाँ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घरेलू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हिंसा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से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महिला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संरक्षण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अधिनियम</w:t>
      </w:r>
      <w:r w:rsidRPr="009F63F6">
        <w:rPr>
          <w:rFonts w:ascii="Mangal" w:hAnsi="Mangal" w:cs="Mangal"/>
        </w:rPr>
        <w:t>, 2005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लागू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है</w:t>
      </w:r>
      <w:r w:rsidRPr="009F63F6">
        <w:rPr>
          <w:rFonts w:ascii="Mangal" w:hAnsi="Mangal" w:cs="Mangal"/>
        </w:rPr>
        <w:t xml:space="preserve">, </w:t>
      </w:r>
      <w:r w:rsidRPr="009F63F6">
        <w:rPr>
          <w:rFonts w:ascii="Mangal" w:hAnsi="Mangal" w:cs="Mangal" w:hint="cs"/>
          <w:cs/>
          <w:lang w:bidi="hi-IN"/>
        </w:rPr>
        <w:t>के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प्रत्येक</w:t>
      </w:r>
      <w:r w:rsidRPr="009F63F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  <w:lang w:bidi="hi-IN"/>
        </w:rPr>
        <w:t xml:space="preserve"> </w:t>
      </w:r>
      <w:proofErr w:type="spellStart"/>
      <w:r w:rsidRPr="009F63F6">
        <w:rPr>
          <w:rFonts w:ascii="Mangal" w:hAnsi="Mangal" w:cs="Mangal" w:hint="cs"/>
          <w:cs/>
          <w:lang w:bidi="hi-IN"/>
        </w:rPr>
        <w:t>जिले</w:t>
      </w:r>
      <w:proofErr w:type="spellEnd"/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में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संरक्षण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</w:rPr>
        <w:t>अधिकारियों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की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नियुक्ति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की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गई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 w:hint="cs"/>
          <w:cs/>
        </w:rPr>
        <w:t>है</w:t>
      </w:r>
      <w:r w:rsidRPr="009F63F6">
        <w:rPr>
          <w:rFonts w:ascii="Mangal" w:hAnsi="Mangal" w:cs="Mangal"/>
          <w:cs/>
        </w:rPr>
        <w:t xml:space="preserve"> </w:t>
      </w:r>
      <w:r w:rsidRPr="009F63F6">
        <w:rPr>
          <w:rFonts w:ascii="Mangal" w:hAnsi="Mangal" w:cs="Mangal"/>
        </w:rPr>
        <w:t>;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rPr>
          <w:rFonts w:ascii="Mangal" w:hAnsi="Mangal" w:cs="Mangal"/>
        </w:rPr>
      </w:pPr>
      <w:r w:rsidRPr="009F63F6">
        <w:rPr>
          <w:rFonts w:ascii="Mangal" w:hAnsi="Mangal" w:cs="Mangal"/>
        </w:rPr>
        <w:t>(</w:t>
      </w:r>
      <w:r w:rsidRPr="009F63F6">
        <w:rPr>
          <w:rFonts w:ascii="Mangal" w:hAnsi="Mangal" w:cs="Mangal" w:hint="cs"/>
          <w:cs/>
          <w:lang w:bidi="hi-IN"/>
        </w:rPr>
        <w:t>ख</w:t>
      </w:r>
      <w:proofErr w:type="gramStart"/>
      <w:r w:rsidRPr="009F63F6">
        <w:rPr>
          <w:rFonts w:ascii="Mangal" w:hAnsi="Mangal" w:cs="Mangal"/>
          <w:cs/>
          <w:lang w:bidi="hi-IN"/>
        </w:rPr>
        <w:t>) :</w:t>
      </w:r>
      <w:proofErr w:type="gramEnd"/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राज्य</w:t>
      </w:r>
      <w:r w:rsidRPr="009F63F6">
        <w:rPr>
          <w:rFonts w:ascii="Mangal" w:hAnsi="Mangal" w:cs="Mangal"/>
          <w:cs/>
          <w:lang w:bidi="hi-IN"/>
        </w:rPr>
        <w:t>-</w:t>
      </w:r>
      <w:r w:rsidRPr="009F63F6">
        <w:rPr>
          <w:rFonts w:ascii="Mangal" w:hAnsi="Mangal" w:cs="Mangal" w:hint="cs"/>
          <w:cs/>
          <w:lang w:bidi="hi-IN"/>
        </w:rPr>
        <w:t>वार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कितने</w:t>
      </w:r>
      <w:r w:rsidRPr="009F63F6">
        <w:rPr>
          <w:rFonts w:ascii="Mangal" w:hAnsi="Mangal" w:cs="Mangal"/>
          <w:cs/>
          <w:lang w:bidi="hi-IN"/>
        </w:rPr>
        <w:t xml:space="preserve"> </w:t>
      </w:r>
      <w:proofErr w:type="spellStart"/>
      <w:r w:rsidRPr="009F63F6">
        <w:rPr>
          <w:rFonts w:ascii="Mangal" w:hAnsi="Mangal" w:cs="Mangal" w:hint="cs"/>
          <w:cs/>
          <w:lang w:bidi="hi-IN"/>
        </w:rPr>
        <w:t>जिलों</w:t>
      </w:r>
      <w:proofErr w:type="spellEnd"/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में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संरक्षण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अधिकारियों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की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नियुक्ति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अभी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की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जानी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है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/>
        </w:rPr>
        <w:t xml:space="preserve">; </w:t>
      </w:r>
      <w:r w:rsidRPr="009F63F6">
        <w:rPr>
          <w:rFonts w:ascii="Mangal" w:hAnsi="Mangal" w:cs="Mangal" w:hint="cs"/>
          <w:cs/>
          <w:lang w:bidi="hi-IN"/>
        </w:rPr>
        <w:t>और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rPr>
          <w:rFonts w:ascii="Mangal" w:hAnsi="Mangal" w:cs="Mangal"/>
        </w:rPr>
      </w:pPr>
      <w:r w:rsidRPr="009F63F6">
        <w:rPr>
          <w:rFonts w:ascii="Mangal" w:hAnsi="Mangal" w:cs="Mangal"/>
        </w:rPr>
        <w:t>(</w:t>
      </w:r>
      <w:r w:rsidRPr="009F63F6">
        <w:rPr>
          <w:rFonts w:ascii="Mangal" w:hAnsi="Mangal" w:cs="Mangal" w:hint="cs"/>
          <w:cs/>
          <w:lang w:bidi="hi-IN"/>
        </w:rPr>
        <w:t>ग</w:t>
      </w:r>
      <w:proofErr w:type="gramStart"/>
      <w:r w:rsidRPr="009F63F6">
        <w:rPr>
          <w:rFonts w:ascii="Mangal" w:hAnsi="Mangal" w:cs="Mangal"/>
          <w:cs/>
          <w:lang w:bidi="hi-IN"/>
        </w:rPr>
        <w:t>) :</w:t>
      </w:r>
      <w:proofErr w:type="gramEnd"/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जिला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स्तर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पर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संरक्षण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अधिकारियों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की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नियुक्ति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नहीं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किए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जाने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के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क्या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कारण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 w:hint="cs"/>
          <w:cs/>
          <w:lang w:bidi="hi-IN"/>
        </w:rPr>
        <w:t>हैं</w:t>
      </w:r>
      <w:r w:rsidRPr="009F63F6">
        <w:rPr>
          <w:rFonts w:ascii="Mangal" w:hAnsi="Mangal" w:cs="Mangal"/>
          <w:cs/>
          <w:lang w:bidi="hi-IN"/>
        </w:rPr>
        <w:t xml:space="preserve"> </w:t>
      </w:r>
      <w:r w:rsidRPr="009F63F6">
        <w:rPr>
          <w:rFonts w:ascii="Mangal" w:hAnsi="Mangal" w:cs="Mangal"/>
        </w:rPr>
        <w:t>?</w:t>
      </w:r>
    </w:p>
    <w:p w:rsidR="00B05A1C" w:rsidRPr="009F63F6" w:rsidRDefault="00B05A1C" w:rsidP="00B05A1C">
      <w:pPr>
        <w:rPr>
          <w:rFonts w:ascii="Kruti Dev 016" w:hAnsi="Kruti Dev 016"/>
        </w:rPr>
      </w:pPr>
    </w:p>
    <w:p w:rsidR="00B05A1C" w:rsidRPr="009F63F6" w:rsidRDefault="00B05A1C" w:rsidP="00B05A1C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</w:rPr>
      </w:pPr>
      <w:r w:rsidRPr="009F63F6">
        <w:rPr>
          <w:rFonts w:ascii="Mangal" w:hAnsi="Mangal" w:cs="Mangal" w:hint="cs"/>
          <w:b/>
          <w:cs/>
        </w:rPr>
        <w:t>उत्तर</w:t>
      </w:r>
    </w:p>
    <w:p w:rsidR="00B05A1C" w:rsidRPr="009F63F6" w:rsidRDefault="00B05A1C" w:rsidP="00B05A1C">
      <w:pPr>
        <w:jc w:val="center"/>
        <w:rPr>
          <w:rFonts w:ascii="DV_Divyae" w:hAnsi="DV_Divyae"/>
          <w:b/>
        </w:rPr>
      </w:pPr>
    </w:p>
    <w:p w:rsidR="00B05A1C" w:rsidRPr="009F63F6" w:rsidRDefault="00B05A1C" w:rsidP="00B05A1C">
      <w:pPr>
        <w:jc w:val="center"/>
        <w:rPr>
          <w:rFonts w:ascii="DV_Divyae" w:hAnsi="DV_Divyae"/>
          <w:b/>
        </w:rPr>
      </w:pPr>
    </w:p>
    <w:p w:rsidR="00B05A1C" w:rsidRPr="009F63F6" w:rsidRDefault="00B05A1C" w:rsidP="00B05A1C">
      <w:pPr>
        <w:rPr>
          <w:rFonts w:ascii="Mangal" w:hAnsi="Mangal" w:cs="Mangal"/>
          <w:b/>
        </w:rPr>
      </w:pPr>
      <w:r w:rsidRPr="009F63F6">
        <w:rPr>
          <w:rFonts w:ascii="Mangal" w:hAnsi="Mangal" w:cs="Mangal" w:hint="cs"/>
          <w:b/>
          <w:cs/>
        </w:rPr>
        <w:t>श्रीमती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कृष्णा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तीरथ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/>
          <w:b/>
          <w:cs/>
        </w:rPr>
        <w:tab/>
      </w:r>
      <w:r w:rsidRPr="009F63F6">
        <w:rPr>
          <w:rFonts w:ascii="Mangal" w:hAnsi="Mangal" w:cs="Mangal"/>
          <w:b/>
          <w:cs/>
        </w:rPr>
        <w:tab/>
      </w:r>
      <w:r w:rsidRPr="009F63F6">
        <w:rPr>
          <w:rFonts w:ascii="Mangal" w:hAnsi="Mangal" w:cs="Mangal" w:hint="cs"/>
          <w:b/>
          <w:cs/>
        </w:rPr>
        <w:t>महिला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एवं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बाल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विकास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मंत्रालय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की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राज्य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मंत्री</w:t>
      </w:r>
      <w:r w:rsidRPr="009F63F6">
        <w:rPr>
          <w:rFonts w:ascii="Mangal" w:hAnsi="Mangal" w:cs="Mangal"/>
          <w:b/>
          <w:cs/>
        </w:rPr>
        <w:t xml:space="preserve"> (</w:t>
      </w:r>
      <w:r w:rsidRPr="009F63F6">
        <w:rPr>
          <w:rFonts w:ascii="Mangal" w:hAnsi="Mangal" w:cs="Mangal" w:hint="cs"/>
          <w:b/>
          <w:cs/>
        </w:rPr>
        <w:t>स्वतंत्र</w:t>
      </w:r>
      <w:r w:rsidRPr="009F63F6">
        <w:rPr>
          <w:rFonts w:ascii="Mangal" w:hAnsi="Mangal" w:cs="Mangal"/>
          <w:b/>
          <w:cs/>
        </w:rPr>
        <w:t xml:space="preserve"> </w:t>
      </w:r>
      <w:r w:rsidRPr="009F63F6">
        <w:rPr>
          <w:rFonts w:ascii="Mangal" w:hAnsi="Mangal" w:cs="Mangal" w:hint="cs"/>
          <w:b/>
          <w:cs/>
        </w:rPr>
        <w:t>प्रभार</w:t>
      </w:r>
      <w:r w:rsidRPr="009F63F6">
        <w:rPr>
          <w:rFonts w:ascii="Mangal" w:hAnsi="Mangal" w:cs="Mangal"/>
          <w:b/>
          <w:cs/>
        </w:rPr>
        <w:t>)</w:t>
      </w:r>
    </w:p>
    <w:p w:rsidR="00B05A1C" w:rsidRPr="009F63F6" w:rsidRDefault="00B05A1C" w:rsidP="00B05A1C">
      <w:pPr>
        <w:tabs>
          <w:tab w:val="left" w:pos="6140"/>
        </w:tabs>
        <w:jc w:val="center"/>
      </w:pPr>
    </w:p>
    <w:p w:rsidR="00B05A1C" w:rsidRPr="00093462" w:rsidRDefault="00B05A1C" w:rsidP="00B05A1C">
      <w:pPr>
        <w:tabs>
          <w:tab w:val="left" w:pos="6140"/>
        </w:tabs>
        <w:jc w:val="both"/>
        <w:rPr>
          <w:rFonts w:ascii="Mangal" w:hAnsi="Mangal" w:cs="Mangal"/>
        </w:rPr>
      </w:pPr>
      <w:r w:rsidRPr="00093462">
        <w:rPr>
          <w:rFonts w:ascii="Mangal" w:hAnsi="Mangal" w:cs="Mangal"/>
          <w:cs/>
        </w:rPr>
        <w:t>(क) से (ग) : घरेलू हिंसा से महिलाओं का संरक्षण अधिनियम</w:t>
      </w:r>
      <w:r w:rsidRPr="00093462">
        <w:rPr>
          <w:rFonts w:ascii="Mangal" w:hAnsi="Mangal" w:cs="Mangal"/>
        </w:rPr>
        <w:t>,</w:t>
      </w:r>
      <w:r w:rsidRPr="00093462">
        <w:rPr>
          <w:rFonts w:ascii="Mangal" w:hAnsi="Mangal" w:cs="Mangal"/>
          <w:cs/>
        </w:rPr>
        <w:t xml:space="preserve"> 2005 की धारा 8(1) के अंतर्गत राज्‍य सरकारों के लिए यथावश्‍यक संख्‍या में प्रत्‍येक जिले में संरक्षण अधिकारियों की नियुक्‍ति करना अपेक्षित है । सभी राज्‍य सरकारों/संघ राज्‍य प्रशासनों ने संरक्षणअधिकारियों की नियुक्‍ति कर ली</w:t>
      </w:r>
      <w:r w:rsidRPr="00093462">
        <w:rPr>
          <w:rFonts w:ascii="Mangal" w:hAnsi="Mangal" w:cs="Mangal"/>
        </w:rPr>
        <w:t xml:space="preserve">  </w:t>
      </w:r>
      <w:r w:rsidRPr="00093462">
        <w:rPr>
          <w:rFonts w:ascii="Mangal" w:hAnsi="Mangal" w:cs="Mangal"/>
          <w:cs/>
        </w:rPr>
        <w:t xml:space="preserve"> है । राज्‍य-वार नियुक्‍त किए गए संरक्षण अधिकारियों की संख्‍या दर्शाने वाला विवरण अनुलग्‍नक में दिया गया है ।   </w:t>
      </w:r>
    </w:p>
    <w:p w:rsidR="00B05A1C" w:rsidRDefault="00B05A1C" w:rsidP="00B05A1C"/>
    <w:p w:rsidR="00B05A1C" w:rsidRPr="00093462" w:rsidRDefault="00B05A1C" w:rsidP="00B05A1C">
      <w:pPr>
        <w:jc w:val="center"/>
        <w:rPr>
          <w:rFonts w:ascii="Mangal" w:hAnsi="Mangal" w:cs="Mangal"/>
          <w:cs/>
        </w:rPr>
      </w:pPr>
      <w:r>
        <w:t>*****</w:t>
      </w:r>
      <w:r>
        <w:rPr>
          <w:cs/>
        </w:rPr>
        <w:br w:type="page"/>
      </w:r>
    </w:p>
    <w:p w:rsidR="00B05A1C" w:rsidRPr="00093462" w:rsidRDefault="00B05A1C" w:rsidP="00B05A1C">
      <w:pPr>
        <w:jc w:val="right"/>
        <w:rPr>
          <w:rFonts w:ascii="Mangal" w:hAnsi="Mangal" w:cs="Mangal"/>
          <w:b/>
          <w:bCs/>
          <w:sz w:val="18"/>
          <w:szCs w:val="18"/>
          <w:u w:val="single"/>
        </w:rPr>
      </w:pP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lastRenderedPageBreak/>
        <w:t xml:space="preserve">अनुलग्‍नक </w:t>
      </w:r>
    </w:p>
    <w:p w:rsidR="00B05A1C" w:rsidRPr="00093462" w:rsidRDefault="00B05A1C" w:rsidP="00B05A1C">
      <w:pPr>
        <w:jc w:val="right"/>
        <w:rPr>
          <w:rFonts w:ascii="Mangal" w:hAnsi="Mangal" w:cs="Mangal"/>
          <w:sz w:val="12"/>
          <w:szCs w:val="12"/>
          <w:u w:val="single"/>
        </w:rPr>
      </w:pPr>
    </w:p>
    <w:p w:rsidR="00B05A1C" w:rsidRPr="00093462" w:rsidRDefault="00B05A1C" w:rsidP="00B05A1C">
      <w:pPr>
        <w:jc w:val="center"/>
        <w:rPr>
          <w:rFonts w:ascii="Mangal" w:hAnsi="Mangal" w:cs="Mangal"/>
          <w:b/>
          <w:bCs/>
          <w:sz w:val="18"/>
          <w:szCs w:val="18"/>
          <w:u w:val="single"/>
        </w:rPr>
      </w:pPr>
      <w:proofErr w:type="gramStart"/>
      <w:r w:rsidRPr="00093462">
        <w:rPr>
          <w:rFonts w:ascii="Mangal" w:hAnsi="Mangal" w:cs="Mangal"/>
          <w:b/>
          <w:bCs/>
          <w:sz w:val="18"/>
          <w:szCs w:val="18"/>
          <w:u w:val="single"/>
        </w:rPr>
        <w:t>‘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संरक्षण अधिकारी की नियुक्‍ति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 xml:space="preserve">’ 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विषय पर श्री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 xml:space="preserve"> 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पी.</w:t>
      </w:r>
      <w:proofErr w:type="gramEnd"/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राजीव द्वारा दिनांक 16.8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.2012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को पूछे जाने वाले राज्‍य सभा अतारांकित प्रश्‍न संख्‍या 768 के उत्‍तर में संदर्भित विवरण</w:t>
      </w:r>
    </w:p>
    <w:p w:rsidR="00B05A1C" w:rsidRPr="00093462" w:rsidRDefault="00B05A1C" w:rsidP="00B05A1C">
      <w:pPr>
        <w:jc w:val="center"/>
        <w:rPr>
          <w:rFonts w:ascii="Mangal" w:hAnsi="Mangal" w:cs="Mangal"/>
          <w:b/>
          <w:bCs/>
          <w:sz w:val="16"/>
          <w:szCs w:val="16"/>
          <w:u w:val="single"/>
        </w:rPr>
      </w:pPr>
    </w:p>
    <w:p w:rsidR="00B05A1C" w:rsidRPr="00093462" w:rsidRDefault="00B05A1C" w:rsidP="00B05A1C">
      <w:pPr>
        <w:jc w:val="center"/>
        <w:rPr>
          <w:rFonts w:ascii="Mangal" w:hAnsi="Mangal" w:cs="Mangal"/>
          <w:b/>
          <w:bCs/>
          <w:sz w:val="18"/>
          <w:szCs w:val="18"/>
          <w:u w:val="single"/>
        </w:rPr>
      </w:pP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घरेलू हिंसा से महिलाओं का संरक्षण अधिनियम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,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2005 के अंतर्गत संरक्षण अधिकारियों की नियुक्‍ति की स्‍थिति (राज्‍य/संघ राज्‍य क्षेत्रों द्वारा प्रदत्‍त दिनांक 13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.8.2012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की स्‍थिति के अनुसार)</w:t>
      </w:r>
    </w:p>
    <w:p w:rsidR="00B05A1C" w:rsidRPr="004F26A6" w:rsidRDefault="00B05A1C" w:rsidP="00B05A1C">
      <w:pPr>
        <w:jc w:val="center"/>
        <w:rPr>
          <w:rFonts w:ascii="Mangal" w:hAnsi="Mangal"/>
          <w:b/>
          <w:bCs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03"/>
        <w:gridCol w:w="1867"/>
        <w:gridCol w:w="3119"/>
      </w:tblGrid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राज्‍य/संघ राज्‍य क्षेत्र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जिलों की संख्‍या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नियुक्‍त संरक्षण अधिकारियों की संख्‍या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104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15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असम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22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बिहार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21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छत्‍तीसगढ़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181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गोआ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13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44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359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जम्‍मू व कश्‍मीर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राज्‍य में अधिनियम लागू नहीं है ।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झारखंड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136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214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31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मध्‍य प्रदेश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368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महाराष्‍ट्र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3730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09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8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मेघालय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7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08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9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नागालैंड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30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20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148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राजस्‍थान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33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574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सिक्‍किम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04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4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31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33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04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60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उत्‍तर प्रदेश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70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71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उत्‍तराखंड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17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13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पश्‍चिम बंगाल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18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20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संघ राज्‍य क्षेत्र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अण्‍डमान व निकोबार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03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6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चंडीगढ़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01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>3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दादर और नगर हवेली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01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दमन व दीव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02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2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दिल्‍ली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10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17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लक्षद्वीप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01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9 </w:t>
            </w:r>
          </w:p>
        </w:tc>
      </w:tr>
      <w:tr w:rsidR="00B05A1C" w:rsidRPr="009104C8" w:rsidTr="00087F8E">
        <w:tc>
          <w:tcPr>
            <w:tcW w:w="817" w:type="dxa"/>
            <w:shd w:val="clear" w:color="auto" w:fill="auto"/>
          </w:tcPr>
          <w:p w:rsidR="00B05A1C" w:rsidRPr="00093462" w:rsidRDefault="00B05A1C" w:rsidP="00B05A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ngal" w:hAnsi="Mang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04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b/>
                <w:bCs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7 </w:t>
            </w:r>
          </w:p>
        </w:tc>
      </w:tr>
      <w:tr w:rsidR="00B05A1C" w:rsidRPr="00D22B26" w:rsidTr="00087F8E">
        <w:tc>
          <w:tcPr>
            <w:tcW w:w="81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sz w:val="18"/>
                <w:szCs w:val="18"/>
              </w:rPr>
            </w:pPr>
          </w:p>
        </w:tc>
        <w:tc>
          <w:tcPr>
            <w:tcW w:w="3803" w:type="dxa"/>
            <w:shd w:val="clear" w:color="auto" w:fill="auto"/>
          </w:tcPr>
          <w:p w:rsidR="00B05A1C" w:rsidRPr="00093462" w:rsidRDefault="00B05A1C" w:rsidP="00087F8E">
            <w:pPr>
              <w:jc w:val="both"/>
              <w:rPr>
                <w:rFonts w:ascii="Mangal" w:eastAsia="Calibri" w:hAnsi="Mangal" w:cs="Mangal"/>
                <w:sz w:val="18"/>
                <w:szCs w:val="18"/>
                <w:cs/>
              </w:rPr>
            </w:pPr>
            <w:r w:rsidRPr="00093462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कुल </w:t>
            </w:r>
          </w:p>
        </w:tc>
        <w:tc>
          <w:tcPr>
            <w:tcW w:w="1867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633 </w:t>
            </w:r>
          </w:p>
        </w:tc>
        <w:tc>
          <w:tcPr>
            <w:tcW w:w="3119" w:type="dxa"/>
            <w:shd w:val="clear" w:color="auto" w:fill="auto"/>
          </w:tcPr>
          <w:p w:rsidR="00B05A1C" w:rsidRPr="00093462" w:rsidRDefault="00B05A1C" w:rsidP="00087F8E">
            <w:pPr>
              <w:jc w:val="center"/>
              <w:rPr>
                <w:rFonts w:ascii="Mangal" w:eastAsia="Calibri" w:hAnsi="Mangal" w:cs="Mangal"/>
                <w:sz w:val="18"/>
                <w:szCs w:val="18"/>
              </w:rPr>
            </w:pPr>
            <w:r w:rsidRPr="00093462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6310 </w:t>
            </w:r>
          </w:p>
        </w:tc>
      </w:tr>
    </w:tbl>
    <w:p w:rsidR="00B05A1C" w:rsidRPr="00C448BD" w:rsidRDefault="00B05A1C" w:rsidP="00B05A1C">
      <w:pPr>
        <w:rPr>
          <w:rFonts w:ascii="Mangal" w:hAnsi="Mangal" w:cs="Mangal"/>
          <w:sz w:val="28"/>
          <w:szCs w:val="28"/>
        </w:rPr>
      </w:pPr>
    </w:p>
    <w:p w:rsidR="003D437E" w:rsidRDefault="003D437E">
      <w:bookmarkStart w:id="0" w:name="_GoBack"/>
      <w:bookmarkEnd w:id="0"/>
    </w:p>
    <w:sectPr w:rsidR="003D437E" w:rsidSect="00393C59">
      <w:pgSz w:w="12240" w:h="15840"/>
      <w:pgMar w:top="426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78D"/>
    <w:multiLevelType w:val="hybridMultilevel"/>
    <w:tmpl w:val="B0ECDB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E0E1E"/>
    <w:multiLevelType w:val="hybridMultilevel"/>
    <w:tmpl w:val="7EB2E3CC"/>
    <w:lvl w:ilvl="0" w:tplc="39B65306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A"/>
    <w:rsid w:val="00206A80"/>
    <w:rsid w:val="003D437E"/>
    <w:rsid w:val="0052536D"/>
    <w:rsid w:val="006C0DB2"/>
    <w:rsid w:val="00B05A1C"/>
    <w:rsid w:val="00B53A94"/>
    <w:rsid w:val="00C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1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val="en-IN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1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val="en-IN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2012-08-14T13:05:00Z</dcterms:created>
  <dcterms:modified xsi:type="dcterms:W3CDTF">2012-08-14T13:06:00Z</dcterms:modified>
</cp:coreProperties>
</file>