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84" w:rsidRPr="009E1A3E" w:rsidRDefault="00553D84" w:rsidP="00553D84">
      <w:pPr>
        <w:ind w:right="540"/>
        <w:jc w:val="center"/>
        <w:rPr>
          <w:sz w:val="22"/>
          <w:szCs w:val="22"/>
        </w:rPr>
      </w:pPr>
      <w:r w:rsidRPr="009E1A3E">
        <w:rPr>
          <w:rFonts w:hint="cs"/>
          <w:sz w:val="22"/>
          <w:szCs w:val="22"/>
          <w:cs/>
        </w:rPr>
        <w:t>भारत सरकार</w:t>
      </w:r>
      <w:r w:rsidRPr="009E1A3E">
        <w:rPr>
          <w:rFonts w:hint="cs"/>
          <w:sz w:val="22"/>
          <w:szCs w:val="22"/>
          <w:cs/>
        </w:rPr>
        <w:cr/>
        <w:t>कार्मिक</w:t>
      </w:r>
      <w:r w:rsidRPr="009E1A3E">
        <w:rPr>
          <w:rFonts w:hint="cs"/>
          <w:sz w:val="22"/>
          <w:szCs w:val="22"/>
        </w:rPr>
        <w:t xml:space="preserve">, </w:t>
      </w:r>
      <w:r w:rsidRPr="009E1A3E">
        <w:rPr>
          <w:rFonts w:hint="cs"/>
          <w:sz w:val="22"/>
          <w:szCs w:val="22"/>
          <w:cs/>
        </w:rPr>
        <w:t xml:space="preserve">लोक शिकायत तथा पेंशन मंत्रालय </w:t>
      </w:r>
    </w:p>
    <w:p w:rsidR="00553D84" w:rsidRPr="00F165A4" w:rsidRDefault="00553D84" w:rsidP="00553D84">
      <w:pPr>
        <w:ind w:right="540"/>
        <w:jc w:val="center"/>
        <w:rPr>
          <w:rFonts w:eastAsia="Arial Unicode MS"/>
        </w:rPr>
      </w:pPr>
      <w:r w:rsidRPr="009E1A3E">
        <w:rPr>
          <w:rFonts w:hint="cs"/>
          <w:sz w:val="22"/>
          <w:szCs w:val="22"/>
          <w:cs/>
        </w:rPr>
        <w:t>(कार्मिक और प्रशिक्षण विभाग)</w:t>
      </w:r>
      <w:r w:rsidRPr="009E1A3E">
        <w:rPr>
          <w:rFonts w:hint="cs"/>
          <w:sz w:val="22"/>
          <w:szCs w:val="22"/>
          <w:cs/>
        </w:rPr>
        <w:cr/>
      </w:r>
      <w:r w:rsidRPr="00F165A4">
        <w:rPr>
          <w:rFonts w:eastAsia="Arial Unicode MS"/>
        </w:rPr>
        <w:t>*</w:t>
      </w:r>
      <w:r w:rsidRPr="00F165A4">
        <w:rPr>
          <w:rFonts w:eastAsia="Arial Unicode MS" w:hint="cs"/>
          <w:cs/>
        </w:rPr>
        <w:t xml:space="preserve"> </w:t>
      </w:r>
      <w:r w:rsidRPr="00F165A4">
        <w:rPr>
          <w:rFonts w:eastAsia="Arial Unicode MS"/>
        </w:rPr>
        <w:t>*</w:t>
      </w:r>
      <w:r w:rsidRPr="00F165A4">
        <w:rPr>
          <w:rFonts w:eastAsia="Arial Unicode MS" w:hint="cs"/>
          <w:cs/>
        </w:rPr>
        <w:t xml:space="preserve"> </w:t>
      </w:r>
      <w:r w:rsidRPr="00F165A4">
        <w:rPr>
          <w:rFonts w:eastAsia="Arial Unicode MS"/>
        </w:rPr>
        <w:t>*</w:t>
      </w:r>
    </w:p>
    <w:p w:rsidR="00553D84" w:rsidRPr="00652755" w:rsidRDefault="00553D84" w:rsidP="00553D84">
      <w:pPr>
        <w:ind w:right="540"/>
        <w:jc w:val="center"/>
        <w:rPr>
          <w:rFonts w:eastAsia="Arial Unicode MS"/>
          <w:sz w:val="6"/>
          <w:szCs w:val="6"/>
        </w:rPr>
      </w:pPr>
    </w:p>
    <w:p w:rsidR="00553D84" w:rsidRPr="009E1A3E" w:rsidRDefault="00553D84" w:rsidP="00553D84">
      <w:pPr>
        <w:ind w:right="540"/>
        <w:jc w:val="center"/>
        <w:rPr>
          <w:rFonts w:eastAsia="Arial Unicode MS"/>
        </w:rPr>
      </w:pPr>
      <w:r w:rsidRPr="009E1A3E">
        <w:rPr>
          <w:rFonts w:eastAsia="Arial Unicode MS" w:hint="cs"/>
          <w:cs/>
        </w:rPr>
        <w:t>राज्य सभा</w:t>
      </w:r>
    </w:p>
    <w:p w:rsidR="00553D84" w:rsidRPr="009E1A3E" w:rsidRDefault="00553D84" w:rsidP="00553D84">
      <w:pPr>
        <w:ind w:right="540"/>
        <w:jc w:val="right"/>
        <w:rPr>
          <w:rFonts w:eastAsia="Arial Unicode MS"/>
          <w:sz w:val="22"/>
          <w:szCs w:val="22"/>
        </w:rPr>
      </w:pPr>
      <w:r>
        <w:rPr>
          <w:rFonts w:eastAsia="Arial Unicode MS" w:hint="cs"/>
          <w:sz w:val="22"/>
          <w:szCs w:val="22"/>
          <w:cs/>
        </w:rPr>
        <w:t>अतारांकित प्र</w:t>
      </w:r>
      <w:r>
        <w:rPr>
          <w:rFonts w:eastAsia="Arial Unicode MS" w:hint="cs"/>
          <w:sz w:val="22"/>
          <w:szCs w:val="22"/>
          <w:cs/>
          <w:lang w:eastAsia="zh-TW"/>
        </w:rPr>
        <w:t>श्‍न</w:t>
      </w:r>
      <w:r w:rsidRPr="009E1A3E">
        <w:rPr>
          <w:rFonts w:eastAsia="Arial Unicode MS" w:hint="cs"/>
          <w:sz w:val="22"/>
          <w:szCs w:val="22"/>
          <w:cs/>
        </w:rPr>
        <w:t xml:space="preserve"> संख्या </w:t>
      </w:r>
      <w:r w:rsidRPr="009E1A3E">
        <w:rPr>
          <w:rFonts w:eastAsia="Arial Unicode MS" w:hint="eastAsia"/>
          <w:sz w:val="22"/>
          <w:szCs w:val="22"/>
        </w:rPr>
        <w:t>：</w:t>
      </w:r>
      <w:r>
        <w:rPr>
          <w:rFonts w:eastAsia="Arial Unicode MS"/>
          <w:sz w:val="22"/>
          <w:szCs w:val="22"/>
        </w:rPr>
        <w:t>706</w:t>
      </w:r>
    </w:p>
    <w:p w:rsidR="00553D84" w:rsidRPr="00224929" w:rsidRDefault="00553D84" w:rsidP="00553D84">
      <w:pPr>
        <w:ind w:right="540"/>
        <w:rPr>
          <w:rFonts w:eastAsia="Arial Unicode MS"/>
          <w:sz w:val="16"/>
          <w:szCs w:val="16"/>
        </w:rPr>
      </w:pPr>
    </w:p>
    <w:p w:rsidR="00553D84" w:rsidRPr="00652755" w:rsidRDefault="00553D84" w:rsidP="00553D84">
      <w:pPr>
        <w:ind w:right="540"/>
        <w:jc w:val="center"/>
        <w:rPr>
          <w:rFonts w:eastAsia="Arial Unicode MS"/>
          <w:sz w:val="22"/>
          <w:szCs w:val="22"/>
        </w:rPr>
      </w:pPr>
      <w:r w:rsidRPr="009E1A3E">
        <w:rPr>
          <w:rFonts w:eastAsia="Arial Unicode MS" w:hint="eastAsia"/>
          <w:sz w:val="22"/>
          <w:szCs w:val="22"/>
        </w:rPr>
        <w:t>（</w:t>
      </w:r>
      <w:r w:rsidRPr="009E1A3E">
        <w:rPr>
          <w:rFonts w:eastAsia="Arial Unicode MS" w:hint="cs"/>
          <w:sz w:val="22"/>
          <w:szCs w:val="22"/>
          <w:cs/>
        </w:rPr>
        <w:t xml:space="preserve">दिनांक </w:t>
      </w:r>
      <w:r>
        <w:rPr>
          <w:rFonts w:eastAsia="Arial Unicode MS"/>
          <w:sz w:val="22"/>
          <w:szCs w:val="22"/>
        </w:rPr>
        <w:t>16.08.2012</w:t>
      </w:r>
      <w:r w:rsidRPr="009E1A3E">
        <w:rPr>
          <w:rFonts w:eastAsia="Arial Unicode MS" w:hint="cs"/>
          <w:sz w:val="22"/>
          <w:szCs w:val="22"/>
          <w:cs/>
        </w:rPr>
        <w:t xml:space="preserve"> को उत्तर के लिए</w:t>
      </w:r>
      <w:r w:rsidRPr="009E1A3E">
        <w:rPr>
          <w:rFonts w:eastAsia="Arial Unicode MS" w:hint="eastAsia"/>
          <w:sz w:val="22"/>
          <w:szCs w:val="22"/>
        </w:rPr>
        <w:t>）</w:t>
      </w:r>
    </w:p>
    <w:p w:rsidR="00553D84" w:rsidRDefault="00553D84" w:rsidP="00553D84">
      <w:pPr>
        <w:ind w:right="540"/>
        <w:jc w:val="center"/>
        <w:rPr>
          <w:rFonts w:eastAsia="Arial Unicode MS"/>
          <w:sz w:val="28"/>
          <w:szCs w:val="28"/>
        </w:rPr>
      </w:pPr>
    </w:p>
    <w:p w:rsidR="00553D84" w:rsidRPr="00224929" w:rsidRDefault="00553D84" w:rsidP="00553D84">
      <w:pPr>
        <w:ind w:right="540"/>
        <w:jc w:val="center"/>
        <w:rPr>
          <w:rFonts w:eastAsia="Arial Unicode MS"/>
          <w:sz w:val="16"/>
          <w:szCs w:val="16"/>
          <w:cs/>
        </w:rPr>
      </w:pPr>
      <w:r>
        <w:rPr>
          <w:rFonts w:eastAsia="Arial Unicode MS" w:hint="cs"/>
          <w:sz w:val="28"/>
          <w:szCs w:val="28"/>
          <w:cs/>
        </w:rPr>
        <w:t>केन्द्रीय सतर्कता आयोग की शिकायतों के समयबद्ध निपटान की नीति</w:t>
      </w:r>
    </w:p>
    <w:p w:rsidR="00553D84" w:rsidRDefault="00553D84" w:rsidP="00553D84">
      <w:pPr>
        <w:ind w:right="540"/>
        <w:jc w:val="both"/>
        <w:rPr>
          <w:rFonts w:eastAsia="Arial Unicode MS"/>
          <w:b/>
          <w:bCs/>
          <w:sz w:val="22"/>
          <w:szCs w:val="22"/>
        </w:rPr>
      </w:pPr>
    </w:p>
    <w:p w:rsidR="00553D84" w:rsidRPr="009F59D7" w:rsidRDefault="00553D84" w:rsidP="00553D84">
      <w:pPr>
        <w:ind w:right="540"/>
        <w:jc w:val="both"/>
        <w:rPr>
          <w:rFonts w:eastAsia="Arial Unicode MS"/>
          <w:b/>
          <w:bCs/>
          <w:sz w:val="22"/>
          <w:szCs w:val="22"/>
        </w:rPr>
      </w:pPr>
      <w:r>
        <w:rPr>
          <w:rFonts w:eastAsia="Arial Unicode MS"/>
          <w:b/>
          <w:bCs/>
          <w:sz w:val="22"/>
          <w:szCs w:val="22"/>
        </w:rPr>
        <w:t>706.</w:t>
      </w:r>
      <w:r>
        <w:rPr>
          <w:rFonts w:eastAsia="Arial Unicode MS" w:hint="cs"/>
          <w:b/>
          <w:bCs/>
          <w:sz w:val="22"/>
          <w:szCs w:val="22"/>
          <w:cs/>
        </w:rPr>
        <w:tab/>
        <w:t xml:space="preserve">डॉ० जनार्दन वाघमरे </w:t>
      </w:r>
      <w:r w:rsidRPr="00EF7179">
        <w:rPr>
          <w:rFonts w:eastAsia="Arial Unicode MS"/>
          <w:b/>
          <w:bCs/>
          <w:sz w:val="22"/>
          <w:szCs w:val="22"/>
        </w:rPr>
        <w:t xml:space="preserve"> :</w:t>
      </w:r>
    </w:p>
    <w:p w:rsidR="00553D84" w:rsidRPr="009F59D7" w:rsidRDefault="00553D84" w:rsidP="00553D84">
      <w:pPr>
        <w:ind w:right="540"/>
        <w:jc w:val="both"/>
        <w:rPr>
          <w:rFonts w:eastAsia="Arial Unicode MS"/>
          <w:b/>
          <w:bCs/>
          <w:sz w:val="22"/>
          <w:szCs w:val="22"/>
        </w:rPr>
      </w:pPr>
    </w:p>
    <w:p w:rsidR="00553D84" w:rsidRPr="009E1A3E" w:rsidRDefault="00553D84" w:rsidP="00553D84">
      <w:pPr>
        <w:ind w:right="540"/>
        <w:jc w:val="both"/>
        <w:rPr>
          <w:rFonts w:eastAsia="Arial Unicode MS"/>
          <w:sz w:val="22"/>
          <w:szCs w:val="22"/>
        </w:rPr>
      </w:pPr>
      <w:r w:rsidRPr="009E1A3E">
        <w:rPr>
          <w:rFonts w:eastAsia="Arial Unicode MS" w:hint="cs"/>
          <w:sz w:val="22"/>
          <w:szCs w:val="22"/>
          <w:cs/>
        </w:rPr>
        <w:tab/>
        <w:t xml:space="preserve">क्या प्रधान मंत्री </w:t>
      </w:r>
      <w:r>
        <w:rPr>
          <w:rFonts w:eastAsia="Arial Unicode MS" w:hint="cs"/>
          <w:sz w:val="22"/>
          <w:szCs w:val="22"/>
          <w:cs/>
        </w:rPr>
        <w:t xml:space="preserve">दिनांक </w:t>
      </w:r>
      <w:r>
        <w:rPr>
          <w:rFonts w:eastAsia="Arial Unicode MS"/>
          <w:sz w:val="22"/>
          <w:szCs w:val="22"/>
        </w:rPr>
        <w:t xml:space="preserve">3 </w:t>
      </w:r>
      <w:r>
        <w:rPr>
          <w:rFonts w:eastAsia="Arial Unicode MS" w:hint="cs"/>
          <w:sz w:val="22"/>
          <w:szCs w:val="22"/>
          <w:cs/>
        </w:rPr>
        <w:t xml:space="preserve">मई, </w:t>
      </w:r>
      <w:r>
        <w:rPr>
          <w:rFonts w:eastAsia="Arial Unicode MS"/>
          <w:sz w:val="22"/>
          <w:szCs w:val="22"/>
        </w:rPr>
        <w:t>2012</w:t>
      </w:r>
      <w:r>
        <w:rPr>
          <w:rFonts w:eastAsia="Arial Unicode MS" w:hint="cs"/>
          <w:sz w:val="22"/>
          <w:szCs w:val="22"/>
          <w:cs/>
        </w:rPr>
        <w:t xml:space="preserve"> को राज्य सभा में अतारांकित प्रश्न</w:t>
      </w:r>
      <w:r>
        <w:rPr>
          <w:rFonts w:eastAsia="Arial Unicode MS"/>
          <w:sz w:val="22"/>
          <w:szCs w:val="22"/>
        </w:rPr>
        <w:t xml:space="preserve"> 2993</w:t>
      </w:r>
      <w:r>
        <w:rPr>
          <w:rFonts w:eastAsia="Arial Unicode MS" w:hint="cs"/>
          <w:sz w:val="22"/>
          <w:szCs w:val="22"/>
          <w:cs/>
        </w:rPr>
        <w:t xml:space="preserve"> के दिए गए उत्तर को देखेंगे और </w:t>
      </w:r>
      <w:r w:rsidRPr="009E1A3E">
        <w:rPr>
          <w:rFonts w:eastAsia="Arial Unicode MS" w:hint="cs"/>
          <w:sz w:val="22"/>
          <w:szCs w:val="22"/>
          <w:cs/>
        </w:rPr>
        <w:t xml:space="preserve">यह बताने की कृपा करेंगे कि </w:t>
      </w:r>
      <w:r w:rsidRPr="009E1A3E">
        <w:rPr>
          <w:rFonts w:eastAsia="Arial Unicode MS"/>
          <w:sz w:val="22"/>
          <w:szCs w:val="22"/>
        </w:rPr>
        <w:t xml:space="preserve">: </w:t>
      </w:r>
    </w:p>
    <w:p w:rsidR="00553D84" w:rsidRPr="00224929" w:rsidRDefault="00553D84" w:rsidP="00553D84">
      <w:pPr>
        <w:ind w:right="540"/>
        <w:jc w:val="both"/>
        <w:rPr>
          <w:rFonts w:eastAsia="Arial Unicode MS"/>
          <w:sz w:val="16"/>
          <w:szCs w:val="16"/>
        </w:rPr>
      </w:pPr>
    </w:p>
    <w:p w:rsidR="00553D84" w:rsidRPr="00441E4A" w:rsidRDefault="00553D84" w:rsidP="00553D84">
      <w:pPr>
        <w:ind w:left="720" w:right="540" w:hanging="720"/>
        <w:jc w:val="both"/>
        <w:rPr>
          <w:rFonts w:eastAsia="Arial Unicode MS"/>
          <w:sz w:val="22"/>
          <w:szCs w:val="22"/>
        </w:rPr>
      </w:pPr>
      <w:r w:rsidRPr="009E1A3E">
        <w:rPr>
          <w:rFonts w:eastAsia="Arial Unicode MS"/>
          <w:sz w:val="22"/>
          <w:szCs w:val="22"/>
        </w:rPr>
        <w:t>(</w:t>
      </w:r>
      <w:r w:rsidRPr="009E1A3E">
        <w:rPr>
          <w:rFonts w:eastAsia="Arial Unicode MS" w:hint="cs"/>
          <w:sz w:val="22"/>
          <w:szCs w:val="22"/>
          <w:cs/>
        </w:rPr>
        <w:t>क)</w:t>
      </w:r>
      <w:r w:rsidRPr="009E1A3E">
        <w:rPr>
          <w:rFonts w:eastAsia="Arial Unicode MS" w:hint="cs"/>
          <w:sz w:val="22"/>
          <w:szCs w:val="22"/>
          <w:cs/>
        </w:rPr>
        <w:tab/>
      </w:r>
      <w:r>
        <w:rPr>
          <w:rFonts w:eastAsia="Arial Unicode MS" w:hint="cs"/>
          <w:sz w:val="22"/>
          <w:szCs w:val="22"/>
          <w:cs/>
        </w:rPr>
        <w:t xml:space="preserve">क्या केन्द्रीय सतर्कता आयोग अपनी शिकायतों के समयबद्ध निपटान की नीति के अनुसार, शिकायत क्र. </w:t>
      </w:r>
      <w:r>
        <w:rPr>
          <w:rFonts w:eastAsia="Arial Unicode MS"/>
          <w:sz w:val="22"/>
          <w:szCs w:val="22"/>
        </w:rPr>
        <w:t>579/11/8</w:t>
      </w:r>
      <w:r>
        <w:rPr>
          <w:rFonts w:eastAsia="Arial Unicode MS" w:hint="cs"/>
          <w:sz w:val="22"/>
          <w:szCs w:val="22"/>
          <w:cs/>
        </w:rPr>
        <w:t xml:space="preserve"> और एक अन्य शिकायत जिसे दर्ज कराकर </w:t>
      </w:r>
      <w:r>
        <w:rPr>
          <w:rFonts w:eastAsia="Arial Unicode MS"/>
          <w:sz w:val="22"/>
          <w:szCs w:val="22"/>
        </w:rPr>
        <w:t>16</w:t>
      </w:r>
      <w:r>
        <w:rPr>
          <w:rFonts w:eastAsia="Arial Unicode MS" w:hint="cs"/>
          <w:sz w:val="22"/>
          <w:szCs w:val="22"/>
          <w:cs/>
        </w:rPr>
        <w:t xml:space="preserve"> सितंबर,</w:t>
      </w:r>
      <w:r>
        <w:rPr>
          <w:rFonts w:eastAsia="Arial Unicode MS"/>
          <w:sz w:val="22"/>
          <w:szCs w:val="22"/>
        </w:rPr>
        <w:t xml:space="preserve"> 2011</w:t>
      </w:r>
      <w:r>
        <w:rPr>
          <w:rFonts w:eastAsia="Arial Unicode MS" w:hint="cs"/>
          <w:sz w:val="22"/>
          <w:szCs w:val="22"/>
          <w:cs/>
        </w:rPr>
        <w:t xml:space="preserve"> के ओ.एम. सं. </w:t>
      </w:r>
      <w:r>
        <w:rPr>
          <w:rFonts w:eastAsia="Arial Unicode MS"/>
          <w:sz w:val="22"/>
          <w:szCs w:val="22"/>
        </w:rPr>
        <w:t>011/</w:t>
      </w:r>
      <w:r>
        <w:rPr>
          <w:rFonts w:eastAsia="Arial Unicode MS" w:hint="cs"/>
          <w:sz w:val="22"/>
          <w:szCs w:val="22"/>
          <w:cs/>
        </w:rPr>
        <w:t>एमसीडी</w:t>
      </w:r>
      <w:r>
        <w:rPr>
          <w:rFonts w:eastAsia="Arial Unicode MS"/>
          <w:sz w:val="22"/>
          <w:szCs w:val="22"/>
        </w:rPr>
        <w:t>/043-145090</w:t>
      </w:r>
      <w:r>
        <w:rPr>
          <w:rFonts w:eastAsia="Arial Unicode MS" w:hint="cs"/>
          <w:sz w:val="22"/>
          <w:szCs w:val="22"/>
          <w:cs/>
        </w:rPr>
        <w:t xml:space="preserve"> के द्वारा संस्कृति मंत्रालय के सीवीओ को भेजा गया और तत्पश्चात् एक अन्य शिकायत जिसे </w:t>
      </w:r>
      <w:r>
        <w:rPr>
          <w:rFonts w:eastAsia="Arial Unicode MS"/>
          <w:sz w:val="22"/>
          <w:szCs w:val="22"/>
        </w:rPr>
        <w:t>20</w:t>
      </w:r>
      <w:r>
        <w:rPr>
          <w:rFonts w:eastAsia="Arial Unicode MS" w:hint="cs"/>
          <w:sz w:val="22"/>
          <w:szCs w:val="22"/>
          <w:cs/>
        </w:rPr>
        <w:t xml:space="preserve"> जनवरी,</w:t>
      </w:r>
      <w:r>
        <w:rPr>
          <w:rFonts w:eastAsia="Arial Unicode MS"/>
          <w:sz w:val="22"/>
          <w:szCs w:val="22"/>
        </w:rPr>
        <w:t xml:space="preserve"> 2012</w:t>
      </w:r>
      <w:r>
        <w:rPr>
          <w:rFonts w:eastAsia="Arial Unicode MS" w:hint="cs"/>
          <w:sz w:val="22"/>
          <w:szCs w:val="22"/>
          <w:cs/>
        </w:rPr>
        <w:t xml:space="preserve"> के आयोग ओ.एम.सं.</w:t>
      </w:r>
      <w:r>
        <w:rPr>
          <w:rFonts w:eastAsia="Arial Unicode MS"/>
          <w:sz w:val="22"/>
          <w:szCs w:val="22"/>
        </w:rPr>
        <w:t xml:space="preserve"> 011/</w:t>
      </w:r>
      <w:r>
        <w:rPr>
          <w:rFonts w:eastAsia="Arial Unicode MS" w:hint="cs"/>
          <w:sz w:val="22"/>
          <w:szCs w:val="22"/>
          <w:cs/>
        </w:rPr>
        <w:t>एमसीडी</w:t>
      </w:r>
      <w:r>
        <w:rPr>
          <w:rFonts w:eastAsia="Arial Unicode MS"/>
          <w:sz w:val="22"/>
          <w:szCs w:val="22"/>
        </w:rPr>
        <w:t>/043-162379</w:t>
      </w:r>
      <w:r>
        <w:rPr>
          <w:rFonts w:eastAsia="Arial Unicode MS" w:hint="cs"/>
          <w:sz w:val="22"/>
          <w:szCs w:val="22"/>
          <w:cs/>
        </w:rPr>
        <w:t xml:space="preserve"> के द्वारा डीडीए के सीवीओ को भेजा गया, का कोई तर्कसंगत निष्कर्ष नहीं दे सका</w:t>
      </w:r>
      <w:r w:rsidRPr="009E1A3E">
        <w:rPr>
          <w:rFonts w:eastAsia="Arial Unicode MS"/>
          <w:sz w:val="22"/>
          <w:szCs w:val="22"/>
        </w:rPr>
        <w:t>;</w:t>
      </w:r>
      <w:r>
        <w:rPr>
          <w:rFonts w:eastAsia="Arial Unicode MS" w:hint="cs"/>
          <w:sz w:val="22"/>
          <w:szCs w:val="22"/>
          <w:cs/>
        </w:rPr>
        <w:t xml:space="preserve"> </w:t>
      </w:r>
    </w:p>
    <w:p w:rsidR="00553D84" w:rsidRDefault="00553D84" w:rsidP="00553D84">
      <w:pPr>
        <w:ind w:left="720" w:right="540" w:hanging="720"/>
        <w:jc w:val="both"/>
        <w:rPr>
          <w:rFonts w:eastAsia="Arial Unicode MS"/>
          <w:sz w:val="22"/>
          <w:szCs w:val="22"/>
        </w:rPr>
      </w:pPr>
    </w:p>
    <w:p w:rsidR="00553D84" w:rsidRDefault="00553D84" w:rsidP="00553D84">
      <w:pPr>
        <w:ind w:left="720" w:right="540" w:hanging="720"/>
        <w:jc w:val="both"/>
        <w:rPr>
          <w:rFonts w:eastAsia="Arial Unicode MS"/>
          <w:sz w:val="22"/>
          <w:szCs w:val="22"/>
        </w:rPr>
      </w:pPr>
      <w:r w:rsidRPr="009E1A3E">
        <w:rPr>
          <w:rFonts w:eastAsia="Arial Unicode MS" w:hint="cs"/>
          <w:sz w:val="22"/>
          <w:szCs w:val="22"/>
          <w:cs/>
        </w:rPr>
        <w:t>(ख)</w:t>
      </w:r>
      <w:r w:rsidRPr="009E1A3E">
        <w:rPr>
          <w:rFonts w:eastAsia="Arial Unicode MS" w:hint="cs"/>
          <w:sz w:val="22"/>
          <w:szCs w:val="22"/>
          <w:cs/>
        </w:rPr>
        <w:tab/>
      </w:r>
      <w:r>
        <w:rPr>
          <w:rFonts w:eastAsia="Arial Unicode MS" w:hint="cs"/>
          <w:sz w:val="22"/>
          <w:szCs w:val="22"/>
          <w:cs/>
        </w:rPr>
        <w:t>क्या ऊपर बताई गई शिकायतों में वर्णित मामलों के साथ पुष्टि करने वाले प्रमाण भी लगाए गए हैं</w:t>
      </w:r>
      <w:r>
        <w:rPr>
          <w:rFonts w:eastAsia="Arial Unicode MS"/>
          <w:sz w:val="22"/>
          <w:szCs w:val="22"/>
        </w:rPr>
        <w:t>;</w:t>
      </w:r>
      <w:r>
        <w:rPr>
          <w:rFonts w:eastAsia="Arial Unicode MS" w:hint="cs"/>
          <w:sz w:val="22"/>
          <w:szCs w:val="22"/>
          <w:cs/>
        </w:rPr>
        <w:t xml:space="preserve"> और</w:t>
      </w:r>
      <w:r>
        <w:rPr>
          <w:rFonts w:eastAsia="Arial Unicode MS" w:hint="cs"/>
          <w:sz w:val="22"/>
          <w:szCs w:val="22"/>
          <w:cs/>
        </w:rPr>
        <w:cr/>
      </w:r>
    </w:p>
    <w:p w:rsidR="00553D84" w:rsidRPr="00C16225" w:rsidRDefault="00553D84" w:rsidP="00553D84">
      <w:pPr>
        <w:ind w:left="720" w:right="540" w:hanging="720"/>
        <w:jc w:val="both"/>
        <w:rPr>
          <w:rFonts w:eastAsia="Arial Unicode MS"/>
          <w:sz w:val="22"/>
          <w:szCs w:val="22"/>
          <w:cs/>
        </w:rPr>
      </w:pPr>
      <w:r>
        <w:rPr>
          <w:rFonts w:eastAsia="Arial Unicode MS" w:hint="cs"/>
          <w:sz w:val="22"/>
          <w:szCs w:val="22"/>
          <w:cs/>
        </w:rPr>
        <w:t>(ग)</w:t>
      </w:r>
      <w:r>
        <w:rPr>
          <w:rFonts w:eastAsia="Arial Unicode MS" w:hint="cs"/>
          <w:sz w:val="22"/>
          <w:szCs w:val="22"/>
          <w:cs/>
        </w:rPr>
        <w:tab/>
        <w:t>क्या सीवीसी द्वारा अपनाए गए इस प्रकार के उदासीन रवैये से शिकायतकर्ताओं के मस्तिष्क में निराशावाद उत्पन्न नहीं होगा ?</w:t>
      </w:r>
    </w:p>
    <w:p w:rsidR="00553D84" w:rsidRPr="00224929" w:rsidRDefault="00553D84" w:rsidP="00553D84">
      <w:pPr>
        <w:ind w:right="270"/>
        <w:jc w:val="both"/>
        <w:rPr>
          <w:rFonts w:eastAsia="Arial Unicode MS"/>
          <w:sz w:val="16"/>
          <w:szCs w:val="16"/>
        </w:rPr>
      </w:pPr>
    </w:p>
    <w:p w:rsidR="00553D84" w:rsidRDefault="00553D84" w:rsidP="00553D84">
      <w:pPr>
        <w:ind w:right="540"/>
        <w:jc w:val="center"/>
        <w:rPr>
          <w:rFonts w:eastAsia="Arial Unicode MS"/>
          <w:b/>
          <w:bCs/>
          <w:sz w:val="26"/>
          <w:szCs w:val="26"/>
        </w:rPr>
      </w:pPr>
    </w:p>
    <w:p w:rsidR="00553D84" w:rsidRDefault="00553D84" w:rsidP="00553D84">
      <w:pPr>
        <w:ind w:right="540"/>
        <w:jc w:val="center"/>
        <w:rPr>
          <w:rFonts w:eastAsia="Arial Unicode MS"/>
          <w:b/>
          <w:bCs/>
          <w:sz w:val="26"/>
          <w:szCs w:val="26"/>
        </w:rPr>
      </w:pPr>
      <w:r>
        <w:rPr>
          <w:rFonts w:eastAsia="Arial Unicode MS" w:hint="cs"/>
          <w:b/>
          <w:bCs/>
          <w:sz w:val="26"/>
          <w:szCs w:val="26"/>
          <w:cs/>
        </w:rPr>
        <w:t>उत्तर</w:t>
      </w:r>
    </w:p>
    <w:p w:rsidR="00553D84" w:rsidRPr="00224929" w:rsidRDefault="00553D84" w:rsidP="00553D84">
      <w:pPr>
        <w:ind w:right="540"/>
        <w:jc w:val="center"/>
        <w:rPr>
          <w:rFonts w:eastAsia="Arial Unicode MS"/>
          <w:b/>
          <w:bCs/>
          <w:sz w:val="16"/>
          <w:szCs w:val="16"/>
        </w:rPr>
      </w:pPr>
    </w:p>
    <w:p w:rsidR="00553D84" w:rsidRDefault="00553D84" w:rsidP="00553D84">
      <w:pPr>
        <w:ind w:right="540"/>
        <w:jc w:val="both"/>
        <w:rPr>
          <w:rFonts w:eastAsia="Arial Unicode MS"/>
          <w:b/>
          <w:bCs/>
        </w:rPr>
      </w:pPr>
    </w:p>
    <w:p w:rsidR="00553D84" w:rsidRPr="00C634F5" w:rsidRDefault="00553D84" w:rsidP="00553D84">
      <w:pPr>
        <w:ind w:right="540"/>
        <w:jc w:val="both"/>
        <w:rPr>
          <w:rFonts w:eastAsia="Arial Unicode MS"/>
          <w:b/>
          <w:bCs/>
        </w:rPr>
      </w:pPr>
      <w:r w:rsidRPr="00C634F5">
        <w:rPr>
          <w:rFonts w:eastAsia="Arial Unicode MS" w:hint="cs"/>
          <w:b/>
          <w:bCs/>
          <w:cs/>
        </w:rPr>
        <w:t>कार्मिक</w:t>
      </w:r>
      <w:r w:rsidRPr="00C634F5">
        <w:rPr>
          <w:rFonts w:eastAsia="Arial Unicode MS" w:hint="cs"/>
          <w:b/>
          <w:bCs/>
        </w:rPr>
        <w:t xml:space="preserve">, </w:t>
      </w:r>
      <w:r w:rsidRPr="00C634F5">
        <w:rPr>
          <w:rFonts w:eastAsia="Arial Unicode MS" w:hint="cs"/>
          <w:b/>
          <w:bCs/>
          <w:cs/>
        </w:rPr>
        <w:t>लोक शिकायत तथा पेंशन मंत्रालय</w:t>
      </w:r>
      <w:r>
        <w:rPr>
          <w:rFonts w:eastAsia="Arial Unicode MS"/>
          <w:b/>
          <w:bCs/>
        </w:rPr>
        <w:t xml:space="preserve"> </w:t>
      </w:r>
      <w:r>
        <w:rPr>
          <w:rFonts w:eastAsia="Arial Unicode MS" w:hint="cs"/>
          <w:b/>
          <w:bCs/>
          <w:cs/>
        </w:rPr>
        <w:t xml:space="preserve"> में राज्य मंत्री तथा</w:t>
      </w:r>
      <w:r w:rsidRPr="00C634F5">
        <w:rPr>
          <w:rFonts w:eastAsia="Arial Unicode MS" w:hint="cs"/>
          <w:b/>
          <w:bCs/>
          <w:cs/>
        </w:rPr>
        <w:t xml:space="preserve"> </w:t>
      </w:r>
      <w:r>
        <w:rPr>
          <w:rFonts w:eastAsia="Arial Unicode MS" w:hint="cs"/>
          <w:b/>
          <w:bCs/>
          <w:cs/>
        </w:rPr>
        <w:t>प्रधान मंत्री कार्यालय में राज्य मंत्री</w:t>
      </w:r>
      <w:r w:rsidRPr="00C634F5">
        <w:rPr>
          <w:rFonts w:eastAsia="Arial Unicode MS" w:hint="cs"/>
          <w:b/>
          <w:bCs/>
          <w:cs/>
        </w:rPr>
        <w:t xml:space="preserve"> (श्री वे. नारायणसामी)</w:t>
      </w:r>
    </w:p>
    <w:p w:rsidR="00553D84" w:rsidRDefault="00553D84" w:rsidP="00553D84">
      <w:pPr>
        <w:ind w:right="540"/>
        <w:jc w:val="both"/>
        <w:rPr>
          <w:rFonts w:eastAsia="Arial Unicode MS"/>
          <w:sz w:val="22"/>
          <w:szCs w:val="22"/>
        </w:rPr>
      </w:pPr>
    </w:p>
    <w:p w:rsidR="00553D84" w:rsidRDefault="00553D84" w:rsidP="00553D84">
      <w:pPr>
        <w:ind w:right="547"/>
        <w:jc w:val="both"/>
        <w:rPr>
          <w:rFonts w:eastAsia="Arial Unicode MS"/>
          <w:sz w:val="22"/>
          <w:szCs w:val="22"/>
        </w:rPr>
      </w:pPr>
      <w:r>
        <w:rPr>
          <w:rFonts w:eastAsia="Arial Unicode MS" w:hint="cs"/>
          <w:sz w:val="22"/>
          <w:szCs w:val="22"/>
          <w:cs/>
        </w:rPr>
        <w:t>(क)</w:t>
      </w:r>
      <w:r>
        <w:rPr>
          <w:rFonts w:eastAsia="Arial Unicode MS"/>
          <w:sz w:val="22"/>
          <w:szCs w:val="22"/>
        </w:rPr>
        <w:t xml:space="preserve">  </w:t>
      </w:r>
      <w:r>
        <w:rPr>
          <w:rFonts w:eastAsia="Arial Unicode MS" w:hint="cs"/>
          <w:sz w:val="22"/>
          <w:szCs w:val="22"/>
          <w:cs/>
        </w:rPr>
        <w:t xml:space="preserve">एवं (ख) </w:t>
      </w:r>
      <w:r>
        <w:rPr>
          <w:rFonts w:eastAsia="Arial Unicode MS"/>
          <w:sz w:val="22"/>
          <w:szCs w:val="22"/>
        </w:rPr>
        <w:t>:</w:t>
      </w:r>
      <w:r>
        <w:rPr>
          <w:rFonts w:eastAsia="Arial Unicode MS" w:hint="cs"/>
          <w:sz w:val="22"/>
          <w:szCs w:val="22"/>
          <w:cs/>
        </w:rPr>
        <w:tab/>
        <w:t xml:space="preserve">  संबंधित संगठनों के सीवीओ को केन्द्रीय सतर्कता आयोग (सीवीसी) द्वारा भेजी गई या सीवीओ द्वारा सीधे प्राप्त एवं जांच के लिए ली गई शिकायतों की जांच के लिए समय-सीमा को आयोग के दिनांक </w:t>
      </w:r>
      <w:r>
        <w:rPr>
          <w:rFonts w:eastAsia="Arial Unicode MS"/>
          <w:sz w:val="22"/>
          <w:szCs w:val="22"/>
        </w:rPr>
        <w:t xml:space="preserve">23.05.2000 </w:t>
      </w:r>
      <w:r>
        <w:rPr>
          <w:rFonts w:eastAsia="Arial Unicode MS" w:hint="cs"/>
          <w:sz w:val="22"/>
          <w:szCs w:val="22"/>
          <w:cs/>
        </w:rPr>
        <w:t>के परिपत्र सं.</w:t>
      </w:r>
      <w:r>
        <w:rPr>
          <w:rFonts w:eastAsia="Arial Unicode MS"/>
          <w:sz w:val="22"/>
          <w:szCs w:val="22"/>
        </w:rPr>
        <w:t xml:space="preserve"> 000/</w:t>
      </w:r>
      <w:r>
        <w:rPr>
          <w:rFonts w:eastAsia="Arial Unicode MS" w:hint="cs"/>
          <w:sz w:val="22"/>
          <w:szCs w:val="22"/>
          <w:cs/>
        </w:rPr>
        <w:t>वीजीएल</w:t>
      </w:r>
      <w:r>
        <w:rPr>
          <w:rFonts w:eastAsia="Arial Unicode MS"/>
          <w:sz w:val="22"/>
          <w:szCs w:val="22"/>
        </w:rPr>
        <w:t>/018</w:t>
      </w:r>
      <w:r>
        <w:rPr>
          <w:rFonts w:eastAsia="Arial Unicode MS" w:hint="cs"/>
          <w:sz w:val="22"/>
          <w:szCs w:val="22"/>
          <w:cs/>
        </w:rPr>
        <w:t xml:space="preserve"> में स्पष्ट रूप से से निर्धारित की गई है ।</w:t>
      </w:r>
      <w:r>
        <w:rPr>
          <w:rFonts w:eastAsia="Arial Unicode MS" w:hint="cs"/>
          <w:sz w:val="22"/>
          <w:szCs w:val="22"/>
          <w:cs/>
        </w:rPr>
        <w:cr/>
      </w:r>
    </w:p>
    <w:p w:rsidR="00553D84" w:rsidRDefault="00553D84" w:rsidP="00553D84">
      <w:pPr>
        <w:ind w:right="547"/>
        <w:jc w:val="both"/>
        <w:rPr>
          <w:rFonts w:eastAsia="Arial Unicode MS"/>
          <w:sz w:val="22"/>
          <w:szCs w:val="22"/>
        </w:rPr>
      </w:pPr>
    </w:p>
    <w:p w:rsidR="00553D84" w:rsidRDefault="00553D84" w:rsidP="00553D84">
      <w:pPr>
        <w:ind w:right="547"/>
        <w:jc w:val="both"/>
        <w:rPr>
          <w:rFonts w:eastAsia="Arial Unicode MS"/>
          <w:sz w:val="22"/>
          <w:szCs w:val="22"/>
        </w:rPr>
      </w:pPr>
    </w:p>
    <w:p w:rsidR="00553D84" w:rsidRDefault="00553D84" w:rsidP="00553D84">
      <w:pPr>
        <w:ind w:right="547"/>
        <w:jc w:val="both"/>
        <w:rPr>
          <w:rFonts w:eastAsia="Arial Unicode MS"/>
          <w:sz w:val="22"/>
          <w:szCs w:val="22"/>
        </w:rPr>
      </w:pPr>
    </w:p>
    <w:p w:rsidR="00553D84" w:rsidRDefault="00553D84" w:rsidP="00553D84">
      <w:pPr>
        <w:ind w:right="547" w:firstLine="720"/>
        <w:jc w:val="both"/>
        <w:rPr>
          <w:rFonts w:eastAsia="Arial Unicode MS"/>
          <w:sz w:val="22"/>
          <w:szCs w:val="22"/>
        </w:rPr>
      </w:pPr>
    </w:p>
    <w:p w:rsidR="00553D84" w:rsidRDefault="00553D84" w:rsidP="00553D84">
      <w:pPr>
        <w:ind w:right="547" w:firstLine="720"/>
        <w:jc w:val="both"/>
        <w:rPr>
          <w:rFonts w:eastAsia="Arial Unicode MS"/>
          <w:sz w:val="22"/>
          <w:szCs w:val="22"/>
        </w:rPr>
      </w:pPr>
    </w:p>
    <w:p w:rsidR="00553D84" w:rsidRDefault="00553D84" w:rsidP="00553D84">
      <w:pPr>
        <w:ind w:right="547" w:firstLine="720"/>
        <w:jc w:val="both"/>
        <w:rPr>
          <w:rFonts w:eastAsia="Arial Unicode MS"/>
          <w:sz w:val="22"/>
          <w:szCs w:val="22"/>
        </w:rPr>
      </w:pPr>
    </w:p>
    <w:p w:rsidR="00553D84" w:rsidRDefault="00553D84" w:rsidP="00553D84">
      <w:pPr>
        <w:ind w:right="547" w:firstLine="720"/>
        <w:jc w:val="both"/>
        <w:rPr>
          <w:rFonts w:eastAsia="Arial Unicode MS"/>
          <w:sz w:val="22"/>
          <w:szCs w:val="22"/>
        </w:rPr>
      </w:pPr>
      <w:r>
        <w:rPr>
          <w:rFonts w:eastAsia="Arial Unicode MS" w:hint="cs"/>
          <w:sz w:val="22"/>
          <w:szCs w:val="22"/>
          <w:cs/>
        </w:rPr>
        <w:lastRenderedPageBreak/>
        <w:t>जहां तक आवश्यक कार्रवाई के लिए सीवीसी द्वारा भेजी गई शिकायतों का संबंध है, सीवीओ से शिकायत प्राप्ति के एक माह के भीतर या तो जांच दर्ज करने या जांच प्रारंभ करने संबंधी मुद्दों पर निर्णय लेने की अपेक्षा की जाती है । शिकायत सं.</w:t>
      </w:r>
      <w:r>
        <w:rPr>
          <w:rFonts w:eastAsia="Arial Unicode MS"/>
          <w:sz w:val="22"/>
          <w:szCs w:val="22"/>
        </w:rPr>
        <w:t xml:space="preserve"> 579/11/8</w:t>
      </w:r>
      <w:r>
        <w:rPr>
          <w:rFonts w:eastAsia="Arial Unicode MS" w:hint="cs"/>
          <w:sz w:val="22"/>
          <w:szCs w:val="22"/>
          <w:cs/>
        </w:rPr>
        <w:t xml:space="preserve"> के संबंध में जिसमें आरोप लगाया गया है कि सर्वप्रिय विहार, नई दिल्ली में सर्वप्रिय क्लब की बिल्डिंग अनधिकृत है तथा क्लब को स्वास्थ्य व्यापार लाइसेंस बिना अधिभोग प्रमाण-पत्र प्राप्त किए जारी किया गया है, उक्त को अन्वेषण रिपोर्ट प्रस्तुत करने के लिए सीवीसी द्वारा दिनांक </w:t>
      </w:r>
      <w:r>
        <w:rPr>
          <w:rFonts w:eastAsia="Arial Unicode MS"/>
          <w:sz w:val="22"/>
          <w:szCs w:val="22"/>
        </w:rPr>
        <w:t>09.05.2011</w:t>
      </w:r>
      <w:r>
        <w:rPr>
          <w:rFonts w:eastAsia="Arial Unicode MS" w:hint="cs"/>
          <w:sz w:val="22"/>
          <w:szCs w:val="22"/>
          <w:cs/>
        </w:rPr>
        <w:t xml:space="preserve"> के आयोग के कार्यालय ज्ञापन सं.</w:t>
      </w:r>
      <w:r>
        <w:rPr>
          <w:rFonts w:eastAsia="Arial Unicode MS"/>
          <w:sz w:val="22"/>
          <w:szCs w:val="22"/>
        </w:rPr>
        <w:t xml:space="preserve"> 011/</w:t>
      </w:r>
      <w:r>
        <w:rPr>
          <w:rFonts w:eastAsia="Arial Unicode MS" w:hint="cs"/>
          <w:sz w:val="22"/>
          <w:szCs w:val="22"/>
          <w:cs/>
        </w:rPr>
        <w:t>एमसीडी</w:t>
      </w:r>
      <w:r>
        <w:rPr>
          <w:rFonts w:eastAsia="Arial Unicode MS"/>
          <w:sz w:val="22"/>
          <w:szCs w:val="22"/>
        </w:rPr>
        <w:t>/043</w:t>
      </w:r>
      <w:r>
        <w:rPr>
          <w:rFonts w:eastAsia="Arial Unicode MS" w:hint="cs"/>
          <w:sz w:val="22"/>
          <w:szCs w:val="22"/>
          <w:cs/>
        </w:rPr>
        <w:t xml:space="preserve"> द्वारा एमसीडी, डीडीए तथा जीएनसीटीडी के सीवीओ को भेजा गया था । आरोप लगाने वाली एक और शिकायत कि बिल्डिंग पर नोटिस भेजने के पश्चात् भी बिल्डिंग पर एएसआई ने कोई कार्रवाई नहीं की है, पर आयोग के दिनांक </w:t>
      </w:r>
      <w:r>
        <w:rPr>
          <w:rFonts w:eastAsia="Arial Unicode MS"/>
          <w:sz w:val="22"/>
          <w:szCs w:val="22"/>
        </w:rPr>
        <w:t>16.09.2011</w:t>
      </w:r>
      <w:r>
        <w:rPr>
          <w:rFonts w:eastAsia="Arial Unicode MS" w:hint="cs"/>
          <w:sz w:val="22"/>
          <w:szCs w:val="22"/>
          <w:cs/>
        </w:rPr>
        <w:t xml:space="preserve"> के कार्यालय ज्ञापन सं. </w:t>
      </w:r>
      <w:r>
        <w:rPr>
          <w:rFonts w:eastAsia="Arial Unicode MS"/>
          <w:sz w:val="22"/>
          <w:szCs w:val="22"/>
        </w:rPr>
        <w:t>011/</w:t>
      </w:r>
      <w:r>
        <w:rPr>
          <w:rFonts w:eastAsia="Arial Unicode MS" w:hint="cs"/>
          <w:sz w:val="22"/>
          <w:szCs w:val="22"/>
          <w:cs/>
        </w:rPr>
        <w:t>एमसीडी</w:t>
      </w:r>
      <w:r>
        <w:rPr>
          <w:rFonts w:eastAsia="Arial Unicode MS"/>
          <w:sz w:val="22"/>
          <w:szCs w:val="22"/>
        </w:rPr>
        <w:t>/043</w:t>
      </w:r>
      <w:r>
        <w:rPr>
          <w:rFonts w:eastAsia="Arial Unicode MS" w:hint="cs"/>
          <w:sz w:val="22"/>
          <w:szCs w:val="22"/>
          <w:cs/>
        </w:rPr>
        <w:t xml:space="preserve"> द्वारा सीवीओ, संस्कृति मंत्रालय की टिप्पणियां भी मांगी गई थीं । इसके अतिरिक्त, इस संबंध में दिनांक</w:t>
      </w:r>
      <w:r>
        <w:rPr>
          <w:rFonts w:eastAsia="Arial Unicode MS"/>
          <w:sz w:val="22"/>
          <w:szCs w:val="22"/>
        </w:rPr>
        <w:t xml:space="preserve"> </w:t>
      </w:r>
      <w:r>
        <w:rPr>
          <w:rFonts w:eastAsia="Arial Unicode MS" w:hint="cs"/>
          <w:sz w:val="22"/>
          <w:szCs w:val="22"/>
          <w:cs/>
        </w:rPr>
        <w:t>12</w:t>
      </w:r>
      <w:r>
        <w:rPr>
          <w:rFonts w:eastAsia="Arial Unicode MS"/>
          <w:sz w:val="22"/>
          <w:szCs w:val="22"/>
        </w:rPr>
        <w:t>.</w:t>
      </w:r>
      <w:r>
        <w:rPr>
          <w:rFonts w:eastAsia="Arial Unicode MS" w:hint="cs"/>
          <w:sz w:val="22"/>
          <w:szCs w:val="22"/>
          <w:cs/>
        </w:rPr>
        <w:t>12</w:t>
      </w:r>
      <w:r>
        <w:rPr>
          <w:rFonts w:eastAsia="Arial Unicode MS"/>
          <w:sz w:val="22"/>
          <w:szCs w:val="22"/>
        </w:rPr>
        <w:t>.2011</w:t>
      </w:r>
      <w:r>
        <w:rPr>
          <w:rFonts w:eastAsia="Arial Unicode MS" w:hint="cs"/>
          <w:sz w:val="22"/>
          <w:szCs w:val="22"/>
          <w:cs/>
        </w:rPr>
        <w:t xml:space="preserve"> की शिकायत को भी दिनांक</w:t>
      </w:r>
      <w:r>
        <w:rPr>
          <w:rFonts w:eastAsia="Arial Unicode MS"/>
          <w:sz w:val="22"/>
          <w:szCs w:val="22"/>
        </w:rPr>
        <w:t xml:space="preserve"> 20.01.2012</w:t>
      </w:r>
      <w:r>
        <w:rPr>
          <w:rFonts w:eastAsia="Arial Unicode MS" w:hint="cs"/>
          <w:sz w:val="22"/>
          <w:szCs w:val="22"/>
          <w:cs/>
        </w:rPr>
        <w:t xml:space="preserve"> के कार्यालय ज्ञापन सं.</w:t>
      </w:r>
      <w:r>
        <w:rPr>
          <w:rFonts w:eastAsia="Arial Unicode MS"/>
          <w:sz w:val="22"/>
          <w:szCs w:val="22"/>
        </w:rPr>
        <w:t xml:space="preserve"> 011/</w:t>
      </w:r>
      <w:r>
        <w:rPr>
          <w:rFonts w:eastAsia="Arial Unicode MS" w:hint="cs"/>
          <w:sz w:val="22"/>
          <w:szCs w:val="22"/>
          <w:cs/>
        </w:rPr>
        <w:t>एमसीडी</w:t>
      </w:r>
      <w:r>
        <w:rPr>
          <w:rFonts w:eastAsia="Arial Unicode MS"/>
          <w:sz w:val="22"/>
          <w:szCs w:val="22"/>
        </w:rPr>
        <w:t>/043/162379</w:t>
      </w:r>
      <w:r>
        <w:rPr>
          <w:rFonts w:eastAsia="Arial Unicode MS" w:hint="cs"/>
          <w:sz w:val="22"/>
          <w:szCs w:val="22"/>
          <w:cs/>
        </w:rPr>
        <w:t xml:space="preserve"> द्वारा आवश्यक कार्रवाई के लिए सीवीओ, डीडीए को भी भेजा गया था । </w:t>
      </w:r>
    </w:p>
    <w:p w:rsidR="00553D84" w:rsidRDefault="00553D84" w:rsidP="00553D84">
      <w:pPr>
        <w:ind w:right="547" w:firstLine="720"/>
        <w:jc w:val="both"/>
        <w:rPr>
          <w:rFonts w:eastAsia="Arial Unicode MS"/>
          <w:sz w:val="22"/>
          <w:szCs w:val="22"/>
        </w:rPr>
      </w:pPr>
    </w:p>
    <w:p w:rsidR="00553D84" w:rsidRDefault="00553D84" w:rsidP="00553D84">
      <w:pPr>
        <w:ind w:right="547" w:firstLine="720"/>
        <w:jc w:val="both"/>
        <w:rPr>
          <w:rFonts w:eastAsia="Arial Unicode MS"/>
          <w:sz w:val="22"/>
          <w:szCs w:val="22"/>
        </w:rPr>
      </w:pPr>
      <w:r>
        <w:rPr>
          <w:rFonts w:eastAsia="Arial Unicode MS" w:hint="cs"/>
          <w:sz w:val="22"/>
          <w:szCs w:val="22"/>
          <w:cs/>
        </w:rPr>
        <w:t xml:space="preserve">डीडीए ने यह सूचित करते हुए दिनांक </w:t>
      </w:r>
      <w:r>
        <w:rPr>
          <w:rFonts w:eastAsia="Arial Unicode MS"/>
          <w:sz w:val="22"/>
          <w:szCs w:val="22"/>
        </w:rPr>
        <w:t>23.09.2011</w:t>
      </w:r>
      <w:r>
        <w:rPr>
          <w:rFonts w:eastAsia="Arial Unicode MS" w:hint="cs"/>
          <w:sz w:val="22"/>
          <w:szCs w:val="22"/>
          <w:cs/>
        </w:rPr>
        <w:t xml:space="preserve"> के अपने पत्र द्वारा रिपोर्ट की थी कि क्षेत्र एमसीडी को अंतरित कर दिया गया है तथा इस मामले में डीडीए की कोई भूमिका नहीं है । एमसीडी ने यह सूचित करते हुए दिनांक </w:t>
      </w:r>
      <w:r>
        <w:rPr>
          <w:rFonts w:eastAsia="Arial Unicode MS"/>
          <w:sz w:val="22"/>
          <w:szCs w:val="22"/>
        </w:rPr>
        <w:t>07.12.2011</w:t>
      </w:r>
      <w:r>
        <w:rPr>
          <w:rFonts w:eastAsia="Arial Unicode MS" w:hint="cs"/>
          <w:sz w:val="22"/>
          <w:szCs w:val="22"/>
          <w:cs/>
        </w:rPr>
        <w:t xml:space="preserve"> के अपने पत्र द्वारा रिपोर्ट प्रस्तुत की थी कि हेल्थ ट्रेड लाईसेंस को बिल्डिंग विभाग से अनापत्ति प्रमाण पत्र प्राप्त किए बिना भी प्राप्त किया जा सकता है तथा इसलिए, आरोप सिद्ध नहीं हुआ । फिर से शिकायत प्राप्त होने पर, आयोग को एक समेकित रिपोर्ट प्रस्तुत करने के लिए दिनांक </w:t>
      </w:r>
      <w:r>
        <w:rPr>
          <w:rFonts w:eastAsia="Arial Unicode MS"/>
          <w:sz w:val="22"/>
          <w:szCs w:val="22"/>
        </w:rPr>
        <w:t>28.3.2012</w:t>
      </w:r>
      <w:r>
        <w:rPr>
          <w:rFonts w:eastAsia="Arial Unicode MS" w:hint="cs"/>
          <w:sz w:val="22"/>
          <w:szCs w:val="22"/>
          <w:cs/>
        </w:rPr>
        <w:t xml:space="preserve"> को सीवीसी द्वारा एमसीडी को परामर्श दिया गया है ।</w:t>
      </w:r>
      <w:r>
        <w:rPr>
          <w:rFonts w:eastAsia="Arial Unicode MS" w:hint="cs"/>
          <w:sz w:val="22"/>
          <w:szCs w:val="22"/>
          <w:cs/>
        </w:rPr>
        <w:cr/>
      </w:r>
    </w:p>
    <w:p w:rsidR="00553D84" w:rsidRDefault="00553D84" w:rsidP="00553D84">
      <w:pPr>
        <w:ind w:right="547" w:firstLine="720"/>
        <w:jc w:val="both"/>
        <w:rPr>
          <w:rFonts w:eastAsia="Arial Unicode MS"/>
          <w:sz w:val="22"/>
          <w:szCs w:val="22"/>
        </w:rPr>
      </w:pPr>
      <w:r>
        <w:rPr>
          <w:rFonts w:eastAsia="Arial Unicode MS" w:hint="cs"/>
          <w:sz w:val="22"/>
          <w:szCs w:val="22"/>
          <w:cs/>
        </w:rPr>
        <w:t xml:space="preserve">जीएनसीटीडी से भी एक रिपोर्ट प्राप्त हुई है जिसमें यह निर्दिष्ट किया गया है कि सर्वप्रिय क्लब को शराब लाइसेंस सभी आवश्यक दस्तावेजों को प्राप्त करने तथा सक्षम प्राधिकारी के विधिवत अनुमोदन सहित सत्यापनों के पश्चात् प्रदान किया गया था तथा उत्पाद शुल्क विभाग की ओर से कोई अनियमितता/विसंगति नहीं हुई है । </w:t>
      </w:r>
    </w:p>
    <w:p w:rsidR="00553D84" w:rsidRDefault="00553D84" w:rsidP="00553D84">
      <w:pPr>
        <w:ind w:right="547" w:firstLine="720"/>
        <w:jc w:val="both"/>
        <w:rPr>
          <w:rFonts w:eastAsia="Arial Unicode MS"/>
          <w:sz w:val="22"/>
          <w:szCs w:val="22"/>
        </w:rPr>
      </w:pPr>
      <w:r>
        <w:rPr>
          <w:rFonts w:eastAsia="Arial Unicode MS" w:hint="cs"/>
          <w:sz w:val="22"/>
          <w:szCs w:val="22"/>
          <w:cs/>
        </w:rPr>
        <w:t xml:space="preserve"> </w:t>
      </w:r>
    </w:p>
    <w:p w:rsidR="00553D84" w:rsidRDefault="00553D84" w:rsidP="00553D84">
      <w:pPr>
        <w:ind w:right="547"/>
        <w:jc w:val="both"/>
        <w:rPr>
          <w:rFonts w:eastAsia="Arial Unicode MS"/>
          <w:sz w:val="22"/>
          <w:szCs w:val="22"/>
          <w:cs/>
        </w:rPr>
      </w:pPr>
      <w:r>
        <w:rPr>
          <w:rFonts w:eastAsia="Arial Unicode MS" w:hint="cs"/>
          <w:sz w:val="22"/>
          <w:szCs w:val="22"/>
          <w:cs/>
        </w:rPr>
        <w:t>(ग)</w:t>
      </w:r>
      <w:r>
        <w:rPr>
          <w:rFonts w:eastAsia="Arial Unicode MS"/>
          <w:sz w:val="22"/>
          <w:szCs w:val="22"/>
        </w:rPr>
        <w:t xml:space="preserve"> </w:t>
      </w:r>
      <w:r>
        <w:rPr>
          <w:rFonts w:eastAsia="Arial Unicode MS" w:hint="cs"/>
          <w:sz w:val="22"/>
          <w:szCs w:val="22"/>
          <w:cs/>
        </w:rPr>
        <w:t xml:space="preserve"> </w:t>
      </w:r>
      <w:r>
        <w:rPr>
          <w:rFonts w:eastAsia="Arial Unicode MS"/>
          <w:sz w:val="22"/>
          <w:szCs w:val="22"/>
        </w:rPr>
        <w:t>:</w:t>
      </w:r>
      <w:r>
        <w:rPr>
          <w:rFonts w:eastAsia="Arial Unicode MS" w:hint="cs"/>
          <w:sz w:val="22"/>
          <w:szCs w:val="22"/>
          <w:cs/>
        </w:rPr>
        <w:tab/>
        <w:t xml:space="preserve">घटनाओं का कालक्रम सीवीसी की ओर से किसी उदासीन रवैये को नहीं दर्शाता है । </w:t>
      </w:r>
    </w:p>
    <w:p w:rsidR="00553D84" w:rsidRDefault="00553D84" w:rsidP="00553D84">
      <w:pPr>
        <w:ind w:right="547"/>
        <w:jc w:val="both"/>
        <w:rPr>
          <w:rFonts w:eastAsia="Arial Unicode MS"/>
          <w:sz w:val="22"/>
          <w:szCs w:val="22"/>
          <w:cs/>
        </w:rPr>
      </w:pPr>
      <w:r>
        <w:rPr>
          <w:rFonts w:eastAsia="Arial Unicode MS" w:hint="cs"/>
          <w:sz w:val="22"/>
          <w:szCs w:val="22"/>
          <w:cs/>
        </w:rPr>
        <w:t xml:space="preserve"> </w:t>
      </w:r>
    </w:p>
    <w:p w:rsidR="00553D84" w:rsidRDefault="00553D84" w:rsidP="00553D84">
      <w:pPr>
        <w:ind w:right="547"/>
        <w:jc w:val="both"/>
        <w:rPr>
          <w:rFonts w:eastAsia="Arial Unicode MS"/>
          <w:sz w:val="22"/>
          <w:szCs w:val="22"/>
        </w:rPr>
      </w:pPr>
    </w:p>
    <w:p w:rsidR="00553D84" w:rsidRDefault="00553D84" w:rsidP="00553D84">
      <w:pPr>
        <w:ind w:right="547"/>
        <w:jc w:val="both"/>
        <w:rPr>
          <w:rFonts w:eastAsia="Arial Unicode MS"/>
          <w:sz w:val="22"/>
          <w:szCs w:val="22"/>
        </w:rPr>
      </w:pPr>
    </w:p>
    <w:p w:rsidR="00553D84" w:rsidRDefault="00553D84" w:rsidP="00553D84">
      <w:pPr>
        <w:ind w:right="540"/>
        <w:jc w:val="center"/>
        <w:rPr>
          <w:sz w:val="28"/>
          <w:szCs w:val="28"/>
        </w:rPr>
      </w:pPr>
      <w:r>
        <w:rPr>
          <w:rFonts w:eastAsia="Arial Unicode MS"/>
          <w:sz w:val="28"/>
          <w:szCs w:val="28"/>
        </w:rPr>
        <w:t>* * * * *</w:t>
      </w: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553D84" w:rsidP="00553D84">
      <w:pPr>
        <w:ind w:right="540"/>
        <w:jc w:val="both"/>
        <w:rPr>
          <w:sz w:val="22"/>
          <w:szCs w:val="22"/>
        </w:rPr>
      </w:pPr>
    </w:p>
    <w:p w:rsidR="00553D84" w:rsidRDefault="00B724F1" w:rsidP="00B724F1">
      <w:pPr>
        <w:ind w:right="540"/>
        <w:jc w:val="center"/>
        <w:rPr>
          <w:sz w:val="22"/>
          <w:szCs w:val="22"/>
        </w:rPr>
      </w:pPr>
      <w:r>
        <w:rPr>
          <w:sz w:val="22"/>
          <w:szCs w:val="22"/>
        </w:rPr>
        <w:t xml:space="preserve"> </w:t>
      </w:r>
    </w:p>
    <w:p w:rsidR="006900A8" w:rsidRDefault="006900A8">
      <w:pPr>
        <w:spacing w:line="276" w:lineRule="auto"/>
        <w:ind w:left="1440"/>
        <w:rPr>
          <w:rFonts w:eastAsia="Arial Unicode MS"/>
          <w:b/>
          <w:bCs/>
          <w:cs/>
        </w:rPr>
      </w:pPr>
    </w:p>
    <w:sectPr w:rsidR="006900A8" w:rsidSect="002C6B52">
      <w:pgSz w:w="12240" w:h="15840"/>
      <w:pgMar w:top="540" w:right="108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DE5"/>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125A0"/>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D2B8F"/>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706B0"/>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02C5"/>
    <w:rsid w:val="00026DF8"/>
    <w:rsid w:val="000321D9"/>
    <w:rsid w:val="000A3733"/>
    <w:rsid w:val="000C361B"/>
    <w:rsid w:val="001135AA"/>
    <w:rsid w:val="00170E8B"/>
    <w:rsid w:val="00172D44"/>
    <w:rsid w:val="001B3A68"/>
    <w:rsid w:val="0024787D"/>
    <w:rsid w:val="00276F2A"/>
    <w:rsid w:val="002A35F0"/>
    <w:rsid w:val="002A64E3"/>
    <w:rsid w:val="002C6B52"/>
    <w:rsid w:val="002D3EBC"/>
    <w:rsid w:val="002D4C47"/>
    <w:rsid w:val="00365E7F"/>
    <w:rsid w:val="00383031"/>
    <w:rsid w:val="003848F3"/>
    <w:rsid w:val="003E3E72"/>
    <w:rsid w:val="004C396B"/>
    <w:rsid w:val="00505722"/>
    <w:rsid w:val="00553D84"/>
    <w:rsid w:val="006900A8"/>
    <w:rsid w:val="006C4039"/>
    <w:rsid w:val="006C5A3A"/>
    <w:rsid w:val="006D5CA9"/>
    <w:rsid w:val="00700570"/>
    <w:rsid w:val="007F0A51"/>
    <w:rsid w:val="007F586C"/>
    <w:rsid w:val="008001D5"/>
    <w:rsid w:val="00914F4E"/>
    <w:rsid w:val="009219EB"/>
    <w:rsid w:val="00941D68"/>
    <w:rsid w:val="0095288A"/>
    <w:rsid w:val="00964C63"/>
    <w:rsid w:val="00A26265"/>
    <w:rsid w:val="00A97D61"/>
    <w:rsid w:val="00AC001D"/>
    <w:rsid w:val="00B27497"/>
    <w:rsid w:val="00B724F1"/>
    <w:rsid w:val="00BB3F86"/>
    <w:rsid w:val="00C1315D"/>
    <w:rsid w:val="00C3454C"/>
    <w:rsid w:val="00C47796"/>
    <w:rsid w:val="00C92CC1"/>
    <w:rsid w:val="00D15C36"/>
    <w:rsid w:val="00E64321"/>
    <w:rsid w:val="00F6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line="276"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C5"/>
    <w:pPr>
      <w:spacing w:line="240" w:lineRule="auto"/>
      <w:ind w:left="0"/>
    </w:pPr>
    <w:rPr>
      <w:rFonts w:ascii="Times New Roman" w:eastAsia="SimSun" w:hAnsi="Times New Roman" w:cs="Mang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D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D68"/>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jawed</dc:creator>
  <cp:keywords/>
  <dc:description/>
  <cp:lastModifiedBy>dopt</cp:lastModifiedBy>
  <cp:revision>8</cp:revision>
  <cp:lastPrinted>2012-08-14T15:21:00Z</cp:lastPrinted>
  <dcterms:created xsi:type="dcterms:W3CDTF">2012-08-16T07:09:00Z</dcterms:created>
  <dcterms:modified xsi:type="dcterms:W3CDTF">2012-08-16T08:55:00Z</dcterms:modified>
</cp:coreProperties>
</file>