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4" w:rsidRDefault="00DE1BA4" w:rsidP="00133D85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¼ããÀ¦ã ÔãÀ‡ãŠãÀ</w:t>
      </w:r>
    </w:p>
    <w:p w:rsidR="00DE1BA4" w:rsidRDefault="00DE1BA4" w:rsidP="00133D85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ÍãÖÀãè ãäÌã‡ãŠãÔã ½ãâ¨ããÊã¾ã</w:t>
      </w:r>
    </w:p>
    <w:p w:rsidR="00DE1BA4" w:rsidRDefault="00DE1BA4" w:rsidP="00133D85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Àã•¾ã Ôã¼ãã</w:t>
      </w:r>
    </w:p>
    <w:p w:rsidR="00DE1BA4" w:rsidRPr="008B2018" w:rsidRDefault="00DE1BA4" w:rsidP="00133D85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 xml:space="preserve">‚ã¦ããÀãâãä‡ãŠ¦ã ¹ãÆÍ¶ã ÔãâŒ¾ãã </w:t>
      </w:r>
      <w:r>
        <w:rPr>
          <w:rFonts w:ascii="APS-C-DV-Prakash" w:hAnsi="APS-C-DV-Prakash"/>
          <w:b/>
          <w:bCs/>
          <w:sz w:val="28"/>
          <w:szCs w:val="28"/>
          <w:cs/>
        </w:rPr>
        <w:t xml:space="preserve"> </w:t>
      </w:r>
      <w:r w:rsidRPr="008B2018">
        <w:rPr>
          <w:rFonts w:ascii="Kruti Dev 010" w:hAnsi="Kruti Dev 010"/>
          <w:sz w:val="28"/>
          <w:szCs w:val="28"/>
          <w:cs/>
        </w:rPr>
        <w:t>2011</w:t>
      </w:r>
    </w:p>
    <w:p w:rsidR="00DE1BA4" w:rsidRPr="00FD613F" w:rsidRDefault="00DE1BA4" w:rsidP="008B2018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 w:rsidRPr="00FD613F">
        <w:rPr>
          <w:rFonts w:ascii="APS-C-DV-Prakash" w:hAnsi="APS-C-DV-Prakash"/>
          <w:b/>
          <w:bCs/>
          <w:sz w:val="24"/>
          <w:szCs w:val="24"/>
          <w:cs/>
        </w:rPr>
        <w:t>29 अगस्‍त</w:t>
      </w:r>
      <w:r w:rsidRPr="00FD613F">
        <w:rPr>
          <w:rFonts w:ascii="APS-C-DV-Prakash" w:hAnsi="APS-C-DV-Prakash"/>
          <w:b/>
          <w:bCs/>
          <w:sz w:val="28"/>
          <w:szCs w:val="28"/>
        </w:rPr>
        <w:t>,</w:t>
      </w:r>
      <w:r w:rsidRPr="00FD613F">
        <w:rPr>
          <w:rFonts w:ascii="APS-C-DV-Prakash" w:hAnsi="APS-C-DV-Prakash"/>
          <w:b/>
          <w:bCs/>
          <w:sz w:val="32"/>
          <w:szCs w:val="32"/>
        </w:rPr>
        <w:t>2012 ‡ãŠãñ „¦¦ãÀ ‡ãñŠ ãäÊã†</w:t>
      </w:r>
      <w:r w:rsidRPr="00FD613F">
        <w:rPr>
          <w:rFonts w:ascii="APS-C-DV-Prakash" w:hAnsi="APS-C-DV-Prakash"/>
          <w:b/>
          <w:bCs/>
          <w:sz w:val="28"/>
          <w:szCs w:val="28"/>
        </w:rPr>
        <w:t xml:space="preserve"> </w:t>
      </w:r>
    </w:p>
    <w:p w:rsidR="00DE1BA4" w:rsidRDefault="00DE1BA4" w:rsidP="00133D85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sz w:val="28"/>
          <w:szCs w:val="28"/>
        </w:rPr>
      </w:pPr>
    </w:p>
    <w:p w:rsidR="00DE1BA4" w:rsidRDefault="00DE1BA4" w:rsidP="008B2018">
      <w:pPr>
        <w:autoSpaceDE w:val="0"/>
        <w:autoSpaceDN w:val="0"/>
        <w:adjustRightInd w:val="0"/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r w:rsidRPr="008B2018">
        <w:rPr>
          <w:rFonts w:ascii="Kruti Dev 010" w:hAnsi="Kruti Dev 010"/>
          <w:b/>
          <w:bCs/>
          <w:sz w:val="32"/>
          <w:szCs w:val="32"/>
        </w:rPr>
        <w:t>jktè</w:t>
      </w:r>
      <w:r w:rsidRPr="00D00954">
        <w:rPr>
          <w:rFonts w:ascii="Kruti Dev 010" w:hAnsi="Kruti Dev 010"/>
          <w:b/>
          <w:bCs/>
          <w:sz w:val="32"/>
          <w:szCs w:val="32"/>
        </w:rPr>
        <w:t>k</w:t>
      </w:r>
      <w:r w:rsidRPr="008B2018">
        <w:rPr>
          <w:rFonts w:ascii="Kruti Dev 010" w:hAnsi="Kruti Dev 010"/>
          <w:b/>
          <w:bCs/>
          <w:sz w:val="32"/>
          <w:szCs w:val="32"/>
        </w:rPr>
        <w:t>kuh vkSj egkuxjksa esa ;krk;kr dh leL;k</w:t>
      </w:r>
    </w:p>
    <w:p w:rsidR="00DE1BA4" w:rsidRPr="008B2018" w:rsidRDefault="00DE1BA4" w:rsidP="008B2018">
      <w:pPr>
        <w:autoSpaceDE w:val="0"/>
        <w:autoSpaceDN w:val="0"/>
        <w:adjustRightInd w:val="0"/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E1BA4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  <w:r w:rsidRPr="008B2018">
        <w:rPr>
          <w:rFonts w:ascii="Kruti Dev 010" w:hAnsi="Kruti Dev 010"/>
          <w:b/>
          <w:bCs/>
          <w:sz w:val="24"/>
          <w:szCs w:val="24"/>
          <w:cs/>
        </w:rPr>
        <w:t>2011</w:t>
      </w:r>
      <w:r>
        <w:rPr>
          <w:rFonts w:ascii="Kruti Dev 010" w:hAnsi="Kruti Dev 010"/>
          <w:b/>
          <w:bCs/>
          <w:sz w:val="32"/>
          <w:szCs w:val="32"/>
          <w:cs/>
        </w:rPr>
        <w:t>.</w:t>
      </w:r>
      <w:r w:rsidRPr="008B2018">
        <w:rPr>
          <w:rFonts w:ascii="Kruti Dev 010" w:hAnsi="Kruti Dev 010"/>
          <w:b/>
          <w:bCs/>
          <w:sz w:val="32"/>
          <w:szCs w:val="32"/>
          <w:cs/>
        </w:rPr>
        <w:t xml:space="preserve"> </w:t>
      </w:r>
      <w:r w:rsidRPr="008B2018">
        <w:rPr>
          <w:rFonts w:ascii="Kruti Dev 010" w:hAnsi="Kruti Dev 010"/>
          <w:b/>
          <w:bCs/>
          <w:sz w:val="32"/>
          <w:szCs w:val="32"/>
        </w:rPr>
        <w:t>Jh ifjey uFkokuh%</w:t>
      </w:r>
    </w:p>
    <w:p w:rsidR="00DE1BA4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</w:p>
    <w:p w:rsidR="00DE1BA4" w:rsidRPr="00C2453F" w:rsidRDefault="00DE1BA4" w:rsidP="008B2018">
      <w:pPr>
        <w:autoSpaceDE w:val="0"/>
        <w:autoSpaceDN w:val="0"/>
        <w:adjustRightInd w:val="0"/>
        <w:spacing w:after="0"/>
        <w:ind w:firstLine="720"/>
        <w:rPr>
          <w:rFonts w:ascii="Kruti Dev 010" w:hAnsi="Kruti Dev 010"/>
          <w:sz w:val="32"/>
          <w:szCs w:val="32"/>
        </w:rPr>
      </w:pPr>
      <w:r w:rsidRPr="00C2453F">
        <w:rPr>
          <w:rFonts w:ascii="Kruti Dev 010" w:hAnsi="Kruti Dev 010"/>
          <w:sz w:val="32"/>
          <w:szCs w:val="32"/>
        </w:rPr>
        <w:t xml:space="preserve"> D;k 'kgjh fodkl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ea=h ;g crkus dh d`ik djsaxs fd%</w:t>
      </w:r>
    </w:p>
    <w:p w:rsidR="00DE1BA4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</w:p>
    <w:p w:rsidR="00DE1BA4" w:rsidRPr="00C2453F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  <w:r w:rsidRPr="00C2453F"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  <w:cs/>
        </w:rPr>
        <w:tab/>
      </w:r>
      <w:r w:rsidRPr="00C2453F">
        <w:rPr>
          <w:rFonts w:ascii="Kruti Dev 010" w:hAnsi="Kruti Dev 010"/>
          <w:sz w:val="32"/>
          <w:szCs w:val="32"/>
        </w:rPr>
        <w:t xml:space="preserve"> jktè</w:t>
      </w:r>
      <w:r>
        <w:rPr>
          <w:rFonts w:ascii="Kruti Dev 010" w:hAnsi="Kruti Dev 010"/>
          <w:sz w:val="32"/>
          <w:szCs w:val="32"/>
        </w:rPr>
        <w:t>k</w:t>
      </w:r>
      <w:r w:rsidRPr="00C2453F">
        <w:rPr>
          <w:rFonts w:ascii="Kruti Dev 010" w:hAnsi="Kruti Dev 010"/>
          <w:sz w:val="32"/>
          <w:szCs w:val="32"/>
        </w:rPr>
        <w:t>kuh rFkk egkuxjksa esa ;krk;kr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dh vHkwriwoZ leL;k dk lekè</w:t>
      </w:r>
      <w:r>
        <w:rPr>
          <w:rFonts w:ascii="Kruti Dev 010" w:hAnsi="Kruti Dev 010"/>
          <w:sz w:val="32"/>
          <w:szCs w:val="32"/>
        </w:rPr>
        <w:t>k</w:t>
      </w:r>
      <w:r w:rsidRPr="00C2453F">
        <w:rPr>
          <w:rFonts w:ascii="Kruti Dev 010" w:hAnsi="Kruti Dev 010"/>
          <w:sz w:val="32"/>
          <w:szCs w:val="32"/>
        </w:rPr>
        <w:t>ku djus ds fy,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ljdkj }kjk mBk, x, dneksa dk C;kSjk D;k gS(</w:t>
      </w:r>
    </w:p>
    <w:p w:rsidR="00DE1BA4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</w:p>
    <w:p w:rsidR="00DE1BA4" w:rsidRPr="00C2453F" w:rsidRDefault="00DE1BA4" w:rsidP="00D00954">
      <w:pPr>
        <w:autoSpaceDE w:val="0"/>
        <w:autoSpaceDN w:val="0"/>
        <w:adjustRightInd w:val="0"/>
        <w:spacing w:after="0"/>
        <w:jc w:val="both"/>
        <w:rPr>
          <w:rFonts w:ascii="Kruti Dev 010" w:hAnsi="Kruti Dev 010"/>
          <w:sz w:val="32"/>
          <w:szCs w:val="32"/>
        </w:rPr>
      </w:pPr>
      <w:r w:rsidRPr="00C2453F"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  <w:cs/>
        </w:rPr>
        <w:tab/>
      </w:r>
      <w:r w:rsidRPr="00C2453F">
        <w:rPr>
          <w:rFonts w:ascii="Kruti Dev 010" w:hAnsi="Kruti Dev 010"/>
          <w:sz w:val="32"/>
          <w:szCs w:val="32"/>
        </w:rPr>
        <w:t xml:space="preserve"> D;k jkT; ljdkjksa dks ;krk;kr dk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?kuRo de djus ds fy, volajpuk dks c&lt;+kus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gsrq dsUnzh; ljdkj }kjk foÙkh; lgk;rk iznku</w:t>
      </w:r>
      <w:r>
        <w:rPr>
          <w:rFonts w:ascii="Kruti Dev 010" w:hAnsi="Kruti Dev 010"/>
          <w:sz w:val="32"/>
          <w:szCs w:val="32"/>
          <w:cs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dh tk jgh gS( vkSj</w:t>
      </w:r>
    </w:p>
    <w:p w:rsidR="00DE1BA4" w:rsidRDefault="00DE1BA4" w:rsidP="008B2018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</w:p>
    <w:p w:rsidR="00DE1BA4" w:rsidRPr="00C2453F" w:rsidRDefault="00DE1BA4" w:rsidP="008548EE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  <w:r w:rsidRPr="00C2453F">
        <w:rPr>
          <w:rFonts w:ascii="Kruti Dev 010" w:hAnsi="Kruti Dev 010"/>
          <w:sz w:val="32"/>
          <w:szCs w:val="32"/>
        </w:rPr>
        <w:t>¼x½ ;fn gka] rks X;kjgoha iapo"khZ; ;kstuk</w:t>
      </w:r>
      <w:r w:rsidRPr="008548EE">
        <w:rPr>
          <w:rFonts w:ascii="Kruti Dev 010" w:hAnsi="Kruti Dev 010"/>
          <w:sz w:val="32"/>
          <w:szCs w:val="32"/>
        </w:rPr>
        <w:t xml:space="preserve"> </w:t>
      </w:r>
      <w:r w:rsidRPr="00C2453F">
        <w:rPr>
          <w:rFonts w:ascii="Kruti Dev 010" w:hAnsi="Kruti Dev 010"/>
          <w:sz w:val="32"/>
          <w:szCs w:val="32"/>
        </w:rPr>
        <w:t>vofè</w:t>
      </w:r>
      <w:r>
        <w:rPr>
          <w:rFonts w:ascii="Kruti Dev 010" w:hAnsi="Kruti Dev 010"/>
          <w:sz w:val="32"/>
          <w:szCs w:val="32"/>
        </w:rPr>
        <w:t>k</w:t>
      </w:r>
      <w:r w:rsidRPr="00C2453F">
        <w:rPr>
          <w:rFonts w:ascii="Kruti Dev 010" w:hAnsi="Kruti Dev 010"/>
          <w:sz w:val="32"/>
          <w:szCs w:val="32"/>
        </w:rPr>
        <w:t xml:space="preserve"> ds nkSjku rRlacaè</w:t>
      </w:r>
      <w:r>
        <w:rPr>
          <w:rFonts w:ascii="Kruti Dev 010" w:hAnsi="Kruti Dev 010"/>
          <w:sz w:val="32"/>
          <w:szCs w:val="32"/>
        </w:rPr>
        <w:t>k</w:t>
      </w:r>
      <w:r w:rsidRPr="00C2453F">
        <w:rPr>
          <w:rFonts w:ascii="Kruti Dev 010" w:hAnsi="Kruti Dev 010"/>
          <w:sz w:val="32"/>
          <w:szCs w:val="32"/>
        </w:rPr>
        <w:t>h jkT;&amp;okj rFkk</w:t>
      </w:r>
    </w:p>
    <w:p w:rsidR="00DE1BA4" w:rsidRPr="00C2453F" w:rsidRDefault="00DE1BA4" w:rsidP="008548EE">
      <w:pPr>
        <w:autoSpaceDE w:val="0"/>
        <w:autoSpaceDN w:val="0"/>
        <w:adjustRightInd w:val="0"/>
        <w:spacing w:after="0"/>
        <w:rPr>
          <w:rFonts w:ascii="Kruti Dev 010" w:hAnsi="Kruti Dev 010"/>
          <w:sz w:val="32"/>
          <w:szCs w:val="32"/>
        </w:rPr>
      </w:pPr>
      <w:r w:rsidRPr="00C2453F">
        <w:rPr>
          <w:rFonts w:ascii="Kruti Dev 010" w:hAnsi="Kruti Dev 010"/>
          <w:sz w:val="32"/>
          <w:szCs w:val="32"/>
        </w:rPr>
        <w:t>o"kZ&amp;okj C;kSjk D;k gS\</w:t>
      </w:r>
    </w:p>
    <w:p w:rsidR="00DE1BA4" w:rsidRDefault="00DE1BA4" w:rsidP="008F0220">
      <w:pPr>
        <w:autoSpaceDE w:val="0"/>
        <w:autoSpaceDN w:val="0"/>
        <w:adjustRightInd w:val="0"/>
        <w:spacing w:after="0"/>
        <w:rPr>
          <w:rFonts w:ascii="APS-C-DV-Prakash" w:hAnsi="APS-C-DV-Prakash"/>
          <w:sz w:val="28"/>
          <w:szCs w:val="28"/>
        </w:rPr>
      </w:pPr>
    </w:p>
    <w:p w:rsidR="00DE1BA4" w:rsidRDefault="00DE1BA4" w:rsidP="008F0220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DE1BA4" w:rsidRDefault="00DE1BA4" w:rsidP="008F0220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DE1BA4" w:rsidRDefault="00DE1BA4" w:rsidP="008F0220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DE1BA4" w:rsidRDefault="00DE1BA4"/>
    <w:p w:rsidR="00DE1BA4" w:rsidRDefault="00DE1BA4" w:rsidP="008F0220">
      <w:pPr>
        <w:jc w:val="both"/>
        <w:rPr>
          <w:sz w:val="24"/>
          <w:szCs w:val="24"/>
        </w:rPr>
      </w:pPr>
      <w:r w:rsidRPr="008F0220">
        <w:rPr>
          <w:sz w:val="24"/>
          <w:szCs w:val="24"/>
          <w:cs/>
        </w:rPr>
        <w:t xml:space="preserve">(क): </w:t>
      </w:r>
      <w:r>
        <w:rPr>
          <w:rFonts w:hint="cs"/>
          <w:sz w:val="24"/>
          <w:szCs w:val="24"/>
          <w:cs/>
        </w:rPr>
        <w:t>सरकार</w:t>
      </w:r>
      <w:r>
        <w:rPr>
          <w:sz w:val="24"/>
          <w:szCs w:val="24"/>
          <w:cs/>
        </w:rPr>
        <w:t xml:space="preserve"> ने राष्‍ट्रीय शहरी परिवहन नीति (एनयूटीपी) का निरूपण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शहरी परिवहन हेतु बसों की वित्‍त व्‍यवस्‍था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द्रुत बस परिवहन प्रणाली परियोजना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जवाहरलाल नेहरू राष्‍ट्रीय शहरी नवीकरण मि</w:t>
      </w:r>
      <w:r>
        <w:rPr>
          <w:rFonts w:ascii="MingLiU_HKSCS" w:eastAsia="MingLiU_HKSCS" w:hint="eastAsia"/>
          <w:sz w:val="24"/>
          <w:szCs w:val="24"/>
          <w:cs/>
        </w:rPr>
        <w:t></w:t>
      </w:r>
      <w:r>
        <w:rPr>
          <w:rFonts w:hint="cs"/>
          <w:sz w:val="24"/>
          <w:szCs w:val="24"/>
          <w:cs/>
        </w:rPr>
        <w:t>शन</w:t>
      </w:r>
      <w:r>
        <w:rPr>
          <w:sz w:val="24"/>
          <w:szCs w:val="24"/>
          <w:cs/>
        </w:rPr>
        <w:t>(जेएनएनयूआरएम) के अंतर्गत यातायात परिवहन प्रबंधन केन्‍द्र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विभिन्‍न शहरों के लिए मैट्रो रेलवे परियोजनाओं की स्‍वीकृति जैसे कुछ कदम उठाए हैं ।</w:t>
      </w:r>
    </w:p>
    <w:p w:rsidR="00DE1BA4" w:rsidRDefault="00DE1BA4" w:rsidP="008F0220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>(ख): जी हां ।</w:t>
      </w:r>
    </w:p>
    <w:p w:rsidR="00DE1BA4" w:rsidRDefault="00DE1BA4" w:rsidP="008F0220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>(ग):  11वीं पंचवर्षीय योजना अवधि के दोरान राजय-वार और वर्ष-वार ब्‍यौरे अनुलग्‍नक में दिए गए हैं ।</w:t>
      </w:r>
    </w:p>
    <w:p w:rsidR="00DE1BA4" w:rsidRDefault="00DE1BA4" w:rsidP="00202EC7">
      <w:pPr>
        <w:jc w:val="center"/>
        <w:rPr>
          <w:sz w:val="24"/>
          <w:szCs w:val="24"/>
        </w:rPr>
      </w:pPr>
      <w:r>
        <w:rPr>
          <w:sz w:val="24"/>
          <w:szCs w:val="24"/>
          <w:cs/>
        </w:rPr>
        <w:t>--</w:t>
      </w:r>
    </w:p>
    <w:p w:rsidR="00DE1BA4" w:rsidRPr="00BA3A53" w:rsidRDefault="00DE1BA4" w:rsidP="007D175E">
      <w:pPr>
        <w:spacing w:line="27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A3A53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अनुलग्नक</w:t>
      </w:r>
    </w:p>
    <w:p w:rsidR="00DE1BA4" w:rsidRPr="00BA3A53" w:rsidRDefault="00DE1BA4" w:rsidP="007D175E">
      <w:pPr>
        <w:spacing w:line="270" w:lineRule="atLeast"/>
        <w:jc w:val="both"/>
        <w:rPr>
          <w:rFonts w:ascii="Times New Roman" w:hAnsi="Times New Roman"/>
          <w:color w:val="000000"/>
          <w:sz w:val="24"/>
          <w:szCs w:val="24"/>
          <w:cs/>
        </w:rPr>
      </w:pPr>
      <w:r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राजधानी</w:t>
      </w:r>
      <w:r>
        <w:rPr>
          <w:rFonts w:ascii="Times New Roman" w:hAnsi="Times New Roman"/>
          <w:b/>
          <w:bCs/>
          <w:color w:val="000000"/>
          <w:sz w:val="24"/>
          <w:szCs w:val="24"/>
          <w:cs/>
        </w:rPr>
        <w:t xml:space="preserve"> और महानगरों में यातायात समस्‍या के सबंध में दिनांक 29 अगस्‍त 2012 के राज्‍य सभा अतारांकित प्रश्‍न संख्‍या 2011 के भाग (ग) के उत्‍तर में उल्लिखित अनुलग्‍नक</w:t>
      </w:r>
    </w:p>
    <w:p w:rsidR="00DE1BA4" w:rsidRPr="00BA3A53" w:rsidRDefault="00DE1BA4" w:rsidP="007D175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  <w:cs/>
        </w:rPr>
        <w:t xml:space="preserve"> वी पंचवर्षीय योजना अवधि के दौरान राज्‍य वार एवं वर्ष-वार ब्‍यौरा </w:t>
      </w:r>
      <w:r w:rsidRPr="00BA3A53">
        <w:rPr>
          <w:rFonts w:ascii="Times New Roman" w:hAnsi="Times New Roman"/>
          <w:color w:val="000000"/>
          <w:sz w:val="24"/>
          <w:szCs w:val="24"/>
        </w:rPr>
        <w:t> </w:t>
      </w:r>
    </w:p>
    <w:p w:rsidR="00DE1BA4" w:rsidRPr="00BA3A53" w:rsidRDefault="00DE1BA4" w:rsidP="007D175E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BA3A53">
        <w:rPr>
          <w:rFonts w:ascii="Times New Roman" w:hAnsi="Times New Roman"/>
          <w:color w:val="000000"/>
          <w:sz w:val="24"/>
          <w:szCs w:val="24"/>
        </w:rPr>
        <w:t>(</w:t>
      </w:r>
      <w:r w:rsidRPr="00BA3A53">
        <w:rPr>
          <w:rFonts w:ascii="Times New Roman" w:hAnsi="Times New Roman" w:hint="cs"/>
          <w:color w:val="000000"/>
          <w:sz w:val="24"/>
          <w:szCs w:val="24"/>
          <w:cs/>
        </w:rPr>
        <w:t>राशि</w:t>
      </w:r>
      <w:r w:rsidRPr="00BA3A53">
        <w:rPr>
          <w:rFonts w:ascii="Times New Roman" w:hAnsi="Times New Roman"/>
          <w:color w:val="000000"/>
          <w:sz w:val="24"/>
          <w:szCs w:val="24"/>
          <w:cs/>
        </w:rPr>
        <w:t>.करोड़ रुपये में)</w:t>
      </w:r>
    </w:p>
    <w:tbl>
      <w:tblPr>
        <w:tblW w:w="10915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78"/>
        <w:gridCol w:w="1842"/>
        <w:gridCol w:w="1284"/>
        <w:gridCol w:w="1497"/>
        <w:gridCol w:w="1497"/>
        <w:gridCol w:w="1497"/>
        <w:gridCol w:w="1300"/>
      </w:tblGrid>
      <w:tr w:rsidR="00DE1BA4" w:rsidRPr="00BA3A53" w:rsidTr="00A53570">
        <w:trPr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क्र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>.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सं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राज्यों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/ संघ शासित क्षेत्रों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परियोजनाएँ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2007-08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2008-09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2009-10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2011-12</w:t>
            </w:r>
          </w:p>
        </w:tc>
      </w:tr>
      <w:tr w:rsidR="00DE1BA4" w:rsidRPr="00BA3A53" w:rsidTr="00A53570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आवंटित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/ जारी राशि 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आवंटित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/ जारी राशि 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आवंटित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/ जारी राशि 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आवंटित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/ जारी राशि 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आवंटित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/  जारी राशि 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DE1BA4" w:rsidRPr="00BA3A53" w:rsidTr="00A53570">
        <w:trPr>
          <w:trHeight w:val="43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आंध्र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90.88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</w:tr>
      <w:tr w:rsidR="00DE1BA4" w:rsidRPr="00BA3A53" w:rsidTr="00A53570">
        <w:trPr>
          <w:trHeight w:val="43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द्रुत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परिवहन प्रणाली 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75.70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75.70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120.38</w:t>
            </w:r>
          </w:p>
        </w:tc>
      </w:tr>
      <w:tr w:rsidR="00DE1BA4" w:rsidRPr="00BA3A53" w:rsidTr="00A53570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अरुणाचल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९५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</w:tr>
      <w:tr w:rsidR="00DE1BA4" w:rsidRPr="00BA3A53" w:rsidTr="00A53570">
        <w:trPr>
          <w:trHeight w:val="2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असम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13.49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बिहार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12.68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35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91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दिल्ली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दिल्ली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मेट्रो रेल निगम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1130.00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1568.00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1770.00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2780.00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1453.34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115.52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106.88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गोआ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cs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गुजरात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39.08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द्रुत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परिवहन प्रणाली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144.50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70.67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130.89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हरियाणा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13.65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हिमाचल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जम्मू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व कश्मीर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</w:tr>
      <w:tr w:rsidR="00DE1BA4" w:rsidRPr="00BA3A53" w:rsidTr="00A53570">
        <w:trPr>
          <w:trHeight w:val="2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झारखंड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11.95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3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कर्नाटक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बंगलौर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मेट्रो रेल निगम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144.00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280.00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386.01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578.22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1480.00</w:t>
            </w:r>
          </w:p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72.12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26.52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12.14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केरल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39.11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मध्य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50.56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3.98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द्रुत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परिवहन प्रणाली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12.31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47.55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महाराष्ट्र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मुंबई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मेट्रो रेल निगम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235.50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75.00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142.67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17.38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रैपिड ट्रांजिट सिस्टम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196.84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161.37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207.15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92.48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मणिपुर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मेघालय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मिज़ोरम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नागालैंड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उड़ीसा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पंजाब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24.63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राजस्थान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38.68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17.08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द्रुत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परिवहन प्रणाली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51.34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5.64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सिक्किम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7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चेन्नई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मेट्रो रेल लिमिटेड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112.79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652.00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2160.00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96.18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13.08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त्रिपुरा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उत्तराखंड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30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उत्तर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130.30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पश्चिम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बंगाल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कोलकाता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मेट्रो रेल निगम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116.00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407.00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</w:tr>
      <w:tr w:rsidR="00DE1BA4" w:rsidRPr="00BA3A53" w:rsidTr="00A53570">
        <w:trPr>
          <w:trHeight w:val="29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68.50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9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A4" w:rsidRPr="00BA3A53" w:rsidRDefault="00DE1BA4" w:rsidP="00A5357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द्रुत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</w:t>
            </w: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cs/>
              </w:rPr>
              <w:t xml:space="preserve"> परिवहन प्रणाली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चंडीगढ़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DE1BA4" w:rsidRPr="00BA3A53" w:rsidTr="00A53570">
        <w:trPr>
          <w:trHeight w:val="2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पांडिचेरी</w:t>
            </w: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 w:hint="cs"/>
                <w:color w:val="000000"/>
                <w:sz w:val="24"/>
                <w:szCs w:val="24"/>
                <w:cs/>
              </w:rPr>
              <w:t>बस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+3.23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4" w:rsidRPr="00BA3A53" w:rsidRDefault="00DE1BA4" w:rsidP="00A5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3A5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DE1BA4" w:rsidRPr="00BA3A53" w:rsidRDefault="00DE1BA4" w:rsidP="007D17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3A53">
        <w:rPr>
          <w:rFonts w:ascii="Arial Black" w:hAnsi="Arial Black"/>
          <w:color w:val="000000"/>
          <w:sz w:val="24"/>
          <w:szCs w:val="24"/>
        </w:rPr>
        <w:t>*******</w:t>
      </w:r>
    </w:p>
    <w:p w:rsidR="00DE1BA4" w:rsidRPr="008F0220" w:rsidRDefault="00DE1BA4" w:rsidP="00202EC7">
      <w:pPr>
        <w:jc w:val="center"/>
        <w:rPr>
          <w:sz w:val="24"/>
          <w:szCs w:val="24"/>
        </w:rPr>
      </w:pPr>
    </w:p>
    <w:sectPr w:rsidR="00DE1BA4" w:rsidRPr="008F0220" w:rsidSect="00202EC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80000003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438"/>
    <w:rsid w:val="0001091D"/>
    <w:rsid w:val="00133D85"/>
    <w:rsid w:val="001E042F"/>
    <w:rsid w:val="00202EC7"/>
    <w:rsid w:val="002719F8"/>
    <w:rsid w:val="007C6942"/>
    <w:rsid w:val="007D175E"/>
    <w:rsid w:val="008548EE"/>
    <w:rsid w:val="008567FB"/>
    <w:rsid w:val="008B2018"/>
    <w:rsid w:val="008C0F78"/>
    <w:rsid w:val="008F0220"/>
    <w:rsid w:val="00A53570"/>
    <w:rsid w:val="00BA3A53"/>
    <w:rsid w:val="00C2453F"/>
    <w:rsid w:val="00C65438"/>
    <w:rsid w:val="00D00954"/>
    <w:rsid w:val="00D57ECB"/>
    <w:rsid w:val="00DB240B"/>
    <w:rsid w:val="00DE1BA4"/>
    <w:rsid w:val="00EA110D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534</Words>
  <Characters>3045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HP</cp:lastModifiedBy>
  <cp:revision>12</cp:revision>
  <cp:lastPrinted>2012-08-28T13:45:00Z</cp:lastPrinted>
  <dcterms:created xsi:type="dcterms:W3CDTF">2012-08-27T06:44:00Z</dcterms:created>
  <dcterms:modified xsi:type="dcterms:W3CDTF">2012-08-28T13:49:00Z</dcterms:modified>
</cp:coreProperties>
</file>