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74" w:rsidRDefault="00B52374" w:rsidP="00B52374">
      <w:pPr>
        <w:jc w:val="both"/>
        <w:rPr>
          <w:rFonts w:cs="Mangal" w:hint="cs"/>
          <w:cs/>
          <w:lang w:bidi="hi-IN"/>
        </w:rPr>
      </w:pPr>
      <w:r>
        <w:rPr>
          <w:rFonts w:cs="Mangal" w:hint="cs"/>
          <w:cs/>
          <w:lang w:bidi="hi-IN"/>
        </w:rPr>
        <w:t>(क) क्या सरकार के पास पुलिस स्टेशनों पर महिलाओं, वरिष्ठ नागरिकों तथा अल्पसंख्यकों से प्राप्त शिकायतों सहित सभी शिकायतों को प्राथमिक सूचना रिपोर्ट (एफ आई आर) मानने का कोई प्रस्ताव है;</w:t>
      </w:r>
    </w:p>
    <w:p w:rsidR="00B52374" w:rsidRDefault="00B52374" w:rsidP="00B52374">
      <w:pPr>
        <w:jc w:val="both"/>
        <w:rPr>
          <w:rFonts w:cs="Mangal"/>
          <w:sz w:val="4"/>
          <w:szCs w:val="4"/>
          <w:lang w:bidi="hi-IN"/>
        </w:rPr>
      </w:pPr>
    </w:p>
    <w:p w:rsidR="00B52374" w:rsidRDefault="00B52374" w:rsidP="00B52374">
      <w:pPr>
        <w:tabs>
          <w:tab w:val="left" w:pos="5925"/>
        </w:tabs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(ख) यदि हां, तो तत्संबंधी ब्यौरा क्या है; और</w:t>
      </w:r>
    </w:p>
    <w:p w:rsidR="00B52374" w:rsidRDefault="00B52374" w:rsidP="00B52374">
      <w:pPr>
        <w:jc w:val="both"/>
        <w:rPr>
          <w:rFonts w:cs="Mangal"/>
          <w:sz w:val="4"/>
          <w:szCs w:val="4"/>
          <w:lang w:bidi="hi-IN"/>
        </w:rPr>
      </w:pPr>
    </w:p>
    <w:p w:rsidR="00B52374" w:rsidRDefault="00B52374" w:rsidP="00B52374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(ग) इस तरह के प्रस्ताव को कब तक अनुमति दिए जाने की संभावना है?</w:t>
      </w:r>
    </w:p>
    <w:p w:rsidR="00B52374" w:rsidRDefault="00B52374" w:rsidP="00B52374">
      <w:pPr>
        <w:jc w:val="both"/>
        <w:rPr>
          <w:rFonts w:cs="Mangal"/>
          <w:sz w:val="2"/>
          <w:szCs w:val="2"/>
          <w:lang w:bidi="hi-IN"/>
        </w:rPr>
      </w:pPr>
    </w:p>
    <w:p w:rsidR="00B52374" w:rsidRDefault="00B52374" w:rsidP="00B52374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B52374" w:rsidRDefault="00B52374" w:rsidP="00B52374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B52374" w:rsidRDefault="00B52374" w:rsidP="00B52374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</w:p>
    <w:p w:rsidR="00B52374" w:rsidRDefault="00B52374" w:rsidP="00B52374">
      <w:pPr>
        <w:tabs>
          <w:tab w:val="left" w:pos="5745"/>
        </w:tabs>
        <w:jc w:val="both"/>
        <w:rPr>
          <w:rFonts w:cs="Mangal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ab/>
      </w:r>
    </w:p>
    <w:p w:rsidR="00B52374" w:rsidRDefault="00B52374" w:rsidP="00B52374">
      <w:pPr>
        <w:jc w:val="both"/>
        <w:rPr>
          <w:rFonts w:cs="Mangal" w:hint="cs"/>
          <w:sz w:val="2"/>
          <w:szCs w:val="2"/>
          <w:cs/>
          <w:lang w:bidi="hi-IN"/>
        </w:rPr>
      </w:pPr>
    </w:p>
    <w:p w:rsidR="00B52374" w:rsidRDefault="00B52374" w:rsidP="00B52374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गृह मंत्रालय में राज्य मंत्री (श्री जितेन्द्र सिंह)</w:t>
      </w:r>
    </w:p>
    <w:p w:rsidR="00B52374" w:rsidRDefault="00B52374" w:rsidP="00B52374">
      <w:pPr>
        <w:rPr>
          <w:rFonts w:cs="Mangal" w:hint="cs"/>
          <w:lang w:bidi="hi-IN"/>
        </w:rPr>
      </w:pPr>
    </w:p>
    <w:p w:rsidR="00B52374" w:rsidRPr="009F2592" w:rsidRDefault="00B52374" w:rsidP="00B52374">
      <w:pPr>
        <w:rPr>
          <w:rFonts w:cs="Mangal" w:hint="cs"/>
          <w:b/>
          <w:bCs/>
          <w:lang w:bidi="hi-IN"/>
        </w:rPr>
      </w:pPr>
      <w:r w:rsidRPr="009F2592">
        <w:rPr>
          <w:rFonts w:cs="Mangal" w:hint="cs"/>
          <w:b/>
          <w:bCs/>
          <w:cs/>
          <w:lang w:bidi="hi-IN"/>
        </w:rPr>
        <w:t>(क):</w:t>
      </w:r>
      <w:r w:rsidRPr="009F2592">
        <w:rPr>
          <w:rFonts w:cs="Mangal" w:hint="cs"/>
          <w:b/>
          <w:bCs/>
          <w:cs/>
          <w:lang w:bidi="hi-IN"/>
        </w:rPr>
        <w:tab/>
        <w:t>जी, नहीं।</w:t>
      </w:r>
    </w:p>
    <w:p w:rsidR="00B52374" w:rsidRPr="009F2592" w:rsidRDefault="00B52374" w:rsidP="00B52374">
      <w:pPr>
        <w:rPr>
          <w:rFonts w:cs="Mangal" w:hint="cs"/>
          <w:b/>
          <w:bCs/>
          <w:cs/>
          <w:lang w:bidi="hi-IN"/>
        </w:rPr>
      </w:pPr>
      <w:r w:rsidRPr="009F2592">
        <w:rPr>
          <w:rFonts w:cs="Mangal" w:hint="cs"/>
          <w:b/>
          <w:bCs/>
          <w:cs/>
          <w:lang w:bidi="hi-IN"/>
        </w:rPr>
        <w:t>(ख) से (ग):</w:t>
      </w:r>
      <w:r w:rsidRPr="009F2592">
        <w:rPr>
          <w:rFonts w:cs="Mangal" w:hint="cs"/>
          <w:b/>
          <w:bCs/>
          <w:cs/>
          <w:lang w:bidi="hi-IN"/>
        </w:rPr>
        <w:tab/>
        <w:t>प्रश्न नहीं उठता है।</w:t>
      </w:r>
    </w:p>
    <w:p w:rsidR="00DC6335" w:rsidRDefault="00DC6335"/>
    <w:sectPr w:rsidR="00DC6335" w:rsidSect="00DC6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374"/>
    <w:rsid w:val="00B52374"/>
    <w:rsid w:val="00DC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NONE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2012-04-26T04:53:00Z</dcterms:created>
  <dcterms:modified xsi:type="dcterms:W3CDTF">2012-04-26T04:53:00Z</dcterms:modified>
</cp:coreProperties>
</file>