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E3" w:rsidRPr="009B2ECE" w:rsidRDefault="00D727E3" w:rsidP="009B2ECE">
      <w:pPr>
        <w:spacing w:after="0" w:line="168" w:lineRule="auto"/>
        <w:ind w:left="90"/>
        <w:jc w:val="center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भारत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सरकार</w:t>
      </w:r>
    </w:p>
    <w:p w:rsidR="00D727E3" w:rsidRPr="009B2ECE" w:rsidRDefault="00D727E3" w:rsidP="009B2ECE">
      <w:pPr>
        <w:spacing w:after="0" w:line="168" w:lineRule="auto"/>
        <w:ind w:left="90"/>
        <w:jc w:val="center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रक्षा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मंत्रालय</w:t>
      </w:r>
    </w:p>
    <w:p w:rsidR="00D727E3" w:rsidRPr="009B2ECE" w:rsidRDefault="00D727E3" w:rsidP="009B2ECE">
      <w:pPr>
        <w:spacing w:after="0" w:line="168" w:lineRule="auto"/>
        <w:ind w:left="90"/>
        <w:jc w:val="center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रक्षा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विभाग</w:t>
      </w:r>
    </w:p>
    <w:p w:rsidR="00D727E3" w:rsidRPr="009B2ECE" w:rsidRDefault="00D727E3" w:rsidP="009B2ECE">
      <w:pPr>
        <w:spacing w:after="0" w:line="168" w:lineRule="auto"/>
        <w:ind w:left="90"/>
        <w:jc w:val="center"/>
        <w:outlineLvl w:val="0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राज्य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सभा</w:t>
      </w:r>
    </w:p>
    <w:p w:rsidR="00D727E3" w:rsidRPr="009B2ECE" w:rsidRDefault="00D727E3" w:rsidP="009B2ECE">
      <w:pPr>
        <w:spacing w:after="0" w:line="168" w:lineRule="auto"/>
        <w:ind w:left="90"/>
        <w:jc w:val="center"/>
        <w:outlineLvl w:val="0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अतारांकित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प्रश्न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संख्या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2214</w:t>
      </w:r>
    </w:p>
    <w:p w:rsidR="00D727E3" w:rsidRPr="009B2ECE" w:rsidRDefault="00D727E3" w:rsidP="009B2ECE">
      <w:pPr>
        <w:spacing w:after="0" w:line="168" w:lineRule="auto"/>
        <w:ind w:left="90"/>
        <w:jc w:val="center"/>
        <w:outlineLvl w:val="0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25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अप्रैल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,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2012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को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उत्तर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के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लिए</w:t>
      </w:r>
    </w:p>
    <w:p w:rsidR="00D727E3" w:rsidRPr="009B2ECE" w:rsidRDefault="00D727E3" w:rsidP="009B2ECE">
      <w:pPr>
        <w:spacing w:after="0" w:line="168" w:lineRule="auto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sz w:val="34"/>
          <w:szCs w:val="34"/>
        </w:rPr>
        <w:tab/>
        <w:t xml:space="preserve"> </w:t>
      </w:r>
    </w:p>
    <w:p w:rsidR="00D727E3" w:rsidRPr="009B2ECE" w:rsidRDefault="00D727E3" w:rsidP="009B2ECE">
      <w:pPr>
        <w:spacing w:after="0" w:line="168" w:lineRule="auto"/>
        <w:ind w:firstLine="720"/>
        <w:rPr>
          <w:rFonts w:ascii="Aryan2Unicode" w:eastAsia="Arial Unicode MS" w:hAnsi="Aryan2Unicode" w:cs="Aryan2Unicode"/>
          <w:b/>
          <w:bCs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अप्रचलित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रक्षा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उपस्कर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  </w:t>
      </w:r>
    </w:p>
    <w:p w:rsidR="00302754" w:rsidRPr="009B2ECE" w:rsidRDefault="00302754" w:rsidP="009B2ECE">
      <w:pPr>
        <w:spacing w:after="0" w:line="168" w:lineRule="auto"/>
        <w:ind w:firstLine="720"/>
        <w:rPr>
          <w:rFonts w:ascii="Aryan2Unicode" w:eastAsia="Arial Unicode MS" w:hAnsi="Aryan2Unicode" w:cs="Aryan2Unicode"/>
          <w:b/>
          <w:bCs/>
          <w:sz w:val="34"/>
          <w:szCs w:val="34"/>
        </w:rPr>
      </w:pPr>
    </w:p>
    <w:p w:rsidR="00D727E3" w:rsidRPr="009B2ECE" w:rsidRDefault="00D727E3" w:rsidP="009B2ECE">
      <w:pPr>
        <w:spacing w:after="0" w:line="168" w:lineRule="auto"/>
        <w:rPr>
          <w:rFonts w:ascii="Aryan2Unicode" w:eastAsia="Arial Unicode MS" w:hAnsi="Aryan2Unicode" w:cs="Aryan2Unicode"/>
          <w:b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sz w:val="34"/>
          <w:szCs w:val="34"/>
        </w:rPr>
        <w:t>221</w:t>
      </w:r>
      <w:r w:rsidR="00302754" w:rsidRPr="009B2ECE">
        <w:rPr>
          <w:rFonts w:ascii="Aryan2Unicode" w:eastAsia="Arial Unicode MS" w:hAnsi="Aryan2Unicode" w:cs="Aryan2Unicode"/>
          <w:b/>
          <w:sz w:val="34"/>
          <w:szCs w:val="34"/>
        </w:rPr>
        <w:t>4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. 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श्री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के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.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एन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.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बालगोपा</w:t>
      </w:r>
      <w:proofErr w:type="gramStart"/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ल</w:t>
      </w:r>
      <w:r w:rsidR="00302754"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>:</w:t>
      </w:r>
      <w:proofErr w:type="gramEnd"/>
      <w:r w:rsidRPr="009B2ECE">
        <w:rPr>
          <w:rFonts w:ascii="Aryan2Unicode" w:eastAsia="Arial Unicode MS" w:hAnsi="Aryan2Unicode" w:cs="Aryan2Unicode"/>
          <w:b/>
          <w:sz w:val="34"/>
          <w:szCs w:val="34"/>
        </w:rPr>
        <w:tab/>
      </w:r>
    </w:p>
    <w:p w:rsidR="00D727E3" w:rsidRPr="009B2ECE" w:rsidRDefault="00D727E3" w:rsidP="00D727E3">
      <w:pPr>
        <w:spacing w:after="0" w:line="192" w:lineRule="auto"/>
        <w:rPr>
          <w:rFonts w:ascii="Aryan2Unicode" w:eastAsia="Arial Unicode MS" w:hAnsi="Aryan2Unicode" w:cs="Aryan2Unicode"/>
          <w:b/>
          <w:sz w:val="32"/>
          <w:szCs w:val="32"/>
        </w:rPr>
      </w:pPr>
    </w:p>
    <w:p w:rsidR="00D727E3" w:rsidRPr="009B2ECE" w:rsidRDefault="00D727E3" w:rsidP="009B2ECE">
      <w:pPr>
        <w:spacing w:after="0" w:line="168" w:lineRule="auto"/>
        <w:rPr>
          <w:rFonts w:ascii="Aryan2Unicode" w:eastAsia="Arial Unicode MS" w:hAnsi="Aryan2Unicode" w:cs="Aryan2Unicode"/>
          <w:sz w:val="32"/>
          <w:szCs w:val="32"/>
        </w:rPr>
      </w:pPr>
      <w:r w:rsidRPr="009B2ECE">
        <w:rPr>
          <w:rFonts w:ascii="Aryan2Unicode" w:eastAsia="Arial Unicode MS" w:hAnsi="Aryan2Unicode" w:cs="Aryan2Unicode"/>
          <w:sz w:val="32"/>
          <w:szCs w:val="32"/>
        </w:rPr>
        <w:tab/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क्या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रक्षा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मंत्री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यह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बताने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कृपा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करेंगे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किः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</w:p>
    <w:p w:rsidR="00AD2690" w:rsidRDefault="00AD2690" w:rsidP="009B2ECE">
      <w:pPr>
        <w:spacing w:after="0" w:line="168" w:lineRule="auto"/>
        <w:jc w:val="both"/>
        <w:rPr>
          <w:rFonts w:ascii="Aryan2Unicode" w:eastAsia="Arial Unicode MS" w:hAnsi="Aryan2Unicode" w:cs="Aryan2Unicode"/>
          <w:sz w:val="32"/>
          <w:szCs w:val="32"/>
        </w:rPr>
      </w:pPr>
    </w:p>
    <w:p w:rsidR="00D727E3" w:rsidRPr="009B2ECE" w:rsidRDefault="00D727E3" w:rsidP="009B2ECE">
      <w:pPr>
        <w:spacing w:after="0" w:line="168" w:lineRule="auto"/>
        <w:jc w:val="both"/>
        <w:rPr>
          <w:rFonts w:ascii="Aryan2Unicode" w:eastAsia="Arial Unicode MS" w:hAnsi="Aryan2Unicode" w:cs="Aryan2Unicode"/>
          <w:sz w:val="32"/>
          <w:szCs w:val="32"/>
        </w:rPr>
      </w:pPr>
      <w:r w:rsidRPr="009B2ECE">
        <w:rPr>
          <w:rFonts w:ascii="Aryan2Unicode" w:eastAsia="Arial Unicode MS" w:hAnsi="Aryan2Unicode" w:cs="Aryan2Unicode"/>
          <w:sz w:val="32"/>
          <w:szCs w:val="32"/>
        </w:rPr>
        <w:t>(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</w:t>
      </w:r>
      <w:r w:rsidRPr="009B2ECE">
        <w:rPr>
          <w:rFonts w:ascii="Aryan2Unicode" w:eastAsia="Arial Unicode MS" w:hAnsi="Aryan2Unicode" w:cs="Aryan2Unicode"/>
          <w:sz w:val="32"/>
          <w:szCs w:val="32"/>
        </w:rPr>
        <w:t>)</w:t>
      </w:r>
      <w:r w:rsidRPr="009B2ECE">
        <w:rPr>
          <w:rFonts w:ascii="Aryan2Unicode" w:eastAsia="Arial Unicode MS" w:hAnsi="Aryan2Unicode" w:cs="Aryan2Unicode"/>
          <w:sz w:val="32"/>
          <w:szCs w:val="32"/>
        </w:rPr>
        <w:tab/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क्या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सरकार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ध्यान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राष्ट्रीय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समाचार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चैनलों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और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दैनिक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समाचार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पत्रों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में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आए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इस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समाचार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ओर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दिलाया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गया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है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कि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एयर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डिफेन्स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गन्स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में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अधिकांश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द्वितीय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विश्व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युद्ध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समय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हैं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और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उनमें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97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प्रतिशत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अप्रचलित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हैं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तथा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युद्ध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स्थिति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में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हमारा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गोला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बारूद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केवल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दस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दिनों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तक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चल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सकता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है</w:t>
      </w:r>
      <w:r w:rsidRPr="009B2ECE">
        <w:rPr>
          <w:rFonts w:ascii="Aryan2Unicode" w:eastAsia="Arial Unicode MS" w:hAnsi="Aryan2Unicode" w:cs="Aryan2Unicode"/>
          <w:sz w:val="32"/>
          <w:szCs w:val="32"/>
        </w:rPr>
        <w:t>;</w:t>
      </w:r>
    </w:p>
    <w:p w:rsidR="00D727E3" w:rsidRPr="009B2ECE" w:rsidRDefault="00D727E3" w:rsidP="009B2ECE">
      <w:pPr>
        <w:spacing w:after="0" w:line="168" w:lineRule="auto"/>
        <w:jc w:val="both"/>
        <w:rPr>
          <w:rFonts w:ascii="Aryan2Unicode" w:eastAsia="Arial Unicode MS" w:hAnsi="Aryan2Unicode" w:cs="Aryan2Unicode"/>
          <w:sz w:val="32"/>
          <w:szCs w:val="32"/>
        </w:rPr>
      </w:pPr>
      <w:r w:rsidRPr="009B2ECE">
        <w:rPr>
          <w:rFonts w:ascii="Aryan2Unicode" w:eastAsia="Arial Unicode MS" w:hAnsi="Aryan2Unicode" w:cs="Aryan2Unicode"/>
          <w:sz w:val="32"/>
          <w:szCs w:val="32"/>
        </w:rPr>
        <w:t>(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ख</w:t>
      </w:r>
      <w:r w:rsidRPr="009B2ECE">
        <w:rPr>
          <w:rFonts w:ascii="Aryan2Unicode" w:eastAsia="Arial Unicode MS" w:hAnsi="Aryan2Unicode" w:cs="Aryan2Unicode"/>
          <w:sz w:val="32"/>
          <w:szCs w:val="32"/>
        </w:rPr>
        <w:t>)</w:t>
      </w:r>
      <w:r w:rsidRPr="009B2ECE">
        <w:rPr>
          <w:rFonts w:ascii="Aryan2Unicode" w:eastAsia="Arial Unicode MS" w:hAnsi="Aryan2Unicode" w:cs="Aryan2Unicode"/>
          <w:sz w:val="32"/>
          <w:szCs w:val="32"/>
        </w:rPr>
        <w:tab/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यदि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हां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,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तो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इतने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वर्षों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में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इस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तथ्य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ओर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ध्यान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कैसे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नहीं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दिया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गया</w:t>
      </w:r>
      <w:r w:rsidRPr="009B2ECE">
        <w:rPr>
          <w:rFonts w:ascii="Aryan2Unicode" w:eastAsia="Arial Unicode MS" w:hAnsi="Aryan2Unicode" w:cs="Aryan2Unicode"/>
          <w:sz w:val="32"/>
          <w:szCs w:val="32"/>
        </w:rPr>
        <w:t xml:space="preserve">;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और</w:t>
      </w:r>
    </w:p>
    <w:p w:rsidR="00D727E3" w:rsidRPr="009B2ECE" w:rsidRDefault="00D727E3" w:rsidP="009B2ECE">
      <w:pPr>
        <w:spacing w:after="0" w:line="168" w:lineRule="auto"/>
        <w:jc w:val="both"/>
        <w:rPr>
          <w:rFonts w:ascii="Aryan2Unicode" w:eastAsia="Arial Unicode MS" w:hAnsi="Aryan2Unicode" w:cs="Aryan2Unicode"/>
          <w:sz w:val="32"/>
          <w:szCs w:val="32"/>
        </w:rPr>
      </w:pPr>
      <w:r w:rsidRPr="009B2ECE">
        <w:rPr>
          <w:rFonts w:ascii="Aryan2Unicode" w:eastAsia="Arial Unicode MS" w:hAnsi="Aryan2Unicode" w:cs="Aryan2Unicode"/>
          <w:sz w:val="32"/>
          <w:szCs w:val="32"/>
        </w:rPr>
        <w:t>(</w:t>
      </w:r>
      <w:r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</w:t>
      </w:r>
      <w:r w:rsidRPr="009B2ECE">
        <w:rPr>
          <w:rFonts w:ascii="Aryan2Unicode" w:eastAsia="Arial Unicode MS" w:hAnsi="Aryan2Unicode" w:cs="Aryan2Unicode"/>
          <w:sz w:val="32"/>
          <w:szCs w:val="32"/>
        </w:rPr>
        <w:t>)</w:t>
      </w:r>
      <w:r w:rsidRPr="009B2ECE">
        <w:rPr>
          <w:rFonts w:ascii="Aryan2Unicode" w:eastAsia="Arial Unicode MS" w:hAnsi="Aryan2Unicode" w:cs="Aryan2Unicode"/>
          <w:sz w:val="32"/>
          <w:szCs w:val="32"/>
        </w:rPr>
        <w:tab/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सरकार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उपस्करों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तुरंत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उन्नयन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करने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और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गोला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बारूद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खरीद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लिए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क्या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>-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क्या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कदम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उठाने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का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विचार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रखती</w:t>
      </w:r>
      <w:r w:rsidR="00302754" w:rsidRPr="009B2ECE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ह</w:t>
      </w:r>
      <w:proofErr w:type="gramStart"/>
      <w:r w:rsidR="00302754" w:rsidRPr="009B2ECE">
        <w:rPr>
          <w:rFonts w:ascii="Aryan2Unicode" w:eastAsia="Arial Unicode MS" w:hAnsi="Aryan2Unicode" w:cs="Aryan2Unicode"/>
          <w:sz w:val="32"/>
          <w:szCs w:val="32"/>
          <w:cs/>
          <w:lang w:bidi="hi-IN"/>
        </w:rPr>
        <w:t>ै</w:t>
      </w:r>
      <w:r w:rsidR="00AD2690">
        <w:rPr>
          <w:rFonts w:ascii="Aryan2Unicode" w:eastAsia="Arial Unicode MS" w:hAnsi="Aryan2Unicode" w:cs="Aryan2Unicode"/>
          <w:sz w:val="32"/>
          <w:szCs w:val="32"/>
        </w:rPr>
        <w:t xml:space="preserve"> </w:t>
      </w:r>
      <w:r w:rsidRPr="009B2ECE">
        <w:rPr>
          <w:rFonts w:ascii="Aryan2Unicode" w:eastAsia="Arial Unicode MS" w:hAnsi="Aryan2Unicode" w:cs="Aryan2Unicode"/>
          <w:sz w:val="32"/>
          <w:szCs w:val="32"/>
        </w:rPr>
        <w:t>?</w:t>
      </w:r>
      <w:proofErr w:type="gramEnd"/>
    </w:p>
    <w:p w:rsidR="00D727E3" w:rsidRPr="009B2ECE" w:rsidRDefault="00D727E3" w:rsidP="00D727E3">
      <w:pPr>
        <w:spacing w:after="0" w:line="192" w:lineRule="auto"/>
        <w:jc w:val="center"/>
        <w:rPr>
          <w:rFonts w:ascii="Aryan2Unicode" w:eastAsia="Arial Unicode MS" w:hAnsi="Aryan2Unicode" w:cs="Aryan2Unicode"/>
          <w:b/>
          <w:bCs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उत्तर</w:t>
      </w:r>
    </w:p>
    <w:p w:rsidR="00D727E3" w:rsidRDefault="00D727E3" w:rsidP="00D727E3">
      <w:pPr>
        <w:spacing w:after="0" w:line="192" w:lineRule="auto"/>
        <w:jc w:val="center"/>
        <w:rPr>
          <w:rFonts w:ascii="Aryan2Unicode" w:eastAsia="Arial Unicode MS" w:hAnsi="Aryan2Unicode" w:cs="Aryan2Unicode"/>
          <w:b/>
          <w:bCs/>
          <w:sz w:val="34"/>
          <w:szCs w:val="34"/>
        </w:rPr>
      </w:pP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रक्षा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मंत्री</w:t>
      </w:r>
      <w:r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(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श्री</w:t>
      </w:r>
      <w:r w:rsidR="009B2ECE" w:rsidRPr="009B2ECE">
        <w:rPr>
          <w:rFonts w:ascii="Aryan2Unicode" w:eastAsia="Arial Unicode MS" w:hAnsi="Aryan2Unicode" w:cs="Aryan2Unicode"/>
          <w:b/>
          <w:sz w:val="34"/>
          <w:szCs w:val="34"/>
        </w:rPr>
        <w:t xml:space="preserve"> 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ए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.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के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.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  <w:cs/>
          <w:lang w:bidi="hi-IN"/>
        </w:rPr>
        <w:t>अन्टनी</w:t>
      </w:r>
      <w:r w:rsidRPr="009B2ECE">
        <w:rPr>
          <w:rFonts w:ascii="Aryan2Unicode" w:eastAsia="Arial Unicode MS" w:hAnsi="Aryan2Unicode" w:cs="Aryan2Unicode"/>
          <w:b/>
          <w:bCs/>
          <w:sz w:val="34"/>
          <w:szCs w:val="34"/>
        </w:rPr>
        <w:t>)</w:t>
      </w:r>
    </w:p>
    <w:p w:rsidR="009B2ECE" w:rsidRPr="00AD2690" w:rsidRDefault="009B2ECE" w:rsidP="00AD2690">
      <w:pPr>
        <w:spacing w:after="0" w:line="168" w:lineRule="auto"/>
        <w:jc w:val="both"/>
        <w:rPr>
          <w:rFonts w:ascii="Aryan2Unicode" w:eastAsia="Arial Unicode MS" w:hAnsi="Aryan2Unicode" w:cs="Aryan2Unicode"/>
          <w:bCs/>
          <w:sz w:val="32"/>
          <w:szCs w:val="32"/>
        </w:rPr>
      </w:pP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>(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</w:t>
      </w:r>
      <w:r w:rsidR="00F22BDC">
        <w:rPr>
          <w:rFonts w:ascii="Aryan2Unicode" w:eastAsia="Arial Unicode MS" w:hAnsi="Aryan2Unicode" w:cs="Aryan2Unicode"/>
          <w:bCs/>
          <w:sz w:val="32"/>
          <w:szCs w:val="32"/>
        </w:rPr>
        <w:t>)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और</w:t>
      </w:r>
      <w:r w:rsidR="003F0BDF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>(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ख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): 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सेना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परम्परागत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उपकरण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,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विकसित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प्रौद्योगिकी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वाले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उपकरण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तथा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अत्याधुनिक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उपकरण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मिश्रण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वाले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सिद्धांत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अनुसरण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करती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वर्तमान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में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हवाई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सुरक्षा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पास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जो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तोपे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न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तो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द्वितीय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विश्व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युद्ध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समय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और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न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गोलाबा</w:t>
      </w:r>
      <w:r w:rsidR="00F22BDC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रू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द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स्तर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मीडिया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में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आ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रही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रिपोर्ट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तरह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निम्न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स्तर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तथापि</w:t>
      </w:r>
      <w:r w:rsidR="00F22BDC">
        <w:rPr>
          <w:rFonts w:ascii="Aryan2Unicode" w:eastAsia="Arial Unicode MS" w:hAnsi="Aryan2Unicode" w:cs="Aryan2Unicode"/>
          <w:bCs/>
          <w:sz w:val="32"/>
          <w:szCs w:val="32"/>
        </w:rPr>
        <w:t>,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गोलाबा</w:t>
      </w:r>
      <w:r w:rsidR="00F22BDC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रू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द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कुछेक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श्रेणियों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में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कुछ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कमियां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विद्यमान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इसके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3F0BDF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अतिरिक्त</w:t>
      </w:r>
      <w:r w:rsidR="003F0BDF">
        <w:rPr>
          <w:rFonts w:ascii="Aryan2Unicode" w:eastAsia="Arial Unicode MS" w:hAnsi="Aryan2Unicode" w:cs="Aryan2Unicode"/>
          <w:bCs/>
          <w:sz w:val="32"/>
          <w:szCs w:val="32"/>
        </w:rPr>
        <w:t>,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और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अधिक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ब्यौरे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प्रकट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करना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राष्ट्रीय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सुरक्षा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हित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में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नहीं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होगा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।</w:t>
      </w:r>
    </w:p>
    <w:p w:rsidR="009B2ECE" w:rsidRPr="00AD2690" w:rsidRDefault="009B2ECE" w:rsidP="00AD2690">
      <w:pPr>
        <w:spacing w:after="0" w:line="168" w:lineRule="auto"/>
        <w:jc w:val="both"/>
        <w:rPr>
          <w:rFonts w:ascii="Aryan2Unicode" w:eastAsia="Arial Unicode MS" w:hAnsi="Aryan2Unicode" w:cs="Aryan2Unicode"/>
          <w:bCs/>
          <w:sz w:val="32"/>
          <w:szCs w:val="32"/>
        </w:rPr>
      </w:pPr>
    </w:p>
    <w:p w:rsidR="009B2ECE" w:rsidRPr="00AD2690" w:rsidRDefault="009B2ECE" w:rsidP="00AD2690">
      <w:pPr>
        <w:spacing w:after="0" w:line="168" w:lineRule="auto"/>
        <w:jc w:val="both"/>
        <w:rPr>
          <w:rFonts w:ascii="Aryan2Unicode" w:eastAsia="Arial Unicode MS" w:hAnsi="Aryan2Unicode" w:cs="Aryan2Unicode"/>
          <w:sz w:val="32"/>
          <w:szCs w:val="32"/>
        </w:rPr>
      </w:pP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>(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ग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) 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सेना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आधुनिकीकरण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सतत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आधार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पर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किया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जाता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जिसमें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पुरानी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प्रौद्योगिकी</w:t>
      </w:r>
      <w:r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उपकरणों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प्रतिस्थापन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>/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उन्नयन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शामिल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</w:t>
      </w:r>
      <w:r w:rsidR="0087760B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।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फिलहाल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मौजूदा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हवाई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22BDC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सु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रक्षा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तोपों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उन्नयन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तथा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गोलाबा</w:t>
      </w:r>
      <w:r w:rsidR="00F22BDC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रू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द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की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अधिप्राप्ति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संबंधी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कई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प्रस्ताव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कार्यान्वयन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>/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अधिप्राप्ति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के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विभिन्न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चरणों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में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हैं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</w:rPr>
        <w:t xml:space="preserve"> </w:t>
      </w:r>
      <w:r w:rsidR="00FF7669" w:rsidRPr="00AD2690">
        <w:rPr>
          <w:rFonts w:ascii="Aryan2Unicode" w:eastAsia="Arial Unicode MS" w:hAnsi="Aryan2Unicode" w:cs="Aryan2Unicode"/>
          <w:bCs/>
          <w:sz w:val="32"/>
          <w:szCs w:val="32"/>
          <w:cs/>
          <w:lang w:bidi="hi-IN"/>
        </w:rPr>
        <w:t>।</w:t>
      </w:r>
    </w:p>
    <w:p w:rsidR="004620C3" w:rsidRPr="00AD2690" w:rsidRDefault="00513871" w:rsidP="004F1466">
      <w:pPr>
        <w:spacing w:after="0" w:line="192" w:lineRule="auto"/>
        <w:jc w:val="center"/>
        <w:rPr>
          <w:rFonts w:ascii="Aryan2Unicode" w:hAnsi="Aryan2Unicode" w:cs="Aryan2Unicode"/>
          <w:sz w:val="32"/>
          <w:szCs w:val="32"/>
        </w:rPr>
      </w:pPr>
      <w:r>
        <w:rPr>
          <w:rFonts w:ascii="Aryan2Unicode" w:eastAsia="Arial Unicode MS" w:hAnsi="Aryan2Unicode" w:cs="Aryan2Unicode"/>
          <w:b/>
          <w:sz w:val="32"/>
          <w:szCs w:val="32"/>
        </w:rPr>
        <w:t>*****</w:t>
      </w:r>
    </w:p>
    <w:sectPr w:rsidR="004620C3" w:rsidRPr="00AD2690" w:rsidSect="00AD269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yan2Unicode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27E3"/>
    <w:rsid w:val="000F4327"/>
    <w:rsid w:val="00302754"/>
    <w:rsid w:val="00310297"/>
    <w:rsid w:val="003F0BDF"/>
    <w:rsid w:val="004620C3"/>
    <w:rsid w:val="004F1466"/>
    <w:rsid w:val="00513871"/>
    <w:rsid w:val="006B47AD"/>
    <w:rsid w:val="00790839"/>
    <w:rsid w:val="0087760B"/>
    <w:rsid w:val="009B2ECE"/>
    <w:rsid w:val="00AD2690"/>
    <w:rsid w:val="00C62E19"/>
    <w:rsid w:val="00D727E3"/>
    <w:rsid w:val="00E0579D"/>
    <w:rsid w:val="00F22BDC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RAKESH</cp:lastModifiedBy>
  <cp:revision>12</cp:revision>
  <cp:lastPrinted>2005-12-31T20:41:00Z</cp:lastPrinted>
  <dcterms:created xsi:type="dcterms:W3CDTF">2005-12-31T22:31:00Z</dcterms:created>
  <dcterms:modified xsi:type="dcterms:W3CDTF">2012-04-25T10:55:00Z</dcterms:modified>
</cp:coreProperties>
</file>