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21" w:rsidRDefault="009D1B21" w:rsidP="009D1B21"/>
    <w:p w:rsidR="009D1B21" w:rsidRDefault="009D1B21" w:rsidP="009D1B21">
      <w:pPr>
        <w:jc w:val="center"/>
        <w:rPr>
          <w:b/>
          <w:bCs/>
        </w:rPr>
      </w:pPr>
      <w:r>
        <w:rPr>
          <w:rFonts w:hint="cs"/>
          <w:b/>
          <w:bCs/>
          <w:cs/>
        </w:rPr>
        <w:t>भारत सरकार</w:t>
      </w:r>
    </w:p>
    <w:p w:rsidR="009D1B21" w:rsidRDefault="009D1B21" w:rsidP="009D1B21">
      <w:pPr>
        <w:jc w:val="center"/>
        <w:rPr>
          <w:b/>
          <w:bCs/>
        </w:rPr>
      </w:pPr>
      <w:r>
        <w:rPr>
          <w:rFonts w:hint="cs"/>
          <w:b/>
          <w:bCs/>
          <w:cs/>
        </w:rPr>
        <w:t>कृषि मंत्रालय</w:t>
      </w:r>
    </w:p>
    <w:p w:rsidR="009D1B21" w:rsidRDefault="009D1B21" w:rsidP="009D1B21">
      <w:pPr>
        <w:ind w:left="2160" w:firstLine="720"/>
        <w:rPr>
          <w:b/>
          <w:bCs/>
        </w:rPr>
      </w:pPr>
      <w:r>
        <w:rPr>
          <w:rFonts w:hint="cs"/>
          <w:b/>
          <w:bCs/>
          <w:cs/>
        </w:rPr>
        <w:t xml:space="preserve"> कृषि एवं सहकारिता विभाग</w:t>
      </w:r>
    </w:p>
    <w:p w:rsidR="009D1B21" w:rsidRDefault="009D1B21" w:rsidP="009D1B21">
      <w:pPr>
        <w:jc w:val="center"/>
        <w:rPr>
          <w:b/>
          <w:bCs/>
        </w:rPr>
      </w:pPr>
      <w:r>
        <w:rPr>
          <w:rFonts w:hint="cs"/>
          <w:b/>
          <w:bCs/>
          <w:cs/>
        </w:rPr>
        <w:t>राज्य सभा</w:t>
      </w:r>
    </w:p>
    <w:p w:rsidR="009D1B21" w:rsidRDefault="009D1B21" w:rsidP="009D1B21">
      <w:pPr>
        <w:jc w:val="center"/>
        <w:rPr>
          <w:b/>
          <w:bCs/>
        </w:rPr>
      </w:pPr>
      <w:r>
        <w:rPr>
          <w:rFonts w:hint="cs"/>
          <w:b/>
          <w:bCs/>
          <w:cs/>
        </w:rPr>
        <w:t>अतारांकित प्रश्न संख्या 11</w:t>
      </w:r>
      <w:r>
        <w:rPr>
          <w:b/>
          <w:bCs/>
        </w:rPr>
        <w:t>27</w:t>
      </w:r>
    </w:p>
    <w:p w:rsidR="009D1B21" w:rsidRDefault="009D1B21" w:rsidP="009D1B21">
      <w:pPr>
        <w:jc w:val="center"/>
        <w:rPr>
          <w:b/>
          <w:bCs/>
        </w:rPr>
      </w:pPr>
      <w:r>
        <w:rPr>
          <w:rFonts w:hint="cs"/>
          <w:b/>
          <w:bCs/>
          <w:cs/>
        </w:rPr>
        <w:t>23 मार्च, 2012 को उत्तरार्थ</w:t>
      </w:r>
    </w:p>
    <w:p w:rsidR="009D1B21" w:rsidRDefault="009D1B21" w:rsidP="009D1B21">
      <w:pPr>
        <w:jc w:val="center"/>
        <w:rPr>
          <w:b/>
          <w:bCs/>
        </w:rPr>
      </w:pPr>
    </w:p>
    <w:p w:rsidR="009D1B21" w:rsidRDefault="009D1B21" w:rsidP="009D1B21">
      <w:pPr>
        <w:rPr>
          <w:rFonts w:hint="cs"/>
          <w:b/>
          <w:bCs/>
          <w:cs/>
        </w:rPr>
      </w:pPr>
      <w:r>
        <w:rPr>
          <w:rFonts w:hint="cs"/>
          <w:b/>
          <w:bCs/>
          <w:cs/>
        </w:rPr>
        <w:t>विषय : आन्ध्र प्रदेश में मिर्च की खेती करने वाले किसानों को पेश आ रही समस्याएं</w:t>
      </w:r>
    </w:p>
    <w:p w:rsidR="009D1B21" w:rsidRDefault="009D1B21" w:rsidP="009D1B21">
      <w:pPr>
        <w:tabs>
          <w:tab w:val="left" w:pos="3660"/>
        </w:tabs>
        <w:rPr>
          <w:rFonts w:hint="cs"/>
          <w:b/>
          <w:bCs/>
        </w:rPr>
      </w:pPr>
      <w:r>
        <w:rPr>
          <w:rFonts w:hint="cs"/>
          <w:b/>
          <w:bCs/>
          <w:cs/>
        </w:rPr>
        <w:t>1127 : श्रीमती गुन्डु सुधारानी :</w:t>
      </w:r>
      <w:r>
        <w:rPr>
          <w:rFonts w:hint="cs"/>
          <w:b/>
          <w:bCs/>
          <w:cs/>
        </w:rPr>
        <w:tab/>
      </w:r>
    </w:p>
    <w:p w:rsidR="009D1B21" w:rsidRDefault="009D1B21" w:rsidP="009D1B21">
      <w:pPr>
        <w:tabs>
          <w:tab w:val="left" w:pos="3660"/>
        </w:tabs>
        <w:rPr>
          <w:rFonts w:hint="cs"/>
          <w:b/>
          <w:bCs/>
          <w:cs/>
        </w:rPr>
      </w:pPr>
      <w:r>
        <w:rPr>
          <w:rFonts w:hint="cs"/>
          <w:b/>
          <w:bCs/>
          <w:cs/>
        </w:rPr>
        <w:t xml:space="preserve">       क्या कृषि मंत्री यह बताने की कृपा करेंगे कि :</w:t>
      </w:r>
    </w:p>
    <w:p w:rsidR="009D1B21" w:rsidRDefault="009D1B21" w:rsidP="009D1B21">
      <w:pPr>
        <w:rPr>
          <w:rFonts w:hint="cs"/>
        </w:rPr>
      </w:pPr>
      <w:r>
        <w:t>(</w:t>
      </w:r>
      <w:r>
        <w:rPr>
          <w:rFonts w:hint="cs"/>
          <w:cs/>
        </w:rPr>
        <w:t>क</w:t>
      </w:r>
      <w:r>
        <w:t>)</w:t>
      </w:r>
      <w:r>
        <w:rPr>
          <w:rFonts w:hint="cs"/>
          <w:cs/>
        </w:rPr>
        <w:t xml:space="preserve">  क्या सरकार आन्ध्र प्रदेश, विशेष रुप से वारंगल में मिर्च की खेती करने वाले </w:t>
      </w:r>
    </w:p>
    <w:p w:rsidR="009D1B21" w:rsidRDefault="009D1B21" w:rsidP="009D1B21">
      <w:pPr>
        <w:ind w:left="120"/>
        <w:rPr>
          <w:rFonts w:hint="cs"/>
        </w:rPr>
      </w:pPr>
      <w:r>
        <w:rPr>
          <w:rFonts w:hint="cs"/>
          <w:cs/>
        </w:rPr>
        <w:t xml:space="preserve">     किसानों को मिर्च के बाजार मूल्य में भारी गिरावट आने की वजह से पेश आ रही </w:t>
      </w:r>
    </w:p>
    <w:p w:rsidR="009D1B21" w:rsidRDefault="009D1B21" w:rsidP="009D1B21">
      <w:pPr>
        <w:ind w:left="120"/>
      </w:pPr>
      <w:r>
        <w:rPr>
          <w:rFonts w:hint="cs"/>
          <w:cs/>
        </w:rPr>
        <w:t xml:space="preserve">     समस्याओं से अवगत है </w:t>
      </w:r>
      <w:r>
        <w:t>;</w:t>
      </w:r>
      <w:r>
        <w:rPr>
          <w:rFonts w:hint="cs"/>
          <w:cs/>
        </w:rPr>
        <w:t xml:space="preserve"> और  </w:t>
      </w:r>
    </w:p>
    <w:p w:rsidR="009D1B21" w:rsidRDefault="009D1B21" w:rsidP="009D1B21">
      <w:pPr>
        <w:rPr>
          <w:rFonts w:hint="cs"/>
        </w:rPr>
      </w:pPr>
      <w:r>
        <w:t>(</w:t>
      </w:r>
      <w:r>
        <w:rPr>
          <w:rFonts w:hint="cs"/>
          <w:cs/>
        </w:rPr>
        <w:t>ख</w:t>
      </w:r>
      <w:r>
        <w:t>)</w:t>
      </w:r>
      <w:r>
        <w:rPr>
          <w:rFonts w:hint="cs"/>
          <w:cs/>
        </w:rPr>
        <w:t xml:space="preserve">  यदि हां, तो सरकार की आन्ध्र प्रदेश में मिर्च की खेती करने वाले किसानों की </w:t>
      </w:r>
    </w:p>
    <w:p w:rsidR="009D1B21" w:rsidRDefault="009D1B21" w:rsidP="009D1B21">
      <w:r>
        <w:rPr>
          <w:rFonts w:hint="cs"/>
          <w:cs/>
        </w:rPr>
        <w:t xml:space="preserve">     शिकायतों का निवारण किस तरह करने की योजना है </w:t>
      </w:r>
      <w:r>
        <w:t>?</w:t>
      </w:r>
      <w:r>
        <w:rPr>
          <w:rFonts w:hint="cs"/>
          <w:cs/>
        </w:rPr>
        <w:t xml:space="preserve"> </w:t>
      </w:r>
    </w:p>
    <w:p w:rsidR="009D1B21" w:rsidRDefault="009D1B21" w:rsidP="009D1B21">
      <w:pPr>
        <w:rPr>
          <w:rFonts w:hint="cs"/>
        </w:rPr>
      </w:pPr>
    </w:p>
    <w:p w:rsidR="009D1B21" w:rsidRDefault="009D1B21" w:rsidP="009D1B21">
      <w:pPr>
        <w:jc w:val="center"/>
        <w:rPr>
          <w:b/>
          <w:bCs/>
          <w:u w:val="single"/>
        </w:rPr>
      </w:pPr>
      <w:r>
        <w:rPr>
          <w:rFonts w:hint="cs"/>
          <w:b/>
          <w:bCs/>
          <w:u w:val="single"/>
          <w:cs/>
        </w:rPr>
        <w:t>उत्तर</w:t>
      </w:r>
    </w:p>
    <w:p w:rsidR="009D1B21" w:rsidRDefault="009D1B21" w:rsidP="009D1B21">
      <w:pPr>
        <w:jc w:val="center"/>
        <w:rPr>
          <w:b/>
          <w:bCs/>
          <w:u w:val="single"/>
        </w:rPr>
      </w:pPr>
    </w:p>
    <w:p w:rsidR="009D1B21" w:rsidRPr="008D43E8" w:rsidRDefault="009D1B21" w:rsidP="009D1B21">
      <w:pPr>
        <w:jc w:val="center"/>
        <w:rPr>
          <w:b/>
          <w:bCs/>
          <w:u w:val="single"/>
        </w:rPr>
      </w:pPr>
      <w:r>
        <w:rPr>
          <w:rFonts w:hint="cs"/>
          <w:b/>
          <w:bCs/>
          <w:u w:val="single"/>
          <w:cs/>
        </w:rPr>
        <w:t xml:space="preserve">कृषि एवं खाद्य प्रसंस्करण उद्योग मंत्रालय में राज्य मंत्री </w:t>
      </w:r>
      <w:r>
        <w:rPr>
          <w:b/>
          <w:bCs/>
          <w:u w:val="single"/>
        </w:rPr>
        <w:t>(</w:t>
      </w:r>
      <w:r>
        <w:rPr>
          <w:rFonts w:hint="cs"/>
          <w:b/>
          <w:bCs/>
          <w:u w:val="single"/>
          <w:cs/>
        </w:rPr>
        <w:t xml:space="preserve"> डॉ0 चरण दास महन्त </w:t>
      </w:r>
      <w:r>
        <w:rPr>
          <w:b/>
          <w:bCs/>
          <w:u w:val="single"/>
        </w:rPr>
        <w:t>)</w:t>
      </w:r>
    </w:p>
    <w:p w:rsidR="009D1B21" w:rsidRDefault="009D1B21" w:rsidP="009D1B21">
      <w:pPr>
        <w:jc w:val="both"/>
        <w:rPr>
          <w:rFonts w:hint="cs"/>
          <w:cs/>
        </w:rPr>
      </w:pPr>
    </w:p>
    <w:p w:rsidR="009D1B21" w:rsidRDefault="009D1B21" w:rsidP="009D1B21">
      <w:pPr>
        <w:jc w:val="both"/>
        <w:rPr>
          <w:rFonts w:hint="cs"/>
        </w:rPr>
      </w:pPr>
      <w:r w:rsidRPr="003202BF">
        <w:rPr>
          <w:b/>
          <w:bCs/>
          <w:u w:val="single"/>
        </w:rPr>
        <w:t>(</w:t>
      </w:r>
      <w:r w:rsidRPr="003202BF">
        <w:rPr>
          <w:rFonts w:hint="cs"/>
          <w:b/>
          <w:bCs/>
          <w:u w:val="single"/>
          <w:cs/>
        </w:rPr>
        <w:t>क</w:t>
      </w:r>
      <w:r w:rsidRPr="003202BF">
        <w:rPr>
          <w:b/>
          <w:bCs/>
          <w:u w:val="single"/>
        </w:rPr>
        <w:t>)</w:t>
      </w:r>
      <w:r w:rsidRPr="003202BF">
        <w:rPr>
          <w:rFonts w:hint="cs"/>
          <w:b/>
          <w:bCs/>
          <w:u w:val="single"/>
          <w:cs/>
        </w:rPr>
        <w:t xml:space="preserve"> और </w:t>
      </w:r>
      <w:r w:rsidRPr="003202BF">
        <w:rPr>
          <w:b/>
          <w:bCs/>
          <w:u w:val="single"/>
        </w:rPr>
        <w:t>(</w:t>
      </w:r>
      <w:r w:rsidRPr="003202BF">
        <w:rPr>
          <w:rFonts w:hint="cs"/>
          <w:b/>
          <w:bCs/>
          <w:u w:val="single"/>
          <w:cs/>
        </w:rPr>
        <w:t>ख</w:t>
      </w:r>
      <w:proofErr w:type="gramStart"/>
      <w:r w:rsidRPr="003202BF">
        <w:rPr>
          <w:b/>
          <w:bCs/>
          <w:u w:val="single"/>
        </w:rPr>
        <w:t>)</w:t>
      </w:r>
      <w:r w:rsidRPr="003202BF">
        <w:rPr>
          <w:rFonts w:hint="cs"/>
          <w:b/>
          <w:bCs/>
          <w:u w:val="single"/>
          <w:cs/>
        </w:rPr>
        <w:t xml:space="preserve"> :</w:t>
      </w:r>
      <w:proofErr w:type="gramEnd"/>
      <w:r>
        <w:rPr>
          <w:rFonts w:hint="cs"/>
          <w:cs/>
        </w:rPr>
        <w:t xml:space="preserve">  आन्ध्र प्रदेश में लाल मिर्च के बाजार मूल्य में किसी असमान्य गिरावट के बारे में को</w:t>
      </w:r>
      <w:r w:rsidRPr="004C49BD">
        <w:rPr>
          <w:rFonts w:hint="cs"/>
          <w:sz w:val="22"/>
          <w:szCs w:val="22"/>
          <w:cs/>
        </w:rPr>
        <w:t>ई</w:t>
      </w:r>
      <w:r>
        <w:rPr>
          <w:rFonts w:hint="cs"/>
          <w:cs/>
        </w:rPr>
        <w:t xml:space="preserve"> रिपोर्ट प्राप्त नहीं हु</w:t>
      </w:r>
      <w:r w:rsidRPr="004C49BD">
        <w:rPr>
          <w:rFonts w:hint="cs"/>
          <w:sz w:val="22"/>
          <w:szCs w:val="22"/>
          <w:cs/>
        </w:rPr>
        <w:t>ई</w:t>
      </w:r>
      <w:r>
        <w:rPr>
          <w:rFonts w:hint="cs"/>
          <w:cs/>
        </w:rPr>
        <w:t xml:space="preserve"> है |  इसके अतिरिक्त, लाल मिर्च जैसी खराब होने वाली जिन्सों के उत्पादकों को उनके उत्पाद की संकट बिक्री से बचाने के विषय में, लाभकारी स्तर से नीचे मूल्यों के गिरने की स्थिति में, सरकार बाजार हस्तक्षेप स्कीम </w:t>
      </w:r>
      <w:r>
        <w:t>(</w:t>
      </w:r>
      <w:r>
        <w:rPr>
          <w:rFonts w:hint="cs"/>
          <w:cs/>
        </w:rPr>
        <w:t>एमआ</w:t>
      </w:r>
      <w:r w:rsidRPr="004C49BD">
        <w:rPr>
          <w:rFonts w:hint="cs"/>
          <w:sz w:val="22"/>
          <w:szCs w:val="22"/>
          <w:cs/>
        </w:rPr>
        <w:t>ई</w:t>
      </w:r>
      <w:r>
        <w:rPr>
          <w:rFonts w:hint="cs"/>
          <w:cs/>
        </w:rPr>
        <w:t>एस</w:t>
      </w:r>
      <w:r>
        <w:t>)</w:t>
      </w:r>
      <w:r>
        <w:rPr>
          <w:rFonts w:hint="cs"/>
          <w:cs/>
        </w:rPr>
        <w:t xml:space="preserve"> कार्यान्वित कर रही है, जिसका राज्य सरकार द्वारा लाभ उठाया जा सकता है |</w:t>
      </w:r>
    </w:p>
    <w:p w:rsidR="009D1B21" w:rsidRDefault="009D1B21" w:rsidP="009D1B21">
      <w:pPr>
        <w:rPr>
          <w:rFonts w:hint="cs"/>
        </w:rPr>
      </w:pPr>
    </w:p>
    <w:p w:rsidR="009D1B21" w:rsidRPr="00A57684" w:rsidRDefault="009D1B21" w:rsidP="009D1B21">
      <w:pPr>
        <w:jc w:val="center"/>
        <w:rPr>
          <w:b/>
          <w:bCs/>
        </w:rPr>
      </w:pPr>
      <w:r w:rsidRPr="00A57684">
        <w:rPr>
          <w:b/>
          <w:bCs/>
        </w:rPr>
        <w:t>*****</w:t>
      </w:r>
    </w:p>
    <w:p w:rsidR="00B107E7" w:rsidRDefault="00B107E7"/>
    <w:sectPr w:rsidR="00B107E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D1B21"/>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1B2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1"/>
    <w:pPr>
      <w:spacing w:after="0" w:line="240" w:lineRule="auto"/>
    </w:pPr>
    <w:rPr>
      <w:rFonts w:ascii="Times New Roman" w:eastAsia="Times New Roman" w:hAnsi="Times New Roman" w:cs="Mangal"/>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Company>Hewlett-Packard Company</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2012-03-26T07:26:00Z</dcterms:created>
  <dcterms:modified xsi:type="dcterms:W3CDTF">2012-03-26T07:26:00Z</dcterms:modified>
</cp:coreProperties>
</file>