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8B" w:rsidRPr="00624D54" w:rsidRDefault="00504F8B" w:rsidP="00504F8B">
      <w:pPr>
        <w:spacing w:after="0" w:line="240" w:lineRule="auto"/>
        <w:jc w:val="center"/>
        <w:rPr>
          <w:b/>
          <w:bCs/>
          <w:sz w:val="26"/>
          <w:szCs w:val="26"/>
        </w:rPr>
      </w:pPr>
      <w:r w:rsidRPr="00624D54">
        <w:rPr>
          <w:rFonts w:hint="cs"/>
          <w:b/>
          <w:bCs/>
          <w:sz w:val="26"/>
          <w:szCs w:val="26"/>
          <w:cs/>
        </w:rPr>
        <w:t>भारत सरकार</w:t>
      </w:r>
    </w:p>
    <w:p w:rsidR="00504F8B" w:rsidRPr="00624D54" w:rsidRDefault="00504F8B" w:rsidP="00504F8B">
      <w:pPr>
        <w:spacing w:after="0" w:line="240" w:lineRule="auto"/>
        <w:jc w:val="center"/>
        <w:rPr>
          <w:b/>
          <w:bCs/>
          <w:sz w:val="26"/>
          <w:szCs w:val="26"/>
        </w:rPr>
      </w:pPr>
      <w:r w:rsidRPr="00624D54">
        <w:rPr>
          <w:rFonts w:hint="cs"/>
          <w:b/>
          <w:bCs/>
          <w:sz w:val="26"/>
          <w:szCs w:val="26"/>
          <w:cs/>
        </w:rPr>
        <w:t>कृषि मंत्रालय</w:t>
      </w:r>
    </w:p>
    <w:p w:rsidR="00504F8B" w:rsidRPr="00624D54" w:rsidRDefault="00504F8B" w:rsidP="00504F8B">
      <w:pPr>
        <w:spacing w:after="0" w:line="240" w:lineRule="auto"/>
        <w:jc w:val="center"/>
        <w:rPr>
          <w:b/>
          <w:bCs/>
          <w:sz w:val="26"/>
          <w:szCs w:val="26"/>
        </w:rPr>
      </w:pPr>
      <w:r w:rsidRPr="00624D54">
        <w:rPr>
          <w:rFonts w:hint="cs"/>
          <w:b/>
          <w:bCs/>
          <w:sz w:val="26"/>
          <w:szCs w:val="26"/>
          <w:cs/>
        </w:rPr>
        <w:t>कृषि एवं सहकारिता विभाग</w:t>
      </w:r>
    </w:p>
    <w:p w:rsidR="00504F8B" w:rsidRDefault="00504F8B" w:rsidP="00504F8B">
      <w:pPr>
        <w:spacing w:after="0" w:line="240" w:lineRule="auto"/>
        <w:jc w:val="center"/>
        <w:rPr>
          <w:b/>
          <w:bCs/>
          <w:sz w:val="26"/>
          <w:szCs w:val="26"/>
        </w:rPr>
      </w:pPr>
      <w:r w:rsidRPr="00624D54">
        <w:rPr>
          <w:b/>
          <w:bCs/>
          <w:sz w:val="26"/>
          <w:szCs w:val="26"/>
        </w:rPr>
        <w:t>*****</w:t>
      </w:r>
    </w:p>
    <w:p w:rsidR="00504F8B" w:rsidRPr="00624D54" w:rsidRDefault="00504F8B" w:rsidP="00504F8B">
      <w:pPr>
        <w:spacing w:after="0" w:line="240" w:lineRule="auto"/>
        <w:ind w:left="3600" w:firstLine="720"/>
        <w:rPr>
          <w:b/>
          <w:bCs/>
          <w:sz w:val="26"/>
          <w:szCs w:val="26"/>
        </w:rPr>
      </w:pPr>
      <w:r>
        <w:rPr>
          <w:rFonts w:hint="cs"/>
          <w:b/>
          <w:bCs/>
          <w:sz w:val="26"/>
          <w:szCs w:val="26"/>
          <w:cs/>
        </w:rPr>
        <w:t>राज्‍य</w:t>
      </w:r>
      <w:r w:rsidRPr="00624D54">
        <w:rPr>
          <w:rFonts w:hint="cs"/>
          <w:b/>
          <w:bCs/>
          <w:sz w:val="26"/>
          <w:szCs w:val="26"/>
          <w:cs/>
        </w:rPr>
        <w:t xml:space="preserve"> सभा</w:t>
      </w:r>
    </w:p>
    <w:p w:rsidR="00504F8B" w:rsidRPr="00624D54" w:rsidRDefault="00504F8B" w:rsidP="00504F8B">
      <w:pPr>
        <w:spacing w:after="0" w:line="240" w:lineRule="auto"/>
        <w:jc w:val="center"/>
        <w:rPr>
          <w:b/>
          <w:bCs/>
          <w:sz w:val="26"/>
          <w:szCs w:val="26"/>
        </w:rPr>
      </w:pPr>
      <w:r w:rsidRPr="00624D54">
        <w:rPr>
          <w:rFonts w:hint="cs"/>
          <w:b/>
          <w:bCs/>
          <w:sz w:val="26"/>
          <w:szCs w:val="26"/>
          <w:cs/>
        </w:rPr>
        <w:t xml:space="preserve">तारांकित प्रश्‍न संख्‍या </w:t>
      </w:r>
      <w:r>
        <w:rPr>
          <w:rFonts w:hint="cs"/>
          <w:b/>
          <w:bCs/>
          <w:sz w:val="26"/>
          <w:szCs w:val="26"/>
          <w:cs/>
        </w:rPr>
        <w:t>145</w:t>
      </w:r>
      <w:r w:rsidRPr="00624D54">
        <w:rPr>
          <w:b/>
          <w:bCs/>
          <w:sz w:val="26"/>
          <w:szCs w:val="26"/>
        </w:rPr>
        <w:t>*</w:t>
      </w:r>
    </w:p>
    <w:p w:rsidR="00504F8B" w:rsidRPr="00624D54" w:rsidRDefault="00504F8B" w:rsidP="00504F8B">
      <w:pPr>
        <w:spacing w:after="0" w:line="240" w:lineRule="auto"/>
        <w:jc w:val="center"/>
        <w:rPr>
          <w:b/>
          <w:bCs/>
          <w:sz w:val="26"/>
          <w:szCs w:val="26"/>
        </w:rPr>
      </w:pPr>
      <w:r>
        <w:rPr>
          <w:b/>
          <w:bCs/>
          <w:sz w:val="26"/>
          <w:szCs w:val="26"/>
        </w:rPr>
        <w:t>23</w:t>
      </w:r>
      <w:r w:rsidRPr="00624D54">
        <w:rPr>
          <w:rFonts w:hint="cs"/>
          <w:b/>
          <w:bCs/>
          <w:sz w:val="26"/>
          <w:szCs w:val="26"/>
          <w:cs/>
        </w:rPr>
        <w:t xml:space="preserve"> मार्च</w:t>
      </w:r>
      <w:r w:rsidRPr="00624D54">
        <w:rPr>
          <w:rFonts w:hint="cs"/>
          <w:b/>
          <w:bCs/>
          <w:sz w:val="26"/>
          <w:szCs w:val="26"/>
        </w:rPr>
        <w:t>,</w:t>
      </w:r>
      <w:r w:rsidRPr="00624D54">
        <w:rPr>
          <w:rFonts w:hint="cs"/>
          <w:b/>
          <w:bCs/>
          <w:sz w:val="26"/>
          <w:szCs w:val="26"/>
          <w:cs/>
        </w:rPr>
        <w:t xml:space="preserve"> 2012 के लिए प्रश्‍न</w:t>
      </w:r>
    </w:p>
    <w:p w:rsidR="00504F8B" w:rsidRPr="00624D54" w:rsidRDefault="00504F8B" w:rsidP="00504F8B">
      <w:pPr>
        <w:spacing w:after="0" w:line="240" w:lineRule="auto"/>
        <w:jc w:val="center"/>
        <w:rPr>
          <w:b/>
          <w:bCs/>
          <w:sz w:val="26"/>
          <w:szCs w:val="26"/>
        </w:rPr>
      </w:pPr>
    </w:p>
    <w:p w:rsidR="00504F8B" w:rsidRPr="00624D54" w:rsidRDefault="00504F8B" w:rsidP="00504F8B">
      <w:pPr>
        <w:spacing w:after="0" w:line="240" w:lineRule="auto"/>
        <w:rPr>
          <w:b/>
          <w:bCs/>
          <w:sz w:val="26"/>
          <w:szCs w:val="26"/>
        </w:rPr>
      </w:pPr>
      <w:r w:rsidRPr="00624D54">
        <w:rPr>
          <w:rFonts w:hint="cs"/>
          <w:b/>
          <w:bCs/>
          <w:sz w:val="26"/>
          <w:szCs w:val="26"/>
          <w:cs/>
        </w:rPr>
        <w:t>विषय :</w:t>
      </w:r>
      <w:r>
        <w:rPr>
          <w:rFonts w:ascii="Times New Roman" w:hAnsi="Times New Roman" w:cs="Mangal" w:hint="cs"/>
          <w:b/>
          <w:bCs/>
          <w:sz w:val="26"/>
          <w:szCs w:val="26"/>
          <w:cs/>
        </w:rPr>
        <w:t xml:space="preserve"> कृषि की वर्षा पर निर्भरता</w:t>
      </w:r>
      <w:r w:rsidRPr="00624D54">
        <w:rPr>
          <w:rFonts w:hint="cs"/>
          <w:b/>
          <w:bCs/>
          <w:sz w:val="26"/>
          <w:szCs w:val="26"/>
          <w:cs/>
        </w:rPr>
        <w:t xml:space="preserve"> । </w:t>
      </w:r>
    </w:p>
    <w:p w:rsidR="00504F8B" w:rsidRPr="00965D73" w:rsidRDefault="00504F8B" w:rsidP="00504F8B">
      <w:pPr>
        <w:spacing w:after="0" w:line="216" w:lineRule="auto"/>
        <w:rPr>
          <w:sz w:val="24"/>
          <w:szCs w:val="24"/>
        </w:rPr>
      </w:pPr>
    </w:p>
    <w:p w:rsidR="00504F8B" w:rsidRPr="00014BBD" w:rsidRDefault="00504F8B" w:rsidP="00504F8B">
      <w:pPr>
        <w:spacing w:after="0" w:line="216" w:lineRule="auto"/>
        <w:rPr>
          <w:b/>
          <w:bCs/>
          <w:sz w:val="24"/>
          <w:szCs w:val="24"/>
        </w:rPr>
      </w:pPr>
      <w:r>
        <w:rPr>
          <w:b/>
          <w:bCs/>
          <w:sz w:val="24"/>
          <w:szCs w:val="24"/>
        </w:rPr>
        <w:t>*145</w:t>
      </w:r>
      <w:r>
        <w:rPr>
          <w:rFonts w:hint="cs"/>
          <w:b/>
          <w:bCs/>
          <w:sz w:val="24"/>
          <w:szCs w:val="24"/>
          <w:cs/>
        </w:rPr>
        <w:t xml:space="preserve">     </w:t>
      </w:r>
      <w:r w:rsidRPr="002342BF">
        <w:rPr>
          <w:rFonts w:hint="cs"/>
          <w:b/>
          <w:bCs/>
          <w:sz w:val="24"/>
          <w:szCs w:val="24"/>
          <w:cs/>
        </w:rPr>
        <w:t xml:space="preserve">श्री </w:t>
      </w:r>
      <w:r>
        <w:rPr>
          <w:rFonts w:hint="cs"/>
          <w:b/>
          <w:bCs/>
          <w:sz w:val="24"/>
          <w:szCs w:val="24"/>
          <w:cs/>
        </w:rPr>
        <w:t>परवेज हाशम</w:t>
      </w:r>
      <w:proofErr w:type="gramStart"/>
      <w:r>
        <w:rPr>
          <w:rFonts w:hint="cs"/>
          <w:b/>
          <w:bCs/>
          <w:sz w:val="24"/>
          <w:szCs w:val="24"/>
          <w:cs/>
        </w:rPr>
        <w:t xml:space="preserve">ी </w:t>
      </w:r>
      <w:r>
        <w:rPr>
          <w:rFonts w:hint="cs"/>
          <w:sz w:val="24"/>
          <w:szCs w:val="24"/>
          <w:cs/>
        </w:rPr>
        <w:t>:</w:t>
      </w:r>
      <w:proofErr w:type="gramEnd"/>
      <w:r w:rsidRPr="00965D73">
        <w:rPr>
          <w:rFonts w:hint="cs"/>
          <w:b/>
          <w:bCs/>
          <w:sz w:val="24"/>
          <w:szCs w:val="24"/>
          <w:cs/>
        </w:rPr>
        <w:t xml:space="preserve"> </w:t>
      </w:r>
    </w:p>
    <w:p w:rsidR="00504F8B" w:rsidRDefault="00504F8B" w:rsidP="00504F8B">
      <w:pPr>
        <w:spacing w:after="0" w:line="216" w:lineRule="auto"/>
        <w:rPr>
          <w:sz w:val="24"/>
          <w:szCs w:val="24"/>
        </w:rPr>
      </w:pPr>
    </w:p>
    <w:p w:rsidR="00504F8B" w:rsidRDefault="00504F8B" w:rsidP="00504F8B">
      <w:pPr>
        <w:spacing w:after="0" w:line="216" w:lineRule="auto"/>
        <w:rPr>
          <w:sz w:val="24"/>
          <w:szCs w:val="24"/>
        </w:rPr>
      </w:pPr>
      <w:r w:rsidRPr="00624D54">
        <w:rPr>
          <w:rFonts w:hint="cs"/>
          <w:sz w:val="24"/>
          <w:szCs w:val="24"/>
          <w:cs/>
        </w:rPr>
        <w:t xml:space="preserve">क्‍या </w:t>
      </w:r>
      <w:r w:rsidRPr="00624D54">
        <w:rPr>
          <w:rFonts w:hint="cs"/>
          <w:b/>
          <w:bCs/>
          <w:sz w:val="24"/>
          <w:szCs w:val="24"/>
          <w:cs/>
        </w:rPr>
        <w:t>कृषि मंत्री</w:t>
      </w:r>
      <w:r w:rsidRPr="00624D54">
        <w:rPr>
          <w:rFonts w:hint="cs"/>
          <w:sz w:val="24"/>
          <w:szCs w:val="24"/>
          <w:cs/>
        </w:rPr>
        <w:t xml:space="preserve"> यह बताने की कृ‍पा करेंगे कि :</w:t>
      </w:r>
    </w:p>
    <w:p w:rsidR="00504F8B" w:rsidRPr="00624D54" w:rsidRDefault="00504F8B" w:rsidP="00504F8B">
      <w:pPr>
        <w:spacing w:after="0" w:line="216" w:lineRule="auto"/>
        <w:rPr>
          <w:sz w:val="24"/>
          <w:szCs w:val="24"/>
        </w:rPr>
      </w:pPr>
    </w:p>
    <w:p w:rsidR="00504F8B" w:rsidRDefault="00504F8B" w:rsidP="00504F8B">
      <w:pPr>
        <w:spacing w:after="0" w:line="216" w:lineRule="auto"/>
        <w:ind w:left="720" w:hanging="720"/>
        <w:rPr>
          <w:sz w:val="24"/>
          <w:szCs w:val="24"/>
        </w:rPr>
      </w:pPr>
      <w:r w:rsidRPr="00624D54">
        <w:rPr>
          <w:rFonts w:hint="cs"/>
          <w:b/>
          <w:bCs/>
          <w:sz w:val="24"/>
          <w:szCs w:val="24"/>
          <w:cs/>
        </w:rPr>
        <w:t xml:space="preserve">(क) </w:t>
      </w:r>
      <w:r w:rsidRPr="00624D54">
        <w:rPr>
          <w:rFonts w:hint="cs"/>
          <w:sz w:val="24"/>
          <w:szCs w:val="24"/>
          <w:cs/>
        </w:rPr>
        <w:t xml:space="preserve"> </w:t>
      </w:r>
      <w:r w:rsidRPr="00624D54">
        <w:rPr>
          <w:rFonts w:hint="cs"/>
          <w:sz w:val="24"/>
          <w:szCs w:val="24"/>
          <w:cs/>
        </w:rPr>
        <w:tab/>
        <w:t xml:space="preserve">क्‍या </w:t>
      </w:r>
      <w:r>
        <w:rPr>
          <w:rFonts w:hint="cs"/>
          <w:sz w:val="24"/>
          <w:szCs w:val="24"/>
          <w:cs/>
        </w:rPr>
        <w:t>यह सच है कि दो तिहाई से भी अधिक कृषि भूमि अभी भी वर्षा पर निर्भर है</w:t>
      </w:r>
      <w:r w:rsidRPr="00624D54">
        <w:rPr>
          <w:rFonts w:hint="cs"/>
          <w:sz w:val="24"/>
          <w:szCs w:val="24"/>
        </w:rPr>
        <w:t>;</w:t>
      </w:r>
    </w:p>
    <w:p w:rsidR="00504F8B" w:rsidRPr="00624D54" w:rsidRDefault="00504F8B" w:rsidP="00504F8B">
      <w:pPr>
        <w:spacing w:after="0" w:line="216" w:lineRule="auto"/>
        <w:ind w:left="720" w:hanging="720"/>
        <w:rPr>
          <w:sz w:val="24"/>
          <w:szCs w:val="24"/>
        </w:rPr>
      </w:pPr>
    </w:p>
    <w:p w:rsidR="00504F8B" w:rsidRDefault="00504F8B" w:rsidP="00504F8B">
      <w:pPr>
        <w:rPr>
          <w:sz w:val="24"/>
          <w:szCs w:val="24"/>
        </w:rPr>
      </w:pPr>
      <w:r w:rsidRPr="00624D54">
        <w:rPr>
          <w:rFonts w:hint="cs"/>
          <w:b/>
          <w:bCs/>
          <w:sz w:val="24"/>
          <w:szCs w:val="24"/>
          <w:cs/>
        </w:rPr>
        <w:t xml:space="preserve">(ख) </w:t>
      </w:r>
      <w:r w:rsidRPr="00624D54">
        <w:rPr>
          <w:rFonts w:hint="cs"/>
          <w:sz w:val="24"/>
          <w:szCs w:val="24"/>
          <w:cs/>
        </w:rPr>
        <w:tab/>
      </w:r>
      <w:r>
        <w:rPr>
          <w:rFonts w:hint="cs"/>
          <w:sz w:val="24"/>
          <w:szCs w:val="24"/>
          <w:cs/>
        </w:rPr>
        <w:t>क्‍या यह भी सच है कि विकसित देश वर्षा पर बहुत कम निर्भर रहते हैं</w:t>
      </w:r>
      <w:r w:rsidRPr="00624D54">
        <w:rPr>
          <w:rFonts w:hint="cs"/>
          <w:sz w:val="24"/>
          <w:szCs w:val="24"/>
        </w:rPr>
        <w:t>;</w:t>
      </w:r>
      <w:r>
        <w:rPr>
          <w:rFonts w:hint="cs"/>
          <w:sz w:val="24"/>
          <w:szCs w:val="24"/>
          <w:cs/>
        </w:rPr>
        <w:t xml:space="preserve"> और</w:t>
      </w:r>
    </w:p>
    <w:p w:rsidR="00504F8B" w:rsidRDefault="00504F8B" w:rsidP="00504F8B">
      <w:pPr>
        <w:rPr>
          <w:sz w:val="24"/>
          <w:szCs w:val="24"/>
        </w:rPr>
      </w:pPr>
      <w:r w:rsidRPr="00152F81">
        <w:rPr>
          <w:rFonts w:hint="cs"/>
          <w:b/>
          <w:bCs/>
          <w:sz w:val="24"/>
          <w:szCs w:val="24"/>
          <w:cs/>
        </w:rPr>
        <w:t>(ग)</w:t>
      </w:r>
      <w:r>
        <w:rPr>
          <w:rFonts w:hint="cs"/>
          <w:sz w:val="24"/>
          <w:szCs w:val="24"/>
          <w:cs/>
        </w:rPr>
        <w:t xml:space="preserve">   यदि हां</w:t>
      </w:r>
      <w:r>
        <w:rPr>
          <w:rFonts w:hint="cs"/>
          <w:sz w:val="24"/>
          <w:szCs w:val="24"/>
        </w:rPr>
        <w:t>,</w:t>
      </w:r>
      <w:r>
        <w:rPr>
          <w:rFonts w:hint="cs"/>
          <w:sz w:val="24"/>
          <w:szCs w:val="24"/>
          <w:cs/>
        </w:rPr>
        <w:t xml:space="preserve"> तो वर्षा पर निर्भरता को समाप्‍त करने के लिए सरकार ने हाल में अवसंरचना संबंधी सहायता उपलब्‍ध कराने के लिए क्‍या कार्रवाई की है </w:t>
      </w:r>
      <w:r>
        <w:rPr>
          <w:sz w:val="24"/>
          <w:szCs w:val="24"/>
        </w:rPr>
        <w:t>?</w:t>
      </w:r>
    </w:p>
    <w:p w:rsidR="00504F8B" w:rsidRPr="00E844F2" w:rsidRDefault="00504F8B" w:rsidP="00504F8B">
      <w:pPr>
        <w:jc w:val="center"/>
        <w:rPr>
          <w:b/>
          <w:bCs/>
          <w:sz w:val="24"/>
          <w:szCs w:val="24"/>
          <w:u w:val="single"/>
        </w:rPr>
      </w:pPr>
      <w:r w:rsidRPr="00E844F2">
        <w:rPr>
          <w:rFonts w:hint="cs"/>
          <w:b/>
          <w:bCs/>
          <w:sz w:val="24"/>
          <w:szCs w:val="24"/>
          <w:u w:val="single"/>
          <w:cs/>
        </w:rPr>
        <w:t>उत्‍तर</w:t>
      </w:r>
    </w:p>
    <w:p w:rsidR="00504F8B" w:rsidRPr="00E844F2" w:rsidRDefault="00504F8B" w:rsidP="00504F8B">
      <w:pPr>
        <w:jc w:val="center"/>
        <w:rPr>
          <w:b/>
          <w:bCs/>
          <w:sz w:val="24"/>
          <w:szCs w:val="24"/>
          <w:u w:val="single"/>
        </w:rPr>
      </w:pPr>
      <w:r w:rsidRPr="00E844F2">
        <w:rPr>
          <w:rFonts w:hint="cs"/>
          <w:b/>
          <w:bCs/>
          <w:sz w:val="24"/>
          <w:szCs w:val="24"/>
          <w:u w:val="single"/>
          <w:cs/>
        </w:rPr>
        <w:t>कृषि मंत्री (श्री शरद पवार)</w:t>
      </w:r>
    </w:p>
    <w:p w:rsidR="00504F8B" w:rsidRDefault="00504F8B" w:rsidP="00504F8B">
      <w:pPr>
        <w:pStyle w:val="ListParagraph"/>
        <w:numPr>
          <w:ilvl w:val="0"/>
          <w:numId w:val="1"/>
        </w:numPr>
        <w:rPr>
          <w:sz w:val="24"/>
          <w:szCs w:val="24"/>
        </w:rPr>
      </w:pPr>
      <w:r w:rsidRPr="00152F81">
        <w:rPr>
          <w:rFonts w:hint="cs"/>
          <w:b/>
          <w:bCs/>
          <w:sz w:val="24"/>
          <w:szCs w:val="24"/>
          <w:cs/>
        </w:rPr>
        <w:t>से (ग)</w:t>
      </w:r>
      <w:r w:rsidRPr="00152F81">
        <w:rPr>
          <w:b/>
          <w:bCs/>
          <w:sz w:val="24"/>
          <w:szCs w:val="24"/>
        </w:rPr>
        <w:t xml:space="preserve"> :</w:t>
      </w:r>
      <w:r>
        <w:rPr>
          <w:sz w:val="24"/>
          <w:szCs w:val="24"/>
        </w:rPr>
        <w:t xml:space="preserve"> </w:t>
      </w:r>
      <w:r>
        <w:rPr>
          <w:rFonts w:hint="cs"/>
          <w:sz w:val="24"/>
          <w:szCs w:val="24"/>
          <w:cs/>
        </w:rPr>
        <w:t xml:space="preserve"> </w:t>
      </w:r>
      <w:r w:rsidRPr="00E85DA9">
        <w:rPr>
          <w:rFonts w:hint="cs"/>
          <w:sz w:val="24"/>
          <w:szCs w:val="24"/>
          <w:cs/>
        </w:rPr>
        <w:t>विवरण सभापटल पर रख दिया गया है।</w:t>
      </w:r>
    </w:p>
    <w:p w:rsidR="00504F8B" w:rsidRDefault="00504F8B" w:rsidP="00504F8B">
      <w:pPr>
        <w:rPr>
          <w:sz w:val="24"/>
          <w:szCs w:val="24"/>
        </w:rPr>
      </w:pPr>
    </w:p>
    <w:p w:rsidR="00504F8B" w:rsidRDefault="00504F8B" w:rsidP="00504F8B">
      <w:pPr>
        <w:rPr>
          <w:sz w:val="24"/>
          <w:szCs w:val="24"/>
        </w:rPr>
      </w:pPr>
    </w:p>
    <w:p w:rsidR="00504F8B" w:rsidRDefault="00504F8B" w:rsidP="00504F8B">
      <w:pPr>
        <w:rPr>
          <w:sz w:val="24"/>
          <w:szCs w:val="24"/>
        </w:rPr>
      </w:pPr>
    </w:p>
    <w:p w:rsidR="00504F8B" w:rsidRDefault="00504F8B" w:rsidP="00504F8B">
      <w:pPr>
        <w:rPr>
          <w:sz w:val="24"/>
          <w:szCs w:val="24"/>
        </w:rPr>
      </w:pPr>
    </w:p>
    <w:p w:rsidR="00504F8B" w:rsidRDefault="00504F8B" w:rsidP="00504F8B">
      <w:pPr>
        <w:rPr>
          <w:sz w:val="24"/>
          <w:szCs w:val="24"/>
        </w:rPr>
      </w:pPr>
    </w:p>
    <w:p w:rsidR="00504F8B" w:rsidRDefault="00504F8B" w:rsidP="00504F8B">
      <w:pPr>
        <w:rPr>
          <w:sz w:val="24"/>
          <w:szCs w:val="24"/>
        </w:rPr>
      </w:pPr>
    </w:p>
    <w:p w:rsidR="00504F8B" w:rsidRDefault="00504F8B" w:rsidP="00504F8B">
      <w:pPr>
        <w:ind w:left="360"/>
        <w:rPr>
          <w:b/>
          <w:bCs/>
          <w:szCs w:val="22"/>
        </w:rPr>
      </w:pPr>
      <w:r w:rsidRPr="00E844F2">
        <w:rPr>
          <w:rFonts w:hint="cs"/>
          <w:b/>
          <w:bCs/>
          <w:szCs w:val="22"/>
          <w:cs/>
        </w:rPr>
        <w:t>राज्‍यसभा में दिनांक 23 मार्च</w:t>
      </w:r>
      <w:r w:rsidRPr="00E844F2">
        <w:rPr>
          <w:rFonts w:hint="cs"/>
          <w:b/>
          <w:bCs/>
          <w:szCs w:val="22"/>
        </w:rPr>
        <w:t>,</w:t>
      </w:r>
      <w:r w:rsidRPr="00E844F2">
        <w:rPr>
          <w:rFonts w:hint="cs"/>
          <w:b/>
          <w:bCs/>
          <w:szCs w:val="22"/>
          <w:cs/>
        </w:rPr>
        <w:t xml:space="preserve"> 2012 को उत्‍तरार्थ तारांकित प्रश्‍न संख्‍या 145 के भाग (क) से (ग) के संबंध में उल्लिखित विवरण</w:t>
      </w:r>
    </w:p>
    <w:p w:rsidR="00504F8B" w:rsidRPr="00E844F2" w:rsidRDefault="00504F8B" w:rsidP="00504F8B">
      <w:pPr>
        <w:rPr>
          <w:b/>
          <w:bCs/>
          <w:szCs w:val="22"/>
        </w:rPr>
      </w:pPr>
    </w:p>
    <w:p w:rsidR="00504F8B" w:rsidRPr="00FA5EEF" w:rsidRDefault="00504F8B" w:rsidP="00504F8B">
      <w:pPr>
        <w:pStyle w:val="ListParagraph"/>
        <w:numPr>
          <w:ilvl w:val="0"/>
          <w:numId w:val="2"/>
        </w:numPr>
        <w:rPr>
          <w:szCs w:val="22"/>
        </w:rPr>
      </w:pPr>
      <w:r>
        <w:rPr>
          <w:rFonts w:hint="cs"/>
          <w:szCs w:val="22"/>
          <w:cs/>
        </w:rPr>
        <w:t xml:space="preserve">: </w:t>
      </w:r>
      <w:r w:rsidRPr="00FA5EEF">
        <w:rPr>
          <w:rFonts w:hint="cs"/>
          <w:szCs w:val="22"/>
          <w:cs/>
        </w:rPr>
        <w:t xml:space="preserve">उपलब्‍ध अनुमानों (2009-10) के अनुसार निवल सिंचित क्षेत्र (63.25 मिलियन हैक्‍टेयर) कुल  कृष्‍य भूमि (182.5 मिलियन हैक्‍टेयर) का लगभग 35 प्रतिशत है। </w:t>
      </w:r>
    </w:p>
    <w:p w:rsidR="00504F8B" w:rsidRPr="00FA5EEF" w:rsidRDefault="00504F8B" w:rsidP="00504F8B">
      <w:pPr>
        <w:pStyle w:val="ListParagraph"/>
        <w:numPr>
          <w:ilvl w:val="0"/>
          <w:numId w:val="2"/>
        </w:numPr>
        <w:jc w:val="both"/>
        <w:rPr>
          <w:szCs w:val="22"/>
        </w:rPr>
      </w:pPr>
      <w:r>
        <w:rPr>
          <w:rFonts w:hint="cs"/>
          <w:szCs w:val="22"/>
          <w:cs/>
        </w:rPr>
        <w:t xml:space="preserve">: </w:t>
      </w:r>
      <w:r w:rsidRPr="00FA5EEF">
        <w:rPr>
          <w:rFonts w:hint="cs"/>
          <w:szCs w:val="22"/>
          <w:cs/>
        </w:rPr>
        <w:t>जी नहीं</w:t>
      </w:r>
      <w:r w:rsidRPr="00FA5EEF">
        <w:rPr>
          <w:rFonts w:hint="cs"/>
          <w:szCs w:val="22"/>
        </w:rPr>
        <w:t>,</w:t>
      </w:r>
      <w:r w:rsidRPr="00FA5EEF">
        <w:rPr>
          <w:rFonts w:hint="cs"/>
          <w:szCs w:val="22"/>
          <w:cs/>
        </w:rPr>
        <w:t xml:space="preserve"> सिंचाई और जल निकास से संबंधित अंतर्राष्‍ट्रीय आयोग के अनुसार इजराइल</w:t>
      </w:r>
      <w:r w:rsidRPr="00FA5EEF">
        <w:rPr>
          <w:rFonts w:hint="cs"/>
          <w:szCs w:val="22"/>
        </w:rPr>
        <w:t>,</w:t>
      </w:r>
      <w:r w:rsidRPr="00FA5EEF">
        <w:rPr>
          <w:rFonts w:hint="cs"/>
          <w:szCs w:val="22"/>
          <w:cs/>
        </w:rPr>
        <w:t xml:space="preserve"> जापान</w:t>
      </w:r>
      <w:r w:rsidRPr="00FA5EEF">
        <w:rPr>
          <w:rFonts w:hint="cs"/>
          <w:szCs w:val="22"/>
        </w:rPr>
        <w:t>,</w:t>
      </w:r>
      <w:r w:rsidRPr="00FA5EEF">
        <w:rPr>
          <w:rFonts w:hint="cs"/>
          <w:szCs w:val="22"/>
          <w:cs/>
        </w:rPr>
        <w:t xml:space="preserve"> नीदरलैंड और न्‍यूजीलैंड जैसे कुछ देशों को छोड़कर शेष विकसित देशों में भारत की तुलना में सिंचाई के तहत क्षेत्र का प्रतिशत कम है। विकसित देशों में कृष्‍य और स्‍थायी फसल क्षेत्र (एपीसी) की तुलना  में सिंचित क्षेत्र का प्रतिशत 4 से 100 प्रतिशत के बीच है जबकि भारत में यह लगभग 35 प्रतिशत है। तथापि</w:t>
      </w:r>
      <w:r w:rsidRPr="00FA5EEF">
        <w:rPr>
          <w:rFonts w:hint="cs"/>
          <w:szCs w:val="22"/>
        </w:rPr>
        <w:t>,</w:t>
      </w:r>
      <w:r w:rsidRPr="00FA5EEF">
        <w:rPr>
          <w:rFonts w:hint="cs"/>
          <w:szCs w:val="22"/>
          <w:cs/>
        </w:rPr>
        <w:t xml:space="preserve"> चूंकि अधिकतर विकसित देशों में शीतोष्‍ण जलवायु है तथा वर्षा कमोवेश समरूप तथा सुवितरित है</w:t>
      </w:r>
      <w:r w:rsidRPr="00FA5EEF">
        <w:rPr>
          <w:rFonts w:hint="cs"/>
          <w:szCs w:val="22"/>
        </w:rPr>
        <w:t>,</w:t>
      </w:r>
      <w:r w:rsidRPr="00FA5EEF">
        <w:rPr>
          <w:rFonts w:hint="cs"/>
          <w:szCs w:val="22"/>
          <w:cs/>
        </w:rPr>
        <w:t xml:space="preserve"> अत: इन देशों में भारत की तुलना में कम सूखा पड़ता है। </w:t>
      </w:r>
    </w:p>
    <w:p w:rsidR="00504F8B" w:rsidRPr="00FA5EEF" w:rsidRDefault="00504F8B" w:rsidP="00504F8B">
      <w:pPr>
        <w:pStyle w:val="ListParagraph"/>
        <w:numPr>
          <w:ilvl w:val="0"/>
          <w:numId w:val="2"/>
        </w:numPr>
        <w:jc w:val="both"/>
        <w:rPr>
          <w:szCs w:val="22"/>
        </w:rPr>
      </w:pPr>
      <w:r>
        <w:rPr>
          <w:rFonts w:hint="cs"/>
          <w:szCs w:val="22"/>
          <w:cs/>
        </w:rPr>
        <w:t xml:space="preserve">: </w:t>
      </w:r>
      <w:r w:rsidRPr="00FA5EEF">
        <w:rPr>
          <w:rFonts w:hint="cs"/>
          <w:szCs w:val="22"/>
          <w:cs/>
        </w:rPr>
        <w:t xml:space="preserve">सिंचाई </w:t>
      </w:r>
      <w:r w:rsidRPr="00FA5EEF">
        <w:rPr>
          <w:szCs w:val="22"/>
        </w:rPr>
        <w:t>‘</w:t>
      </w:r>
      <w:r w:rsidRPr="00FA5EEF">
        <w:rPr>
          <w:rFonts w:hint="cs"/>
          <w:szCs w:val="22"/>
          <w:cs/>
        </w:rPr>
        <w:t xml:space="preserve">भारत निर्माण के तहत ग्रामीण अवसंरचना के विकास के लिए 6 घटकों में से एक </w:t>
      </w:r>
      <w:r>
        <w:rPr>
          <w:rFonts w:hint="cs"/>
          <w:szCs w:val="22"/>
          <w:cs/>
        </w:rPr>
        <w:t xml:space="preserve">  </w:t>
      </w:r>
      <w:r w:rsidRPr="00FA5EEF">
        <w:rPr>
          <w:rFonts w:hint="cs"/>
          <w:szCs w:val="22"/>
          <w:cs/>
        </w:rPr>
        <w:t>है । भारत निर्माण के अन्‍तर्गत सिंचाई क्षमता का सृजन चल रही बृहत और मध्‍यम सिंचाई (एमएमआई) परियोजनाओं</w:t>
      </w:r>
      <w:r w:rsidRPr="00FA5EEF">
        <w:rPr>
          <w:rFonts w:hint="cs"/>
          <w:szCs w:val="22"/>
        </w:rPr>
        <w:t>,</w:t>
      </w:r>
      <w:r w:rsidRPr="00FA5EEF">
        <w:rPr>
          <w:rFonts w:hint="cs"/>
          <w:szCs w:val="22"/>
          <w:cs/>
        </w:rPr>
        <w:t xml:space="preserve"> एमएमआई परियोजनाओं के विस्‍तार</w:t>
      </w:r>
      <w:r w:rsidRPr="00FA5EEF">
        <w:rPr>
          <w:rFonts w:hint="cs"/>
          <w:szCs w:val="22"/>
        </w:rPr>
        <w:t>,</w:t>
      </w:r>
      <w:r w:rsidRPr="00FA5EEF">
        <w:rPr>
          <w:rFonts w:hint="cs"/>
          <w:szCs w:val="22"/>
          <w:cs/>
        </w:rPr>
        <w:t xml:space="preserve"> सुधार और आधुनिकीकरण और सतही और भूजल लघु सिंचाई (एमआई) परियोजनाओं को पूरा करके किया जाता है। जल निकायों की मरम्‍मत</w:t>
      </w:r>
      <w:r w:rsidRPr="00FA5EEF">
        <w:rPr>
          <w:rFonts w:hint="cs"/>
          <w:szCs w:val="22"/>
        </w:rPr>
        <w:t>,</w:t>
      </w:r>
      <w:r w:rsidRPr="00FA5EEF">
        <w:rPr>
          <w:rFonts w:hint="cs"/>
          <w:szCs w:val="22"/>
          <w:cs/>
        </w:rPr>
        <w:t xml:space="preserve"> सुधार और बहाली पर भी जोर दिया  जाता है। वर्ष2005-06 से 2010-11 की अवधि के दौरान लगभग 10.7 मिलियन हैक्‍टेयर अतिरिक्‍त सिंचाई क्षमता सृजित की गयी है</w:t>
      </w:r>
      <w:r w:rsidRPr="00FA5EEF">
        <w:rPr>
          <w:rFonts w:hint="cs"/>
          <w:szCs w:val="22"/>
        </w:rPr>
        <w:t>,</w:t>
      </w:r>
      <w:r w:rsidRPr="00FA5EEF">
        <w:rPr>
          <w:rFonts w:hint="cs"/>
          <w:szCs w:val="22"/>
          <w:cs/>
        </w:rPr>
        <w:t xml:space="preserve"> इस प्रकार  निवल सिंचित क्षेत्र बढ़कर लगभग 63 मिलियन हैक्‍टेयर हो गया है।</w:t>
      </w:r>
    </w:p>
    <w:p w:rsidR="00504F8B" w:rsidRPr="00FA5EEF" w:rsidRDefault="00504F8B" w:rsidP="00504F8B">
      <w:pPr>
        <w:ind w:left="720" w:firstLine="720"/>
        <w:jc w:val="both"/>
        <w:rPr>
          <w:sz w:val="24"/>
          <w:szCs w:val="24"/>
        </w:rPr>
      </w:pPr>
      <w:r w:rsidRPr="00FA5EEF">
        <w:rPr>
          <w:rFonts w:hint="cs"/>
          <w:szCs w:val="22"/>
          <w:cs/>
        </w:rPr>
        <w:t>कृषि में उपलब्‍ध सतही और उपसतही जल संसाधनों का प्रभावी उपयोग सुनिश्चित करने के लिए जल की आवश्‍यकता को कम से कम करने तथा अधिक समय तक जल की उपलब्‍धता बढ़ाने के लिए राष्‍ट्रीय सूक्ष्‍म सिंचाई मिशन शुरू किया गया। कृषि मंत्रालय और ग्रामीण विकास मंत्रालय भी पनधारा विकास कार्यक्रम कार्यान्वित  कर रहे हैं जिसके अन्‍तर्गत फसलों को जीवित रखने हेतु सिंचाई करने के लिए जल संचयन</w:t>
      </w:r>
      <w:r>
        <w:rPr>
          <w:rFonts w:hint="cs"/>
          <w:szCs w:val="22"/>
          <w:cs/>
        </w:rPr>
        <w:t xml:space="preserve"> </w:t>
      </w:r>
      <w:r w:rsidRPr="00FA5EEF">
        <w:rPr>
          <w:rFonts w:hint="cs"/>
          <w:szCs w:val="22"/>
          <w:cs/>
        </w:rPr>
        <w:t>संरचनाएं शुरू की जाती हैं। इसके अलावा कृषि मंत्रालय के सभी बृहत कार्यक्रमों जैसे राष्‍ट्रीय कृषि विकास योजना (आरकेवीवाई)</w:t>
      </w:r>
      <w:r w:rsidRPr="00FA5EEF">
        <w:rPr>
          <w:rFonts w:hint="cs"/>
          <w:szCs w:val="22"/>
        </w:rPr>
        <w:t>,</w:t>
      </w:r>
      <w:r w:rsidRPr="00FA5EEF">
        <w:rPr>
          <w:rFonts w:hint="cs"/>
          <w:szCs w:val="22"/>
          <w:cs/>
        </w:rPr>
        <w:t xml:space="preserve"> राष्‍ट्रीय खाद्य सुरक्षा मिशन (एनएफएसएम)</w:t>
      </w:r>
      <w:r w:rsidRPr="00FA5EEF">
        <w:rPr>
          <w:rFonts w:hint="cs"/>
          <w:szCs w:val="22"/>
        </w:rPr>
        <w:t>,</w:t>
      </w:r>
      <w:r w:rsidRPr="00FA5EEF">
        <w:rPr>
          <w:rFonts w:hint="cs"/>
          <w:szCs w:val="22"/>
          <w:cs/>
        </w:rPr>
        <w:t xml:space="preserve"> राष्‍ट्रीय बागवानी मिशन (एनएचएम)</w:t>
      </w:r>
      <w:r w:rsidRPr="00FA5EEF">
        <w:rPr>
          <w:rFonts w:hint="cs"/>
          <w:szCs w:val="22"/>
        </w:rPr>
        <w:t>,</w:t>
      </w:r>
      <w:r w:rsidRPr="00FA5EEF">
        <w:rPr>
          <w:rFonts w:hint="cs"/>
          <w:szCs w:val="22"/>
          <w:cs/>
        </w:rPr>
        <w:t xml:space="preserve"> बृहत कृषि प्रबंधन (एमएमए) आदि के अन्‍तर्गत कृषि भूमि को संरक्षात्‍मक सिंचाई करने के लिए खेतों में पोखरों के निर्माण तथा जल संचयन के अन्‍य साधनों को बढ़ावा दिया जाता है।     </w:t>
      </w:r>
      <w:r w:rsidRPr="00FA5EEF">
        <w:rPr>
          <w:rFonts w:hint="cs"/>
          <w:sz w:val="24"/>
          <w:szCs w:val="24"/>
          <w:cs/>
        </w:rPr>
        <w:t xml:space="preserve">      </w:t>
      </w:r>
    </w:p>
    <w:p w:rsidR="00504F8B" w:rsidRPr="00E844F2" w:rsidRDefault="00504F8B" w:rsidP="00504F8B">
      <w:pPr>
        <w:jc w:val="center"/>
        <w:rPr>
          <w:sz w:val="24"/>
          <w:szCs w:val="24"/>
        </w:rPr>
      </w:pPr>
      <w:r w:rsidRPr="00E844F2">
        <w:rPr>
          <w:sz w:val="24"/>
          <w:szCs w:val="24"/>
        </w:rPr>
        <w:t>******</w:t>
      </w: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B5F25"/>
    <w:multiLevelType w:val="hybridMultilevel"/>
    <w:tmpl w:val="1BCE0682"/>
    <w:lvl w:ilvl="0" w:tplc="0AC2191C">
      <w:start w:val="1"/>
      <w:numFmt w:val="hindiVowels"/>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127D7"/>
    <w:multiLevelType w:val="hybridMultilevel"/>
    <w:tmpl w:val="8A28B5E6"/>
    <w:lvl w:ilvl="0" w:tplc="CE4A99DC">
      <w:start w:val="1"/>
      <w:numFmt w:val="hindiVowels"/>
      <w:lvlText w:val="(%1)"/>
      <w:lvlJc w:val="left"/>
      <w:pPr>
        <w:ind w:left="73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04F8B"/>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DF9"/>
    <w:rsid w:val="00072790"/>
    <w:rsid w:val="000736DC"/>
    <w:rsid w:val="000749CB"/>
    <w:rsid w:val="00074AC4"/>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4F8B"/>
    <w:rsid w:val="005072F9"/>
    <w:rsid w:val="0050792E"/>
    <w:rsid w:val="00510454"/>
    <w:rsid w:val="00510BB6"/>
    <w:rsid w:val="00521841"/>
    <w:rsid w:val="00525A30"/>
    <w:rsid w:val="00531D4D"/>
    <w:rsid w:val="00532D1B"/>
    <w:rsid w:val="005408E0"/>
    <w:rsid w:val="005409CB"/>
    <w:rsid w:val="0054187D"/>
    <w:rsid w:val="00544CCB"/>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65B7"/>
    <w:rsid w:val="00887325"/>
    <w:rsid w:val="0089026D"/>
    <w:rsid w:val="008921E6"/>
    <w:rsid w:val="0089413A"/>
    <w:rsid w:val="00894331"/>
    <w:rsid w:val="0089446E"/>
    <w:rsid w:val="008A2215"/>
    <w:rsid w:val="008A37A9"/>
    <w:rsid w:val="008A3B57"/>
    <w:rsid w:val="008A4B80"/>
    <w:rsid w:val="008A56BF"/>
    <w:rsid w:val="008A5E17"/>
    <w:rsid w:val="008A62F8"/>
    <w:rsid w:val="008A68B1"/>
    <w:rsid w:val="008A781D"/>
    <w:rsid w:val="008B17B0"/>
    <w:rsid w:val="008B1945"/>
    <w:rsid w:val="008B29F0"/>
    <w:rsid w:val="008B2B39"/>
    <w:rsid w:val="008B6CB5"/>
    <w:rsid w:val="008C006B"/>
    <w:rsid w:val="008C036F"/>
    <w:rsid w:val="008C0CD6"/>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40C4"/>
    <w:rsid w:val="00CD684F"/>
    <w:rsid w:val="00CD78D9"/>
    <w:rsid w:val="00CE170D"/>
    <w:rsid w:val="00CE235D"/>
    <w:rsid w:val="00CE47F6"/>
    <w:rsid w:val="00CE706F"/>
    <w:rsid w:val="00CE7575"/>
    <w:rsid w:val="00CE7E7B"/>
    <w:rsid w:val="00CF0B76"/>
    <w:rsid w:val="00CF156F"/>
    <w:rsid w:val="00CF3BA1"/>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8B"/>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Company>Hewlett-Packard Company</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2012-03-26T05:48:00Z</dcterms:created>
  <dcterms:modified xsi:type="dcterms:W3CDTF">2012-03-26T05:48:00Z</dcterms:modified>
</cp:coreProperties>
</file>