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9D" w:rsidRPr="0020734B" w:rsidRDefault="0030419D" w:rsidP="0030419D">
      <w:pPr>
        <w:jc w:val="right"/>
        <w:rPr>
          <w:rFonts w:ascii="Dev-Eng Natraj New Unicode" w:hAnsi="Dev-Eng Natraj New Unicode"/>
          <w:b/>
          <w:bCs/>
          <w:u w:val="single"/>
        </w:rPr>
      </w:pPr>
      <w:r w:rsidRPr="0020734B">
        <w:rPr>
          <w:rFonts w:ascii="Dev-Eng Natraj New Unicode" w:hAnsi="Dev-Eng Natraj New Unicode"/>
          <w:b/>
          <w:bCs/>
          <w:u w:val="single"/>
          <w:cs/>
        </w:rPr>
        <w:t>मूल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हिंदी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में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0 26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30419D" w:rsidRPr="0020734B" w:rsidRDefault="0030419D" w:rsidP="0030419D">
      <w:pPr>
        <w:rPr>
          <w:rFonts w:ascii="Dev-Eng Natraj New Unicode" w:hAnsi="Dev-Eng Natraj New Unicode"/>
        </w:rPr>
      </w:pP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रणथम्भौर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बाघ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अभयारण्य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बाघ</w:t>
      </w:r>
      <w:r w:rsidRPr="0020734B">
        <w:rPr>
          <w:rFonts w:ascii="Dev-Eng Natraj New Unicode" w:hAnsi="Dev-Eng Natraj New Unicode"/>
          <w:b/>
          <w:bCs/>
        </w:rPr>
        <w:t>''</w:t>
      </w:r>
      <w:bookmarkStart w:id="0" w:name="_GoBack"/>
      <w:bookmarkEnd w:id="0"/>
    </w:p>
    <w:p w:rsidR="0030419D" w:rsidRPr="0020734B" w:rsidRDefault="0030419D" w:rsidP="0030419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26.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ओम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प्रकाश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माथुर</w:t>
      </w:r>
      <w:r w:rsidRPr="0020734B">
        <w:rPr>
          <w:rFonts w:ascii="Dev-Eng Natraj New Unicode" w:hAnsi="Dev-Eng Natraj New Unicode"/>
          <w:b/>
          <w:bCs/>
        </w:rPr>
        <w:t xml:space="preserve">: </w:t>
      </w:r>
    </w:p>
    <w:p w:rsidR="0030419D" w:rsidRPr="0020734B" w:rsidRDefault="0030419D" w:rsidP="0030419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30419D" w:rsidRPr="0020734B" w:rsidRDefault="0030419D" w:rsidP="0030419D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30419D" w:rsidRPr="0020734B" w:rsidRDefault="0030419D" w:rsidP="0030419D">
      <w:pPr>
        <w:ind w:firstLine="720"/>
        <w:rPr>
          <w:rFonts w:ascii="Dev-Eng Natraj New Unicode" w:hAnsi="Dev-Eng Natraj New Unicode"/>
        </w:rPr>
      </w:pPr>
    </w:p>
    <w:p w:rsidR="0030419D" w:rsidRPr="0020734B" w:rsidRDefault="0030419D" w:rsidP="0030419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वर्तमान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रणथम्भौर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अभयारण्य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वास्तविक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30419D" w:rsidRPr="0020734B" w:rsidRDefault="0030419D" w:rsidP="0030419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पिछले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मारे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लापता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</w:p>
    <w:p w:rsidR="0030419D" w:rsidRPr="0020734B" w:rsidRDefault="0030419D" w:rsidP="0030419D">
      <w:pPr>
        <w:ind w:left="720" w:hanging="720"/>
        <w:jc w:val="both"/>
        <w:rPr>
          <w:rFonts w:ascii="APS-EML-DV-Prakash" w:hAnsi="APS-EML-DV-Prakash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स्थानीय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अधिकारियों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जितनी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पुष्टि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</w:p>
    <w:p w:rsidR="0030419D" w:rsidRPr="0020734B" w:rsidRDefault="0030419D" w:rsidP="0030419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30419D" w:rsidRPr="0020734B" w:rsidRDefault="0030419D" w:rsidP="0030419D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30419D" w:rsidRPr="0020734B" w:rsidRDefault="0030419D" w:rsidP="0030419D">
      <w:pPr>
        <w:ind w:left="720" w:hanging="720"/>
        <w:jc w:val="both"/>
        <w:rPr>
          <w:rFonts w:ascii="Dev-Eng Natraj New Unicode" w:hAnsi="Dev-Eng Natraj New Unicode"/>
        </w:rPr>
      </w:pPr>
    </w:p>
    <w:p w:rsidR="0030419D" w:rsidRPr="0020734B" w:rsidRDefault="0030419D" w:rsidP="0030419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गणना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</w:t>
      </w:r>
      <w:r w:rsidRPr="0020734B">
        <w:rPr>
          <w:rFonts w:ascii="Dev-Eng Natraj New Unicode" w:hAnsi="Dev-Eng Natraj New Unicode"/>
        </w:rPr>
        <w:t xml:space="preserve"> </w:t>
      </w:r>
      <w:proofErr w:type="gramStart"/>
      <w:r w:rsidRPr="0020734B">
        <w:rPr>
          <w:rFonts w:ascii="Dev-Eng Natraj New Unicode" w:hAnsi="Dev-Eng Natraj New Unicode"/>
        </w:rPr>
        <w:t>( 2010</w:t>
      </w:r>
      <w:proofErr w:type="gramEnd"/>
      <w:r w:rsidRPr="0020734B">
        <w:rPr>
          <w:rFonts w:ascii="Dev-Eng Natraj New Unicode" w:hAnsi="Dev-Eng Natraj New Unicode"/>
          <w:b/>
          <w:bCs/>
        </w:rPr>
        <w:t>)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रणथम्भौर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37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30419D" w:rsidRPr="0020734B" w:rsidRDefault="0030419D" w:rsidP="0030419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लापता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मृत्युदर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अनुबंध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b/>
          <w:bCs/>
        </w:rPr>
        <w:t xml:space="preserve">I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30419D" w:rsidRPr="0020734B" w:rsidRDefault="0030419D" w:rsidP="0030419D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राज्यों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दर्ज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संख्या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गणना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रिपोर्ट (2010</w:t>
      </w:r>
      <w:r w:rsidRPr="0020734B">
        <w:rPr>
          <w:rFonts w:ascii="Dev-Eng Natraj New Unicode" w:hAnsi="Dev-Eng Natraj New Unicode"/>
          <w:b/>
          <w:bCs/>
        </w:rPr>
        <w:t>)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30419D" w:rsidRPr="0020734B" w:rsidRDefault="0030419D" w:rsidP="0030419D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p w:rsidR="0030419D" w:rsidRPr="0020734B" w:rsidRDefault="0030419D" w:rsidP="0030419D">
      <w:pPr>
        <w:rPr>
          <w:rFonts w:ascii="Dev-Eng Natraj New Unicode" w:hAnsi="Dev-Eng Natraj New Unicode"/>
        </w:rPr>
      </w:pPr>
    </w:p>
    <w:p w:rsidR="0030419D" w:rsidRPr="0020734B" w:rsidRDefault="0030419D" w:rsidP="0030419D">
      <w:pPr>
        <w:rPr>
          <w:rFonts w:ascii="Dev-Eng Natraj New Unicode" w:hAnsi="Dev-Eng Natraj New Unicode"/>
        </w:rPr>
      </w:pPr>
    </w:p>
    <w:p w:rsidR="0030419D" w:rsidRPr="0020734B" w:rsidRDefault="0030419D" w:rsidP="0030419D">
      <w:pPr>
        <w:jc w:val="right"/>
        <w:rPr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अनुबंध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b/>
          <w:bCs/>
        </w:rPr>
        <w:t>I</w:t>
      </w:r>
    </w:p>
    <w:p w:rsidR="0030419D" w:rsidRPr="0020734B" w:rsidRDefault="0030419D" w:rsidP="0030419D">
      <w:pPr>
        <w:jc w:val="right"/>
        <w:rPr>
          <w:b/>
          <w:bCs/>
        </w:rPr>
      </w:pPr>
    </w:p>
    <w:p w:rsidR="0030419D" w:rsidRPr="0020734B" w:rsidRDefault="0030419D" w:rsidP="0030419D">
      <w:pPr>
        <w:jc w:val="both"/>
        <w:rPr>
          <w:rFonts w:ascii="Dev-Eng Natraj New Unicode" w:hAnsi="Dev-Eng Natraj New Unicode"/>
          <w:b/>
          <w:bCs/>
          <w:u w:val="single"/>
        </w:rPr>
      </w:pPr>
      <w:r w:rsidRPr="0020734B">
        <w:rPr>
          <w:rFonts w:ascii="Dev-Eng Natraj New Unicode" w:hAnsi="Dev-Eng Natraj New Unicode"/>
          <w:b/>
          <w:bCs/>
          <w:u w:val="single"/>
          <w:cs/>
        </w:rPr>
        <w:t>रणथम्भौर बाघ अभ्यरण्य में बाघ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के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संबंध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में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दिनांक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22.11.2011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के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राज्य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सभा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के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प्रश्न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संख्या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26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के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उत्तर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में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उल्लिखित</w:t>
      </w:r>
      <w:r w:rsidRPr="0020734B">
        <w:rPr>
          <w:rFonts w:ascii="Dev-Eng Natraj New Unicode" w:hAnsi="Dev-Eng Natraj New Unicode"/>
          <w:b/>
          <w:bCs/>
          <w:u w:val="single"/>
        </w:rPr>
        <w:t xml:space="preserve"> </w:t>
      </w:r>
      <w:r w:rsidRPr="0020734B">
        <w:rPr>
          <w:rFonts w:ascii="Dev-Eng Natraj New Unicode" w:hAnsi="Dev-Eng Natraj New Unicode"/>
          <w:b/>
          <w:bCs/>
          <w:u w:val="single"/>
          <w:cs/>
        </w:rPr>
        <w:t>अनुबंध ।</w:t>
      </w:r>
    </w:p>
    <w:p w:rsidR="0030419D" w:rsidRPr="0020734B" w:rsidRDefault="0030419D" w:rsidP="0030419D">
      <w:pPr>
        <w:jc w:val="both"/>
        <w:rPr>
          <w:rFonts w:ascii="Dev-Eng Natraj New Unicode" w:hAnsi="Dev-Eng Natraj New Unicode"/>
          <w:b/>
          <w:bCs/>
        </w:rPr>
      </w:pP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 द्वारा दिए गए पिछले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तीन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वर्षों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दौरान बाघों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मृत्युदर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व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लापता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हुए बाघों 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 xml:space="preserve"> विवरण</w:t>
      </w: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1980"/>
        <w:gridCol w:w="2160"/>
        <w:gridCol w:w="1980"/>
      </w:tblGrid>
      <w:tr w:rsidR="0030419D" w:rsidRPr="0020734B" w:rsidTr="006A42E5"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वर्ष</w:t>
            </w:r>
          </w:p>
        </w:tc>
        <w:tc>
          <w:tcPr>
            <w:tcW w:w="216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मारे</w:t>
            </w: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गए</w:t>
            </w: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बाघ</w:t>
            </w:r>
          </w:p>
        </w:tc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लापता</w:t>
            </w: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 xml:space="preserve"> </w:t>
            </w: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बाघ</w:t>
            </w:r>
          </w:p>
        </w:tc>
      </w:tr>
      <w:tr w:rsidR="0030419D" w:rsidRPr="0020734B" w:rsidTr="006A42E5"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2011-12</w:t>
            </w:r>
          </w:p>
        </w:tc>
        <w:tc>
          <w:tcPr>
            <w:tcW w:w="216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-</w:t>
            </w:r>
          </w:p>
        </w:tc>
      </w:tr>
      <w:tr w:rsidR="0030419D" w:rsidRPr="0020734B" w:rsidTr="006A42E5"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2010-11</w:t>
            </w:r>
          </w:p>
        </w:tc>
        <w:tc>
          <w:tcPr>
            <w:tcW w:w="216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-</w:t>
            </w:r>
          </w:p>
        </w:tc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4</w:t>
            </w:r>
          </w:p>
        </w:tc>
      </w:tr>
      <w:tr w:rsidR="0030419D" w:rsidRPr="0020734B" w:rsidTr="006A42E5"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2009-10</w:t>
            </w:r>
          </w:p>
        </w:tc>
        <w:tc>
          <w:tcPr>
            <w:tcW w:w="216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2</w:t>
            </w:r>
          </w:p>
        </w:tc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-</w:t>
            </w:r>
          </w:p>
        </w:tc>
      </w:tr>
      <w:tr w:rsidR="0030419D" w:rsidRPr="0020734B" w:rsidTr="006A42E5"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cs/>
                <w:lang w:val="en-US" w:eastAsia="en-US"/>
              </w:rPr>
              <w:t>कुल</w:t>
            </w:r>
          </w:p>
        </w:tc>
        <w:tc>
          <w:tcPr>
            <w:tcW w:w="216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2</w:t>
            </w:r>
          </w:p>
        </w:tc>
        <w:tc>
          <w:tcPr>
            <w:tcW w:w="1980" w:type="dxa"/>
          </w:tcPr>
          <w:p w:rsidR="0030419D" w:rsidRPr="0020734B" w:rsidRDefault="0030419D" w:rsidP="006A42E5">
            <w:pPr>
              <w:jc w:val="center"/>
              <w:rPr>
                <w:rFonts w:ascii="Dev-Eng Natraj New Unicode" w:hAnsi="Dev-Eng Natraj New Unicode"/>
                <w:b/>
                <w:bCs/>
                <w:lang w:val="en-US" w:eastAsia="en-US"/>
              </w:rPr>
            </w:pPr>
            <w:r w:rsidRPr="0020734B">
              <w:rPr>
                <w:rFonts w:ascii="Dev-Eng Natraj New Unicode" w:hAnsi="Dev-Eng Natraj New Unicode"/>
                <w:b/>
                <w:bCs/>
                <w:lang w:val="en-US" w:eastAsia="en-US"/>
              </w:rPr>
              <w:t>4</w:t>
            </w:r>
          </w:p>
        </w:tc>
      </w:tr>
    </w:tbl>
    <w:p w:rsidR="0030419D" w:rsidRPr="0020734B" w:rsidRDefault="0030419D" w:rsidP="0030419D">
      <w:pPr>
        <w:jc w:val="both"/>
        <w:rPr>
          <w:rFonts w:ascii="Dev-Eng Natraj New Unicode" w:hAnsi="Dev-Eng Natraj New Unicode"/>
          <w:b/>
          <w:bCs/>
        </w:rPr>
      </w:pPr>
    </w:p>
    <w:p w:rsidR="0030419D" w:rsidRPr="0020734B" w:rsidRDefault="0030419D" w:rsidP="0030419D">
      <w:pPr>
        <w:jc w:val="both"/>
        <w:rPr>
          <w:rFonts w:ascii="Dev-Eng Natraj New Unicode" w:hAnsi="Dev-Eng Natraj New Unicode"/>
          <w:b/>
          <w:bCs/>
        </w:rPr>
      </w:pPr>
    </w:p>
    <w:p w:rsidR="0030419D" w:rsidRPr="0020734B" w:rsidRDefault="0030419D" w:rsidP="0030419D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sectPr w:rsidR="0030419D" w:rsidRPr="0020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S-EML-DV-Prakas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9D"/>
    <w:rsid w:val="00126150"/>
    <w:rsid w:val="0030419D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9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9D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2011-11-22T04:29:00Z</dcterms:created>
  <dcterms:modified xsi:type="dcterms:W3CDTF">2011-11-22T04:29:00Z</dcterms:modified>
</cp:coreProperties>
</file>