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89F" w:rsidRPr="007625D7" w:rsidRDefault="0025489F" w:rsidP="0025489F">
      <w:pPr>
        <w:jc w:val="center"/>
        <w:rPr>
          <w:rFonts w:ascii="Mangal" w:hAnsi="Mangal"/>
        </w:rPr>
      </w:pPr>
      <w:r w:rsidRPr="007625D7">
        <w:rPr>
          <w:rFonts w:ascii="Mangal" w:hAnsi="Mangal"/>
          <w:cs/>
        </w:rPr>
        <w:t>भारत सरकार</w:t>
      </w:r>
    </w:p>
    <w:p w:rsidR="0025489F" w:rsidRPr="007625D7" w:rsidRDefault="0025489F" w:rsidP="0025489F">
      <w:pPr>
        <w:jc w:val="center"/>
        <w:rPr>
          <w:rFonts w:ascii="Mangal" w:hAnsi="Mangal"/>
        </w:rPr>
      </w:pPr>
      <w:r w:rsidRPr="007625D7">
        <w:rPr>
          <w:rFonts w:ascii="Mangal" w:hAnsi="Mangal"/>
          <w:cs/>
        </w:rPr>
        <w:t>उपभोक्ता मामले</w:t>
      </w:r>
      <w:r w:rsidRPr="007625D7">
        <w:rPr>
          <w:rFonts w:ascii="Mangal" w:hAnsi="Mangal"/>
        </w:rPr>
        <w:t xml:space="preserve">, </w:t>
      </w:r>
      <w:r w:rsidRPr="007625D7">
        <w:rPr>
          <w:rFonts w:ascii="Mangal" w:hAnsi="Mangal" w:hint="cs"/>
          <w:cs/>
        </w:rPr>
        <w:t>खाद्य और सार्वजनिक वितरण मंत्रालय</w:t>
      </w:r>
    </w:p>
    <w:p w:rsidR="0025489F" w:rsidRPr="007625D7" w:rsidRDefault="0025489F" w:rsidP="0025489F">
      <w:pPr>
        <w:pStyle w:val="Heading2"/>
        <w:jc w:val="center"/>
        <w:rPr>
          <w:rFonts w:ascii="Mangal" w:hAnsi="Mangal" w:cs="Mangal"/>
          <w:sz w:val="24"/>
          <w:szCs w:val="24"/>
        </w:rPr>
      </w:pPr>
      <w:r w:rsidRPr="007625D7">
        <w:rPr>
          <w:rFonts w:ascii="Mangal" w:hAnsi="Mangal" w:cs="Mangal"/>
          <w:sz w:val="24"/>
          <w:szCs w:val="24"/>
          <w:cs/>
          <w:lang w:bidi="hi-IN"/>
        </w:rPr>
        <w:t>खाद्य और सार्वजनिक वितरण विभाग</w:t>
      </w:r>
    </w:p>
    <w:p w:rsidR="0025489F" w:rsidRPr="007625D7" w:rsidRDefault="0025489F" w:rsidP="0025489F">
      <w:pPr>
        <w:jc w:val="center"/>
        <w:rPr>
          <w:rFonts w:ascii="Mangal" w:hAnsi="Mangal"/>
          <w:bCs/>
        </w:rPr>
      </w:pPr>
      <w:r w:rsidRPr="007625D7">
        <w:rPr>
          <w:rFonts w:ascii="Mangal" w:hAnsi="Mangal"/>
          <w:bCs/>
          <w:cs/>
        </w:rPr>
        <w:t>राज्‍य सभा</w:t>
      </w:r>
      <w:r w:rsidRPr="007625D7">
        <w:rPr>
          <w:rFonts w:ascii="Mangal" w:hAnsi="Mangal"/>
          <w:bCs/>
        </w:rPr>
        <w:t xml:space="preserve"> </w:t>
      </w:r>
    </w:p>
    <w:p w:rsidR="0025489F" w:rsidRPr="007625D7" w:rsidRDefault="0025489F" w:rsidP="0025489F">
      <w:pPr>
        <w:jc w:val="center"/>
        <w:rPr>
          <w:rFonts w:ascii="Mangal" w:hAnsi="Mangal" w:hint="cs"/>
          <w:bCs/>
        </w:rPr>
      </w:pPr>
      <w:r w:rsidRPr="007625D7">
        <w:rPr>
          <w:rFonts w:ascii="Mangal" w:hAnsi="Mangal"/>
          <w:bCs/>
          <w:cs/>
        </w:rPr>
        <w:t>अतारांकित प्रश्‍न संख्या 14</w:t>
      </w:r>
      <w:r w:rsidRPr="007625D7">
        <w:rPr>
          <w:rFonts w:ascii="Mangal" w:hAnsi="Mangal" w:hint="cs"/>
          <w:bCs/>
          <w:cs/>
        </w:rPr>
        <w:t>49</w:t>
      </w:r>
    </w:p>
    <w:p w:rsidR="0025489F" w:rsidRPr="007625D7" w:rsidRDefault="0025489F" w:rsidP="0025489F">
      <w:pPr>
        <w:jc w:val="center"/>
        <w:rPr>
          <w:rFonts w:ascii="Mangal" w:hAnsi="Mangal" w:hint="cs"/>
          <w:bCs/>
        </w:rPr>
      </w:pPr>
      <w:r w:rsidRPr="007625D7">
        <w:rPr>
          <w:rFonts w:ascii="Mangal" w:hAnsi="Mangal"/>
          <w:bCs/>
          <w:cs/>
        </w:rPr>
        <w:t>5 दिसम्‍बर</w:t>
      </w:r>
      <w:r w:rsidRPr="007625D7">
        <w:rPr>
          <w:rFonts w:ascii="Mangal" w:hAnsi="Mangal"/>
          <w:bCs/>
        </w:rPr>
        <w:t xml:space="preserve">, </w:t>
      </w:r>
      <w:r w:rsidRPr="007625D7">
        <w:rPr>
          <w:rFonts w:ascii="Mangal" w:hAnsi="Mangal" w:hint="cs"/>
          <w:bCs/>
          <w:cs/>
        </w:rPr>
        <w:t>2011 के लिए प्रश्‍न</w:t>
      </w:r>
    </w:p>
    <w:p w:rsidR="0025489F" w:rsidRPr="007625D7" w:rsidRDefault="0025489F" w:rsidP="0025489F">
      <w:pPr>
        <w:autoSpaceDE w:val="0"/>
        <w:autoSpaceDN w:val="0"/>
        <w:adjustRightInd w:val="0"/>
        <w:jc w:val="center"/>
        <w:rPr>
          <w:rFonts w:ascii="Mangal" w:hAnsi="Mangal"/>
          <w:b/>
          <w:bCs/>
        </w:rPr>
      </w:pPr>
      <w:r w:rsidRPr="007625D7">
        <w:rPr>
          <w:rFonts w:ascii="Mangal" w:hAnsi="Mangal"/>
          <w:b/>
          <w:bCs/>
          <w:cs/>
        </w:rPr>
        <w:t>चावल</w:t>
      </w:r>
      <w:r w:rsidRPr="007625D7">
        <w:rPr>
          <w:rFonts w:ascii="Mangal" w:hAnsi="Mangal"/>
          <w:b/>
          <w:bCs/>
        </w:rPr>
        <w:t xml:space="preserve"> </w:t>
      </w:r>
      <w:r w:rsidRPr="007625D7">
        <w:rPr>
          <w:rFonts w:ascii="Mangal" w:hAnsi="Mangal"/>
          <w:b/>
          <w:bCs/>
          <w:cs/>
        </w:rPr>
        <w:t>और</w:t>
      </w:r>
      <w:r w:rsidRPr="007625D7">
        <w:rPr>
          <w:rFonts w:ascii="Mangal" w:hAnsi="Mangal"/>
          <w:b/>
          <w:bCs/>
        </w:rPr>
        <w:t xml:space="preserve"> </w:t>
      </w:r>
      <w:r w:rsidRPr="007625D7">
        <w:rPr>
          <w:rFonts w:ascii="Mangal" w:hAnsi="Mangal"/>
          <w:b/>
          <w:bCs/>
          <w:cs/>
        </w:rPr>
        <w:t>गेहूं</w:t>
      </w:r>
      <w:r w:rsidRPr="007625D7">
        <w:rPr>
          <w:rFonts w:ascii="Mangal" w:hAnsi="Mangal"/>
          <w:b/>
          <w:bCs/>
        </w:rPr>
        <w:t xml:space="preserve"> </w:t>
      </w:r>
      <w:r w:rsidRPr="007625D7">
        <w:rPr>
          <w:rFonts w:ascii="Mangal" w:hAnsi="Mangal"/>
          <w:b/>
          <w:bCs/>
          <w:cs/>
        </w:rPr>
        <w:t>की</w:t>
      </w:r>
      <w:r w:rsidRPr="007625D7">
        <w:rPr>
          <w:rFonts w:ascii="Mangal" w:hAnsi="Mangal"/>
          <w:b/>
          <w:bCs/>
        </w:rPr>
        <w:t xml:space="preserve"> </w:t>
      </w:r>
      <w:r w:rsidRPr="007625D7">
        <w:rPr>
          <w:rFonts w:ascii="Mangal" w:hAnsi="Mangal"/>
          <w:b/>
          <w:bCs/>
          <w:cs/>
        </w:rPr>
        <w:t>खरीद</w:t>
      </w:r>
      <w:r w:rsidRPr="007625D7">
        <w:rPr>
          <w:rFonts w:ascii="Mangal" w:hAnsi="Mangal"/>
          <w:b/>
          <w:bCs/>
        </w:rPr>
        <w:t xml:space="preserve"> </w:t>
      </w:r>
      <w:r w:rsidRPr="007625D7">
        <w:rPr>
          <w:rFonts w:ascii="Mangal" w:hAnsi="Mangal"/>
          <w:b/>
          <w:bCs/>
          <w:cs/>
        </w:rPr>
        <w:t>और</w:t>
      </w:r>
      <w:r w:rsidRPr="007625D7">
        <w:rPr>
          <w:rFonts w:ascii="Mangal" w:hAnsi="Mangal"/>
          <w:b/>
          <w:bCs/>
        </w:rPr>
        <w:t xml:space="preserve"> </w:t>
      </w:r>
      <w:r w:rsidRPr="007625D7">
        <w:rPr>
          <w:rFonts w:ascii="Mangal" w:hAnsi="Mangal"/>
          <w:b/>
          <w:bCs/>
          <w:cs/>
        </w:rPr>
        <w:t>स्टॉक</w:t>
      </w:r>
    </w:p>
    <w:p w:rsidR="0025489F" w:rsidRPr="007625D7" w:rsidRDefault="0025489F" w:rsidP="0025489F">
      <w:pPr>
        <w:autoSpaceDE w:val="0"/>
        <w:autoSpaceDN w:val="0"/>
        <w:adjustRightInd w:val="0"/>
        <w:jc w:val="both"/>
        <w:rPr>
          <w:rFonts w:ascii="Mangal" w:hAnsi="Mangal" w:hint="cs"/>
        </w:rPr>
      </w:pPr>
    </w:p>
    <w:p w:rsidR="0025489F" w:rsidRPr="007625D7" w:rsidRDefault="0025489F" w:rsidP="0025489F">
      <w:pPr>
        <w:autoSpaceDE w:val="0"/>
        <w:autoSpaceDN w:val="0"/>
        <w:adjustRightInd w:val="0"/>
        <w:jc w:val="both"/>
        <w:rPr>
          <w:rFonts w:ascii="Mangal" w:hAnsi="Mangal"/>
        </w:rPr>
      </w:pPr>
      <w:r w:rsidRPr="007625D7">
        <w:rPr>
          <w:rFonts w:ascii="Mangal" w:hAnsi="Mangal"/>
        </w:rPr>
        <w:t xml:space="preserve">1449. </w:t>
      </w:r>
      <w:r w:rsidRPr="007625D7">
        <w:rPr>
          <w:rFonts w:ascii="Mangal" w:hAnsi="Mangal"/>
          <w:cs/>
        </w:rPr>
        <w:t>श्री</w:t>
      </w:r>
      <w:r w:rsidRPr="007625D7">
        <w:rPr>
          <w:rFonts w:ascii="Mangal" w:hAnsi="Mangal"/>
        </w:rPr>
        <w:t xml:space="preserve"> </w:t>
      </w:r>
      <w:r w:rsidRPr="007625D7">
        <w:rPr>
          <w:rFonts w:ascii="Mangal" w:hAnsi="Mangal"/>
          <w:cs/>
        </w:rPr>
        <w:t>बलवंत</w:t>
      </w:r>
      <w:r w:rsidRPr="007625D7">
        <w:rPr>
          <w:rFonts w:ascii="Mangal" w:hAnsi="Mangal"/>
        </w:rPr>
        <w:t xml:space="preserve"> </w:t>
      </w:r>
      <w:r w:rsidRPr="007625D7">
        <w:rPr>
          <w:rFonts w:ascii="Mangal" w:hAnsi="Mangal"/>
          <w:cs/>
        </w:rPr>
        <w:t>उर्फ</w:t>
      </w:r>
      <w:r w:rsidRPr="007625D7">
        <w:rPr>
          <w:rFonts w:ascii="Mangal" w:hAnsi="Mangal"/>
        </w:rPr>
        <w:t xml:space="preserve"> </w:t>
      </w:r>
      <w:r w:rsidRPr="007625D7">
        <w:rPr>
          <w:rFonts w:ascii="Mangal" w:hAnsi="Mangal"/>
          <w:cs/>
        </w:rPr>
        <w:t>बाल</w:t>
      </w:r>
      <w:r w:rsidRPr="007625D7">
        <w:rPr>
          <w:rFonts w:ascii="Mangal" w:hAnsi="Mangal"/>
        </w:rPr>
        <w:t xml:space="preserve"> </w:t>
      </w:r>
      <w:r w:rsidRPr="007625D7">
        <w:rPr>
          <w:rFonts w:ascii="Mangal" w:hAnsi="Mangal"/>
          <w:cs/>
        </w:rPr>
        <w:t>आपटे:</w:t>
      </w:r>
    </w:p>
    <w:p w:rsidR="0025489F" w:rsidRPr="007625D7" w:rsidRDefault="0025489F" w:rsidP="0025489F">
      <w:pPr>
        <w:autoSpaceDE w:val="0"/>
        <w:autoSpaceDN w:val="0"/>
        <w:adjustRightInd w:val="0"/>
        <w:jc w:val="both"/>
        <w:rPr>
          <w:rFonts w:ascii="Mangal" w:hAnsi="Mangal"/>
        </w:rPr>
      </w:pPr>
      <w:r w:rsidRPr="007625D7">
        <w:rPr>
          <w:rFonts w:ascii="Mangal" w:hAnsi="Mangal" w:hint="cs"/>
          <w:cs/>
        </w:rPr>
        <w:tab/>
      </w:r>
      <w:r w:rsidRPr="007625D7">
        <w:rPr>
          <w:rFonts w:ascii="Mangal" w:hAnsi="Mangal"/>
          <w:cs/>
        </w:rPr>
        <w:t>श्री</w:t>
      </w:r>
      <w:r w:rsidRPr="007625D7">
        <w:rPr>
          <w:rFonts w:ascii="Mangal" w:hAnsi="Mangal"/>
        </w:rPr>
        <w:t xml:space="preserve"> </w:t>
      </w:r>
      <w:r w:rsidRPr="007625D7">
        <w:rPr>
          <w:rFonts w:ascii="Mangal" w:hAnsi="Mangal"/>
          <w:cs/>
        </w:rPr>
        <w:t>अनिल</w:t>
      </w:r>
      <w:r w:rsidRPr="007625D7">
        <w:rPr>
          <w:rFonts w:ascii="Mangal" w:hAnsi="Mangal"/>
        </w:rPr>
        <w:t xml:space="preserve"> </w:t>
      </w:r>
      <w:r w:rsidRPr="007625D7">
        <w:rPr>
          <w:rFonts w:ascii="Mangal" w:hAnsi="Mangal"/>
          <w:cs/>
        </w:rPr>
        <w:t>माधव</w:t>
      </w:r>
      <w:r w:rsidRPr="007625D7">
        <w:rPr>
          <w:rFonts w:ascii="Mangal" w:hAnsi="Mangal"/>
        </w:rPr>
        <w:t xml:space="preserve"> </w:t>
      </w:r>
      <w:r w:rsidRPr="007625D7">
        <w:rPr>
          <w:rFonts w:ascii="Mangal" w:hAnsi="Mangal"/>
          <w:cs/>
        </w:rPr>
        <w:t>दवे:</w:t>
      </w:r>
    </w:p>
    <w:p w:rsidR="0025489F" w:rsidRPr="007625D7" w:rsidRDefault="0025489F" w:rsidP="0025489F">
      <w:pPr>
        <w:autoSpaceDE w:val="0"/>
        <w:autoSpaceDN w:val="0"/>
        <w:adjustRightInd w:val="0"/>
        <w:jc w:val="both"/>
        <w:rPr>
          <w:rFonts w:ascii="Mangal" w:hAnsi="Mangal"/>
        </w:rPr>
      </w:pPr>
      <w:r w:rsidRPr="007625D7">
        <w:rPr>
          <w:rFonts w:ascii="Mangal" w:hAnsi="Mangal" w:hint="cs"/>
          <w:cs/>
        </w:rPr>
        <w:tab/>
      </w:r>
      <w:r w:rsidRPr="007625D7">
        <w:rPr>
          <w:rFonts w:ascii="Mangal" w:hAnsi="Mangal"/>
          <w:cs/>
        </w:rPr>
        <w:t>क्या</w:t>
      </w:r>
      <w:r w:rsidRPr="007625D7">
        <w:rPr>
          <w:rFonts w:ascii="Mangal" w:hAnsi="Mangal"/>
        </w:rPr>
        <w:t xml:space="preserve"> </w:t>
      </w:r>
      <w:r w:rsidRPr="007625D7">
        <w:rPr>
          <w:rFonts w:ascii="Mangal" w:hAnsi="Mangal"/>
          <w:cs/>
        </w:rPr>
        <w:t>उपभोक्ता</w:t>
      </w:r>
      <w:r w:rsidRPr="007625D7">
        <w:rPr>
          <w:rFonts w:ascii="Mangal" w:hAnsi="Mangal"/>
        </w:rPr>
        <w:t xml:space="preserve"> </w:t>
      </w:r>
      <w:r w:rsidRPr="007625D7">
        <w:rPr>
          <w:rFonts w:ascii="Mangal" w:hAnsi="Mangal"/>
          <w:cs/>
        </w:rPr>
        <w:t>मामले</w:t>
      </w:r>
      <w:r w:rsidRPr="007625D7">
        <w:rPr>
          <w:rFonts w:ascii="Mangal" w:hAnsi="Mangal"/>
        </w:rPr>
        <w:t xml:space="preserve">, </w:t>
      </w:r>
      <w:r w:rsidRPr="007625D7">
        <w:rPr>
          <w:rFonts w:ascii="Mangal" w:hAnsi="Mangal"/>
          <w:cs/>
        </w:rPr>
        <w:t>खाद्य</w:t>
      </w:r>
      <w:r w:rsidRPr="007625D7">
        <w:rPr>
          <w:rFonts w:ascii="Mangal" w:hAnsi="Mangal"/>
        </w:rPr>
        <w:t xml:space="preserve"> </w:t>
      </w:r>
      <w:r w:rsidRPr="007625D7">
        <w:rPr>
          <w:rFonts w:ascii="Mangal" w:hAnsi="Mangal"/>
          <w:cs/>
        </w:rPr>
        <w:t>और</w:t>
      </w:r>
      <w:r w:rsidRPr="007625D7">
        <w:rPr>
          <w:rFonts w:ascii="Mangal" w:hAnsi="Mangal"/>
        </w:rPr>
        <w:t xml:space="preserve"> </w:t>
      </w:r>
      <w:r w:rsidRPr="007625D7">
        <w:rPr>
          <w:rFonts w:ascii="Mangal" w:hAnsi="Mangal"/>
          <w:cs/>
        </w:rPr>
        <w:t>सार्वजनिक</w:t>
      </w:r>
      <w:r w:rsidRPr="007625D7">
        <w:rPr>
          <w:rFonts w:ascii="Mangal" w:hAnsi="Mangal" w:hint="cs"/>
          <w:cs/>
        </w:rPr>
        <w:t xml:space="preserve"> </w:t>
      </w:r>
      <w:r w:rsidRPr="007625D7">
        <w:rPr>
          <w:rFonts w:ascii="Mangal" w:hAnsi="Mangal"/>
          <w:cs/>
        </w:rPr>
        <w:t>वितरण</w:t>
      </w:r>
      <w:r w:rsidRPr="007625D7">
        <w:rPr>
          <w:rFonts w:ascii="Mangal" w:hAnsi="Mangal"/>
        </w:rPr>
        <w:t xml:space="preserve"> </w:t>
      </w:r>
      <w:r w:rsidRPr="007625D7">
        <w:rPr>
          <w:rFonts w:ascii="Mangal" w:hAnsi="Mangal"/>
          <w:cs/>
        </w:rPr>
        <w:t>मंत्री</w:t>
      </w:r>
      <w:r w:rsidRPr="007625D7">
        <w:rPr>
          <w:rFonts w:ascii="Mangal" w:hAnsi="Mangal"/>
        </w:rPr>
        <w:t xml:space="preserve"> </w:t>
      </w:r>
      <w:r w:rsidRPr="007625D7">
        <w:rPr>
          <w:rFonts w:ascii="Mangal" w:hAnsi="Mangal"/>
          <w:cs/>
        </w:rPr>
        <w:t>यह</w:t>
      </w:r>
      <w:r w:rsidRPr="007625D7">
        <w:rPr>
          <w:rFonts w:ascii="Mangal" w:hAnsi="Mangal"/>
        </w:rPr>
        <w:t xml:space="preserve"> </w:t>
      </w:r>
      <w:r w:rsidRPr="007625D7">
        <w:rPr>
          <w:rFonts w:ascii="Mangal" w:hAnsi="Mangal"/>
          <w:cs/>
        </w:rPr>
        <w:t>बताने</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कृपा</w:t>
      </w:r>
      <w:r w:rsidRPr="007625D7">
        <w:rPr>
          <w:rFonts w:ascii="Mangal" w:hAnsi="Mangal"/>
        </w:rPr>
        <w:t xml:space="preserve"> </w:t>
      </w:r>
      <w:r w:rsidRPr="007625D7">
        <w:rPr>
          <w:rFonts w:ascii="Mangal" w:hAnsi="Mangal"/>
          <w:cs/>
        </w:rPr>
        <w:t>करेंगे</w:t>
      </w:r>
      <w:r w:rsidRPr="007625D7">
        <w:rPr>
          <w:rFonts w:ascii="Mangal" w:hAnsi="Mangal"/>
        </w:rPr>
        <w:t xml:space="preserve"> </w:t>
      </w:r>
      <w:r w:rsidRPr="007625D7">
        <w:rPr>
          <w:rFonts w:ascii="Mangal" w:hAnsi="Mangal"/>
          <w:cs/>
        </w:rPr>
        <w:t>कि:</w:t>
      </w:r>
    </w:p>
    <w:p w:rsidR="0025489F" w:rsidRPr="007625D7" w:rsidRDefault="0025489F" w:rsidP="0025489F">
      <w:pPr>
        <w:autoSpaceDE w:val="0"/>
        <w:autoSpaceDN w:val="0"/>
        <w:adjustRightInd w:val="0"/>
        <w:jc w:val="both"/>
        <w:rPr>
          <w:rFonts w:ascii="Mangal" w:hAnsi="Mangal"/>
        </w:rPr>
      </w:pPr>
      <w:r w:rsidRPr="007625D7">
        <w:rPr>
          <w:rFonts w:ascii="Mangal" w:hAnsi="Mangal"/>
        </w:rPr>
        <w:t>(</w:t>
      </w:r>
      <w:r w:rsidRPr="007625D7">
        <w:rPr>
          <w:rFonts w:ascii="Mangal" w:hAnsi="Mangal"/>
          <w:cs/>
        </w:rPr>
        <w:t>क)</w:t>
      </w:r>
      <w:r w:rsidRPr="007625D7">
        <w:rPr>
          <w:rFonts w:ascii="Mangal" w:hAnsi="Mangal"/>
        </w:rPr>
        <w:t xml:space="preserve"> </w:t>
      </w:r>
      <w:r w:rsidRPr="007625D7">
        <w:rPr>
          <w:rFonts w:ascii="Mangal" w:hAnsi="Mangal"/>
          <w:cs/>
        </w:rPr>
        <w:t>चालू</w:t>
      </w:r>
      <w:r w:rsidRPr="007625D7">
        <w:rPr>
          <w:rFonts w:ascii="Mangal" w:hAnsi="Mangal"/>
        </w:rPr>
        <w:t xml:space="preserve"> </w:t>
      </w:r>
      <w:r w:rsidRPr="007625D7">
        <w:rPr>
          <w:rFonts w:ascii="Mangal" w:hAnsi="Mangal"/>
          <w:cs/>
        </w:rPr>
        <w:t>वर्ष</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दौरान</w:t>
      </w:r>
      <w:r w:rsidRPr="007625D7">
        <w:rPr>
          <w:rFonts w:ascii="Mangal" w:hAnsi="Mangal"/>
        </w:rPr>
        <w:t xml:space="preserve"> </w:t>
      </w:r>
      <w:r w:rsidRPr="007625D7">
        <w:rPr>
          <w:rFonts w:ascii="Mangal" w:hAnsi="Mangal"/>
          <w:cs/>
        </w:rPr>
        <w:t>चावल</w:t>
      </w:r>
      <w:r w:rsidRPr="007625D7">
        <w:rPr>
          <w:rFonts w:ascii="Mangal" w:hAnsi="Mangal"/>
        </w:rPr>
        <w:t xml:space="preserve"> </w:t>
      </w:r>
      <w:r w:rsidRPr="007625D7">
        <w:rPr>
          <w:rFonts w:ascii="Mangal" w:hAnsi="Mangal"/>
          <w:cs/>
        </w:rPr>
        <w:t>और</w:t>
      </w:r>
      <w:r w:rsidRPr="007625D7">
        <w:rPr>
          <w:rFonts w:ascii="Mangal" w:hAnsi="Mangal"/>
        </w:rPr>
        <w:t xml:space="preserve"> </w:t>
      </w:r>
      <w:r w:rsidRPr="007625D7">
        <w:rPr>
          <w:rFonts w:ascii="Mangal" w:hAnsi="Mangal"/>
          <w:cs/>
        </w:rPr>
        <w:t>गेहूं</w:t>
      </w:r>
      <w:r w:rsidRPr="007625D7">
        <w:rPr>
          <w:rFonts w:ascii="Mangal" w:hAnsi="Mangal" w:hint="cs"/>
          <w:cs/>
        </w:rPr>
        <w:t xml:space="preserve"> </w:t>
      </w:r>
      <w:r w:rsidRPr="007625D7">
        <w:rPr>
          <w:rFonts w:ascii="Mangal" w:hAnsi="Mangal"/>
          <w:cs/>
        </w:rPr>
        <w:t>का</w:t>
      </w:r>
      <w:r w:rsidRPr="007625D7">
        <w:rPr>
          <w:rFonts w:ascii="Mangal" w:hAnsi="Mangal"/>
        </w:rPr>
        <w:t xml:space="preserve"> </w:t>
      </w:r>
      <w:r w:rsidRPr="007625D7">
        <w:rPr>
          <w:rFonts w:ascii="Mangal" w:hAnsi="Mangal"/>
          <w:cs/>
        </w:rPr>
        <w:t>कितना</w:t>
      </w:r>
      <w:r w:rsidRPr="007625D7">
        <w:rPr>
          <w:rFonts w:ascii="Mangal" w:hAnsi="Mangal"/>
        </w:rPr>
        <w:t xml:space="preserve"> </w:t>
      </w:r>
      <w:r w:rsidRPr="007625D7">
        <w:rPr>
          <w:rFonts w:ascii="Mangal" w:hAnsi="Mangal"/>
          <w:cs/>
        </w:rPr>
        <w:t>उत्पादन</w:t>
      </w:r>
      <w:r w:rsidRPr="007625D7">
        <w:rPr>
          <w:rFonts w:ascii="Mangal" w:hAnsi="Mangal"/>
        </w:rPr>
        <w:t xml:space="preserve"> </w:t>
      </w:r>
      <w:r w:rsidRPr="007625D7">
        <w:rPr>
          <w:rFonts w:ascii="Mangal" w:hAnsi="Mangal"/>
          <w:cs/>
        </w:rPr>
        <w:t>होने</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अनुमान</w:t>
      </w:r>
      <w:r w:rsidRPr="007625D7">
        <w:rPr>
          <w:rFonts w:ascii="Mangal" w:hAnsi="Mangal"/>
        </w:rPr>
        <w:t xml:space="preserve"> </w:t>
      </w:r>
      <w:r w:rsidRPr="007625D7">
        <w:rPr>
          <w:rFonts w:ascii="Mangal" w:hAnsi="Mangal"/>
          <w:cs/>
        </w:rPr>
        <w:t>है</w:t>
      </w:r>
      <w:r w:rsidRPr="007625D7">
        <w:rPr>
          <w:rFonts w:ascii="Mangal" w:hAnsi="Mangal"/>
        </w:rPr>
        <w:t>;</w:t>
      </w:r>
    </w:p>
    <w:p w:rsidR="0025489F" w:rsidRPr="007625D7" w:rsidRDefault="0025489F" w:rsidP="0025489F">
      <w:pPr>
        <w:autoSpaceDE w:val="0"/>
        <w:autoSpaceDN w:val="0"/>
        <w:adjustRightInd w:val="0"/>
        <w:jc w:val="both"/>
        <w:rPr>
          <w:rFonts w:ascii="Mangal" w:hAnsi="Mangal"/>
        </w:rPr>
      </w:pPr>
      <w:r w:rsidRPr="007625D7">
        <w:rPr>
          <w:rFonts w:ascii="Mangal" w:hAnsi="Mangal"/>
        </w:rPr>
        <w:t>(</w:t>
      </w:r>
      <w:r w:rsidRPr="007625D7">
        <w:rPr>
          <w:rFonts w:ascii="Mangal" w:hAnsi="Mangal"/>
          <w:cs/>
        </w:rPr>
        <w:t>ख)</w:t>
      </w:r>
      <w:r w:rsidRPr="007625D7">
        <w:rPr>
          <w:rFonts w:ascii="Mangal" w:hAnsi="Mangal"/>
        </w:rPr>
        <w:t xml:space="preserve"> </w:t>
      </w:r>
      <w:r w:rsidRPr="007625D7">
        <w:rPr>
          <w:rFonts w:ascii="Mangal" w:hAnsi="Mangal"/>
          <w:cs/>
        </w:rPr>
        <w:t>गत</w:t>
      </w:r>
      <w:r w:rsidRPr="007625D7">
        <w:rPr>
          <w:rFonts w:ascii="Mangal" w:hAnsi="Mangal"/>
        </w:rPr>
        <w:t xml:space="preserve"> </w:t>
      </w:r>
      <w:r w:rsidRPr="007625D7">
        <w:rPr>
          <w:rFonts w:ascii="Mangal" w:hAnsi="Mangal"/>
          <w:cs/>
        </w:rPr>
        <w:t>तीन</w:t>
      </w:r>
      <w:r w:rsidRPr="007625D7">
        <w:rPr>
          <w:rFonts w:ascii="Mangal" w:hAnsi="Mangal"/>
        </w:rPr>
        <w:t xml:space="preserve"> </w:t>
      </w:r>
      <w:r w:rsidRPr="007625D7">
        <w:rPr>
          <w:rFonts w:ascii="Mangal" w:hAnsi="Mangal"/>
          <w:cs/>
        </w:rPr>
        <w:t>वर्षों</w:t>
      </w:r>
      <w:r w:rsidRPr="007625D7">
        <w:rPr>
          <w:rFonts w:ascii="Mangal" w:hAnsi="Mangal"/>
        </w:rPr>
        <w:t xml:space="preserve"> </w:t>
      </w:r>
      <w:r w:rsidRPr="007625D7">
        <w:rPr>
          <w:rFonts w:ascii="Mangal" w:hAnsi="Mangal"/>
          <w:cs/>
        </w:rPr>
        <w:t>में</w:t>
      </w:r>
      <w:r w:rsidRPr="007625D7">
        <w:rPr>
          <w:rFonts w:ascii="Mangal" w:hAnsi="Mangal"/>
        </w:rPr>
        <w:t xml:space="preserve"> </w:t>
      </w:r>
      <w:r w:rsidRPr="007625D7">
        <w:rPr>
          <w:rFonts w:ascii="Mangal" w:hAnsi="Mangal"/>
          <w:cs/>
        </w:rPr>
        <w:t>प्रत्येक</w:t>
      </w:r>
      <w:r w:rsidRPr="007625D7">
        <w:rPr>
          <w:rFonts w:ascii="Mangal" w:hAnsi="Mangal"/>
        </w:rPr>
        <w:t xml:space="preserve"> </w:t>
      </w:r>
      <w:r w:rsidRPr="007625D7">
        <w:rPr>
          <w:rFonts w:ascii="Mangal" w:hAnsi="Mangal"/>
          <w:cs/>
        </w:rPr>
        <w:t>वर्ष</w:t>
      </w:r>
      <w:r w:rsidRPr="007625D7">
        <w:rPr>
          <w:rFonts w:ascii="Mangal" w:hAnsi="Mangal"/>
        </w:rPr>
        <w:t xml:space="preserve"> </w:t>
      </w:r>
      <w:r w:rsidRPr="007625D7">
        <w:rPr>
          <w:rFonts w:ascii="Mangal" w:hAnsi="Mangal"/>
          <w:cs/>
        </w:rPr>
        <w:t>और</w:t>
      </w:r>
      <w:r w:rsidRPr="007625D7">
        <w:rPr>
          <w:rFonts w:ascii="Mangal" w:hAnsi="Mangal"/>
        </w:rPr>
        <w:t xml:space="preserve"> </w:t>
      </w:r>
      <w:r w:rsidRPr="007625D7">
        <w:rPr>
          <w:rFonts w:ascii="Mangal" w:hAnsi="Mangal"/>
          <w:cs/>
        </w:rPr>
        <w:t>चालू</w:t>
      </w:r>
      <w:r w:rsidRPr="007625D7">
        <w:rPr>
          <w:rFonts w:ascii="Mangal" w:hAnsi="Mangal" w:hint="cs"/>
          <w:cs/>
        </w:rPr>
        <w:t xml:space="preserve"> </w:t>
      </w:r>
      <w:r w:rsidRPr="007625D7">
        <w:rPr>
          <w:rFonts w:ascii="Mangal" w:hAnsi="Mangal"/>
          <w:cs/>
        </w:rPr>
        <w:t>वर्ष</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दौरान</w:t>
      </w:r>
      <w:r w:rsidRPr="007625D7">
        <w:rPr>
          <w:rFonts w:ascii="Mangal" w:hAnsi="Mangal"/>
        </w:rPr>
        <w:t xml:space="preserve"> </w:t>
      </w:r>
      <w:r w:rsidRPr="007625D7">
        <w:rPr>
          <w:rFonts w:ascii="Mangal" w:hAnsi="Mangal"/>
          <w:cs/>
        </w:rPr>
        <w:t>कितनी</w:t>
      </w:r>
      <w:r w:rsidRPr="007625D7">
        <w:rPr>
          <w:rFonts w:ascii="Mangal" w:hAnsi="Mangal"/>
        </w:rPr>
        <w:t xml:space="preserve"> </w:t>
      </w:r>
      <w:r w:rsidRPr="007625D7">
        <w:rPr>
          <w:rFonts w:ascii="Mangal" w:hAnsi="Mangal"/>
          <w:cs/>
        </w:rPr>
        <w:t>मात्रा</w:t>
      </w:r>
      <w:r w:rsidRPr="007625D7">
        <w:rPr>
          <w:rFonts w:ascii="Mangal" w:hAnsi="Mangal"/>
        </w:rPr>
        <w:t xml:space="preserve"> </w:t>
      </w:r>
      <w:r w:rsidRPr="007625D7">
        <w:rPr>
          <w:rFonts w:ascii="Mangal" w:hAnsi="Mangal"/>
          <w:cs/>
        </w:rPr>
        <w:t>में</w:t>
      </w:r>
      <w:r w:rsidRPr="007625D7">
        <w:rPr>
          <w:rFonts w:ascii="Mangal" w:hAnsi="Mangal"/>
        </w:rPr>
        <w:t xml:space="preserve"> </w:t>
      </w:r>
      <w:r w:rsidRPr="007625D7">
        <w:rPr>
          <w:rFonts w:ascii="Mangal" w:hAnsi="Mangal"/>
          <w:cs/>
        </w:rPr>
        <w:t>उक्त</w:t>
      </w:r>
      <w:r w:rsidRPr="007625D7">
        <w:rPr>
          <w:rFonts w:ascii="Mangal" w:hAnsi="Mangal"/>
        </w:rPr>
        <w:t xml:space="preserve"> </w:t>
      </w:r>
      <w:r w:rsidRPr="007625D7">
        <w:rPr>
          <w:rFonts w:ascii="Mangal" w:hAnsi="Mangal"/>
          <w:cs/>
        </w:rPr>
        <w:t>वस्तुओं</w:t>
      </w:r>
      <w:r w:rsidRPr="007625D7">
        <w:rPr>
          <w:rFonts w:ascii="Mangal" w:hAnsi="Mangal"/>
        </w:rPr>
        <w:t xml:space="preserve"> </w:t>
      </w:r>
      <w:r w:rsidRPr="007625D7">
        <w:rPr>
          <w:rFonts w:ascii="Mangal" w:hAnsi="Mangal"/>
          <w:cs/>
        </w:rPr>
        <w:t>की</w:t>
      </w:r>
      <w:r w:rsidRPr="007625D7">
        <w:rPr>
          <w:rFonts w:ascii="Mangal" w:hAnsi="Mangal" w:hint="cs"/>
          <w:cs/>
        </w:rPr>
        <w:t xml:space="preserve"> </w:t>
      </w:r>
      <w:r w:rsidRPr="007625D7">
        <w:rPr>
          <w:rFonts w:ascii="Mangal" w:hAnsi="Mangal"/>
          <w:cs/>
        </w:rPr>
        <w:t>खरीद</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गई</w:t>
      </w:r>
      <w:r w:rsidRPr="007625D7">
        <w:rPr>
          <w:rFonts w:ascii="Mangal" w:hAnsi="Mangal"/>
        </w:rPr>
        <w:t xml:space="preserve"> </w:t>
      </w:r>
      <w:r w:rsidRPr="007625D7">
        <w:rPr>
          <w:rFonts w:ascii="Mangal" w:hAnsi="Mangal"/>
          <w:cs/>
        </w:rPr>
        <w:t>और</w:t>
      </w:r>
      <w:r w:rsidRPr="007625D7">
        <w:rPr>
          <w:rFonts w:ascii="Mangal" w:hAnsi="Mangal"/>
        </w:rPr>
        <w:t xml:space="preserve"> </w:t>
      </w:r>
      <w:r w:rsidRPr="007625D7">
        <w:rPr>
          <w:rFonts w:ascii="Mangal" w:hAnsi="Mangal"/>
          <w:cs/>
        </w:rPr>
        <w:t>उक्त</w:t>
      </w:r>
      <w:r w:rsidRPr="007625D7">
        <w:rPr>
          <w:rFonts w:ascii="Mangal" w:hAnsi="Mangal"/>
        </w:rPr>
        <w:t xml:space="preserve"> </w:t>
      </w:r>
      <w:r w:rsidRPr="007625D7">
        <w:rPr>
          <w:rFonts w:ascii="Mangal" w:hAnsi="Mangal"/>
          <w:cs/>
        </w:rPr>
        <w:t>अवधि</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दौरान</w:t>
      </w:r>
      <w:r w:rsidRPr="007625D7">
        <w:rPr>
          <w:rFonts w:ascii="Mangal" w:hAnsi="Mangal"/>
        </w:rPr>
        <w:t xml:space="preserve"> </w:t>
      </w:r>
      <w:r w:rsidRPr="007625D7">
        <w:rPr>
          <w:rFonts w:ascii="Mangal" w:hAnsi="Mangal"/>
          <w:cs/>
        </w:rPr>
        <w:t>सरकार</w:t>
      </w:r>
      <w:r w:rsidRPr="007625D7">
        <w:rPr>
          <w:rFonts w:ascii="Mangal" w:hAnsi="Mangal" w:hint="cs"/>
          <w:cs/>
        </w:rPr>
        <w:t xml:space="preserve"> </w:t>
      </w:r>
      <w:r w:rsidRPr="007625D7">
        <w:rPr>
          <w:rFonts w:ascii="Mangal" w:hAnsi="Mangal"/>
          <w:cs/>
        </w:rPr>
        <w:t>के</w:t>
      </w:r>
      <w:r w:rsidRPr="007625D7">
        <w:rPr>
          <w:rFonts w:ascii="Mangal" w:hAnsi="Mangal"/>
        </w:rPr>
        <w:t xml:space="preserve"> </w:t>
      </w:r>
      <w:r w:rsidRPr="007625D7">
        <w:rPr>
          <w:rFonts w:ascii="Mangal" w:hAnsi="Mangal"/>
          <w:cs/>
        </w:rPr>
        <w:t>पास</w:t>
      </w:r>
      <w:r w:rsidRPr="007625D7">
        <w:rPr>
          <w:rFonts w:ascii="Mangal" w:hAnsi="Mangal"/>
        </w:rPr>
        <w:t xml:space="preserve"> </w:t>
      </w:r>
      <w:r w:rsidRPr="007625D7">
        <w:rPr>
          <w:rFonts w:ascii="Mangal" w:hAnsi="Mangal"/>
          <w:cs/>
        </w:rPr>
        <w:t>कुल</w:t>
      </w:r>
      <w:r w:rsidRPr="007625D7">
        <w:rPr>
          <w:rFonts w:ascii="Mangal" w:hAnsi="Mangal"/>
        </w:rPr>
        <w:t xml:space="preserve"> </w:t>
      </w:r>
      <w:r w:rsidRPr="007625D7">
        <w:rPr>
          <w:rFonts w:ascii="Mangal" w:hAnsi="Mangal"/>
          <w:cs/>
        </w:rPr>
        <w:t>कितना</w:t>
      </w:r>
      <w:r w:rsidRPr="007625D7">
        <w:rPr>
          <w:rFonts w:ascii="Mangal" w:hAnsi="Mangal"/>
        </w:rPr>
        <w:t xml:space="preserve"> </w:t>
      </w:r>
      <w:r w:rsidRPr="007625D7">
        <w:rPr>
          <w:rFonts w:ascii="Mangal" w:hAnsi="Mangal"/>
          <w:cs/>
        </w:rPr>
        <w:t>स्टॉक</w:t>
      </w:r>
      <w:r w:rsidRPr="007625D7">
        <w:rPr>
          <w:rFonts w:ascii="Mangal" w:hAnsi="Mangal"/>
        </w:rPr>
        <w:t xml:space="preserve"> </w:t>
      </w:r>
      <w:r w:rsidRPr="007625D7">
        <w:rPr>
          <w:rFonts w:ascii="Mangal" w:hAnsi="Mangal"/>
          <w:cs/>
        </w:rPr>
        <w:t>मौजूद</w:t>
      </w:r>
      <w:r w:rsidRPr="007625D7">
        <w:rPr>
          <w:rFonts w:ascii="Mangal" w:hAnsi="Mangal"/>
        </w:rPr>
        <w:t xml:space="preserve"> </w:t>
      </w:r>
      <w:r w:rsidRPr="007625D7">
        <w:rPr>
          <w:rFonts w:ascii="Mangal" w:hAnsi="Mangal"/>
          <w:cs/>
        </w:rPr>
        <w:t>रहा</w:t>
      </w:r>
      <w:r w:rsidRPr="007625D7">
        <w:rPr>
          <w:rFonts w:ascii="Mangal" w:hAnsi="Mangal"/>
        </w:rPr>
        <w:t>;</w:t>
      </w:r>
    </w:p>
    <w:p w:rsidR="0025489F" w:rsidRPr="007625D7" w:rsidRDefault="0025489F" w:rsidP="0025489F">
      <w:pPr>
        <w:autoSpaceDE w:val="0"/>
        <w:autoSpaceDN w:val="0"/>
        <w:adjustRightInd w:val="0"/>
        <w:jc w:val="both"/>
        <w:rPr>
          <w:rFonts w:ascii="Mangal" w:hAnsi="Mangal"/>
        </w:rPr>
      </w:pPr>
      <w:r w:rsidRPr="007625D7">
        <w:rPr>
          <w:rFonts w:ascii="Mangal" w:hAnsi="Mangal"/>
        </w:rPr>
        <w:t>(</w:t>
      </w:r>
      <w:r w:rsidRPr="007625D7">
        <w:rPr>
          <w:rFonts w:ascii="Mangal" w:hAnsi="Mangal"/>
          <w:cs/>
        </w:rPr>
        <w:t>ग)</w:t>
      </w:r>
      <w:r w:rsidRPr="007625D7">
        <w:rPr>
          <w:rFonts w:ascii="Mangal" w:hAnsi="Mangal"/>
        </w:rPr>
        <w:t xml:space="preserve"> </w:t>
      </w:r>
      <w:r w:rsidRPr="007625D7">
        <w:rPr>
          <w:rFonts w:ascii="Mangal" w:hAnsi="Mangal"/>
          <w:cs/>
        </w:rPr>
        <w:t>क्या</w:t>
      </w:r>
      <w:r w:rsidRPr="007625D7">
        <w:rPr>
          <w:rFonts w:ascii="Mangal" w:hAnsi="Mangal"/>
        </w:rPr>
        <w:t xml:space="preserve"> </w:t>
      </w:r>
      <w:r w:rsidRPr="007625D7">
        <w:rPr>
          <w:rFonts w:ascii="Mangal" w:hAnsi="Mangal"/>
          <w:cs/>
        </w:rPr>
        <w:t>उक्त</w:t>
      </w:r>
      <w:r w:rsidRPr="007625D7">
        <w:rPr>
          <w:rFonts w:ascii="Mangal" w:hAnsi="Mangal"/>
        </w:rPr>
        <w:t xml:space="preserve"> </w:t>
      </w:r>
      <w:r w:rsidRPr="007625D7">
        <w:rPr>
          <w:rFonts w:ascii="Mangal" w:hAnsi="Mangal"/>
          <w:cs/>
        </w:rPr>
        <w:t>मात्रा</w:t>
      </w:r>
      <w:r w:rsidRPr="007625D7">
        <w:rPr>
          <w:rFonts w:ascii="Mangal" w:hAnsi="Mangal"/>
        </w:rPr>
        <w:t xml:space="preserve"> </w:t>
      </w:r>
      <w:r w:rsidRPr="007625D7">
        <w:rPr>
          <w:rFonts w:ascii="Mangal" w:hAnsi="Mangal"/>
          <w:cs/>
        </w:rPr>
        <w:t>देश</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आवश्यकता</w:t>
      </w:r>
      <w:r w:rsidRPr="007625D7">
        <w:rPr>
          <w:rFonts w:ascii="Mangal" w:hAnsi="Mangal" w:hint="cs"/>
          <w:cs/>
        </w:rPr>
        <w:t xml:space="preserve"> </w:t>
      </w:r>
      <w:r w:rsidRPr="007625D7">
        <w:rPr>
          <w:rFonts w:ascii="Mangal" w:hAnsi="Mangal"/>
          <w:cs/>
        </w:rPr>
        <w:t>को</w:t>
      </w:r>
      <w:r w:rsidRPr="007625D7">
        <w:rPr>
          <w:rFonts w:ascii="Mangal" w:hAnsi="Mangal"/>
        </w:rPr>
        <w:t xml:space="preserve"> </w:t>
      </w:r>
      <w:r w:rsidRPr="007625D7">
        <w:rPr>
          <w:rFonts w:ascii="Mangal" w:hAnsi="Mangal"/>
          <w:cs/>
        </w:rPr>
        <w:t>पूरा</w:t>
      </w:r>
      <w:r w:rsidRPr="007625D7">
        <w:rPr>
          <w:rFonts w:ascii="Mangal" w:hAnsi="Mangal"/>
        </w:rPr>
        <w:t xml:space="preserve"> </w:t>
      </w:r>
      <w:r w:rsidRPr="007625D7">
        <w:rPr>
          <w:rFonts w:ascii="Mangal" w:hAnsi="Mangal"/>
          <w:cs/>
        </w:rPr>
        <w:t>करने</w:t>
      </w:r>
      <w:r w:rsidRPr="007625D7">
        <w:rPr>
          <w:rFonts w:ascii="Mangal" w:hAnsi="Mangal"/>
        </w:rPr>
        <w:t xml:space="preserve"> </w:t>
      </w:r>
      <w:r w:rsidRPr="007625D7">
        <w:rPr>
          <w:rFonts w:ascii="Mangal" w:hAnsi="Mangal"/>
          <w:cs/>
        </w:rPr>
        <w:t>और</w:t>
      </w:r>
      <w:r w:rsidRPr="007625D7">
        <w:rPr>
          <w:rFonts w:ascii="Mangal" w:hAnsi="Mangal"/>
        </w:rPr>
        <w:t xml:space="preserve"> </w:t>
      </w:r>
      <w:r w:rsidRPr="007625D7">
        <w:rPr>
          <w:rFonts w:ascii="Mangal" w:hAnsi="Mangal"/>
          <w:cs/>
        </w:rPr>
        <w:t>कीमतों</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नियं</w:t>
      </w:r>
      <w:r w:rsidRPr="007625D7">
        <w:rPr>
          <w:rFonts w:ascii="Mangal" w:hAnsi="Mangal" w:hint="cs"/>
          <w:cs/>
        </w:rPr>
        <w:t>त्रि</w:t>
      </w:r>
      <w:r w:rsidRPr="007625D7">
        <w:rPr>
          <w:rFonts w:ascii="Mangal" w:hAnsi="Mangal"/>
          <w:cs/>
        </w:rPr>
        <w:t>त</w:t>
      </w:r>
      <w:r w:rsidRPr="007625D7">
        <w:rPr>
          <w:rFonts w:ascii="Mangal" w:hAnsi="Mangal"/>
        </w:rPr>
        <w:t xml:space="preserve"> </w:t>
      </w:r>
      <w:r w:rsidRPr="007625D7">
        <w:rPr>
          <w:rFonts w:ascii="Mangal" w:hAnsi="Mangal"/>
          <w:cs/>
        </w:rPr>
        <w:t>करने</w:t>
      </w:r>
      <w:r w:rsidRPr="007625D7">
        <w:rPr>
          <w:rFonts w:ascii="Mangal" w:hAnsi="Mangal"/>
        </w:rPr>
        <w:t xml:space="preserve"> </w:t>
      </w:r>
      <w:r w:rsidRPr="007625D7">
        <w:rPr>
          <w:rFonts w:ascii="Mangal" w:hAnsi="Mangal"/>
          <w:cs/>
        </w:rPr>
        <w:t>के</w:t>
      </w:r>
      <w:r w:rsidRPr="007625D7">
        <w:rPr>
          <w:rFonts w:ascii="Mangal" w:hAnsi="Mangal" w:hint="cs"/>
          <w:cs/>
        </w:rPr>
        <w:t xml:space="preserve"> </w:t>
      </w:r>
      <w:r w:rsidRPr="007625D7">
        <w:rPr>
          <w:rFonts w:ascii="Mangal" w:hAnsi="Mangal"/>
          <w:cs/>
        </w:rPr>
        <w:t>लिए</w:t>
      </w:r>
      <w:r w:rsidRPr="007625D7">
        <w:rPr>
          <w:rFonts w:ascii="Mangal" w:hAnsi="Mangal"/>
        </w:rPr>
        <w:t xml:space="preserve"> </w:t>
      </w:r>
      <w:r w:rsidRPr="007625D7">
        <w:rPr>
          <w:rFonts w:ascii="Mangal" w:hAnsi="Mangal"/>
          <w:cs/>
        </w:rPr>
        <w:t>पर्याप्त</w:t>
      </w:r>
      <w:r w:rsidRPr="007625D7">
        <w:rPr>
          <w:rFonts w:ascii="Mangal" w:hAnsi="Mangal"/>
        </w:rPr>
        <w:t xml:space="preserve"> </w:t>
      </w:r>
      <w:r w:rsidRPr="007625D7">
        <w:rPr>
          <w:rFonts w:ascii="Mangal" w:hAnsi="Mangal"/>
          <w:cs/>
        </w:rPr>
        <w:t>है</w:t>
      </w:r>
      <w:r w:rsidRPr="007625D7">
        <w:rPr>
          <w:rFonts w:ascii="Mangal" w:hAnsi="Mangal"/>
        </w:rPr>
        <w:t xml:space="preserve">; </w:t>
      </w:r>
      <w:r w:rsidRPr="007625D7">
        <w:rPr>
          <w:rFonts w:ascii="Mangal" w:hAnsi="Mangal"/>
          <w:cs/>
        </w:rPr>
        <w:t>और</w:t>
      </w:r>
    </w:p>
    <w:p w:rsidR="0025489F" w:rsidRPr="007625D7" w:rsidRDefault="0025489F" w:rsidP="0025489F">
      <w:pPr>
        <w:jc w:val="both"/>
        <w:rPr>
          <w:rFonts w:ascii="Mangal" w:hAnsi="Mangal"/>
        </w:rPr>
      </w:pPr>
      <w:r w:rsidRPr="007625D7">
        <w:rPr>
          <w:rFonts w:ascii="Mangal" w:hAnsi="Mangal"/>
        </w:rPr>
        <w:t>(</w:t>
      </w:r>
      <w:r w:rsidRPr="007625D7">
        <w:rPr>
          <w:rFonts w:ascii="Mangal" w:hAnsi="Mangal"/>
          <w:cs/>
        </w:rPr>
        <w:t>घ)</w:t>
      </w:r>
      <w:r w:rsidRPr="007625D7">
        <w:rPr>
          <w:rFonts w:ascii="Mangal" w:hAnsi="Mangal"/>
        </w:rPr>
        <w:t xml:space="preserve"> </w:t>
      </w:r>
      <w:r w:rsidRPr="007625D7">
        <w:rPr>
          <w:rFonts w:ascii="Mangal" w:hAnsi="Mangal"/>
          <w:cs/>
        </w:rPr>
        <w:t>यदि</w:t>
      </w:r>
      <w:r w:rsidRPr="007625D7">
        <w:rPr>
          <w:rFonts w:ascii="Mangal" w:hAnsi="Mangal"/>
        </w:rPr>
        <w:t xml:space="preserve"> </w:t>
      </w:r>
      <w:r w:rsidRPr="007625D7">
        <w:rPr>
          <w:rFonts w:ascii="Mangal" w:hAnsi="Mangal"/>
          <w:cs/>
        </w:rPr>
        <w:t>हां</w:t>
      </w:r>
      <w:r w:rsidRPr="007625D7">
        <w:rPr>
          <w:rFonts w:ascii="Mangal" w:hAnsi="Mangal"/>
        </w:rPr>
        <w:t xml:space="preserve">, </w:t>
      </w:r>
      <w:r w:rsidRPr="007625D7">
        <w:rPr>
          <w:rFonts w:ascii="Mangal" w:hAnsi="Mangal"/>
          <w:cs/>
        </w:rPr>
        <w:t>तो</w:t>
      </w:r>
      <w:r w:rsidRPr="007625D7">
        <w:rPr>
          <w:rFonts w:ascii="Mangal" w:hAnsi="Mangal"/>
        </w:rPr>
        <w:t xml:space="preserve"> </w:t>
      </w:r>
      <w:r w:rsidRPr="007625D7">
        <w:rPr>
          <w:rFonts w:ascii="Mangal" w:hAnsi="Mangal"/>
          <w:cs/>
        </w:rPr>
        <w:t>तत्संबंधी</w:t>
      </w:r>
      <w:r w:rsidRPr="007625D7">
        <w:rPr>
          <w:rFonts w:ascii="Mangal" w:hAnsi="Mangal"/>
        </w:rPr>
        <w:t xml:space="preserve"> </w:t>
      </w:r>
      <w:r w:rsidRPr="007625D7">
        <w:rPr>
          <w:rFonts w:ascii="Mangal" w:hAnsi="Mangal"/>
          <w:cs/>
        </w:rPr>
        <w:t>ब्यौरा</w:t>
      </w:r>
      <w:r w:rsidRPr="007625D7">
        <w:rPr>
          <w:rFonts w:ascii="Mangal" w:hAnsi="Mangal"/>
        </w:rPr>
        <w:t xml:space="preserve"> </w:t>
      </w:r>
      <w:r w:rsidRPr="007625D7">
        <w:rPr>
          <w:rFonts w:ascii="Mangal" w:hAnsi="Mangal"/>
          <w:cs/>
        </w:rPr>
        <w:t>क्या</w:t>
      </w:r>
      <w:r w:rsidRPr="007625D7">
        <w:rPr>
          <w:rFonts w:ascii="Mangal" w:hAnsi="Mangal"/>
        </w:rPr>
        <w:t xml:space="preserve"> </w:t>
      </w:r>
      <w:r w:rsidRPr="007625D7">
        <w:rPr>
          <w:rFonts w:ascii="Mangal" w:hAnsi="Mangal"/>
          <w:cs/>
        </w:rPr>
        <w:t>है</w:t>
      </w:r>
      <w:r w:rsidRPr="007625D7">
        <w:rPr>
          <w:rFonts w:ascii="Mangal" w:hAnsi="Mangal"/>
        </w:rPr>
        <w:t>?</w:t>
      </w:r>
    </w:p>
    <w:p w:rsidR="0025489F" w:rsidRPr="007625D7" w:rsidRDefault="0025489F" w:rsidP="0025489F">
      <w:pPr>
        <w:jc w:val="center"/>
        <w:rPr>
          <w:rFonts w:ascii="Mangal" w:hAnsi="Mangal"/>
          <w:bCs/>
        </w:rPr>
      </w:pPr>
      <w:r w:rsidRPr="007625D7">
        <w:rPr>
          <w:rFonts w:ascii="Mangal" w:hAnsi="Mangal"/>
          <w:bCs/>
          <w:cs/>
        </w:rPr>
        <w:t>उत्तर</w:t>
      </w:r>
    </w:p>
    <w:p w:rsidR="0025489F" w:rsidRPr="007625D7" w:rsidRDefault="0025489F" w:rsidP="0025489F">
      <w:pPr>
        <w:jc w:val="center"/>
        <w:rPr>
          <w:rFonts w:ascii="Mangal" w:hAnsi="Mangal"/>
          <w:bCs/>
          <w:cs/>
        </w:rPr>
      </w:pPr>
      <w:r w:rsidRPr="007625D7">
        <w:rPr>
          <w:rFonts w:ascii="Mangal" w:hAnsi="Mangal"/>
          <w:bCs/>
        </w:rPr>
        <w:tab/>
      </w:r>
      <w:r w:rsidRPr="007625D7">
        <w:rPr>
          <w:rFonts w:ascii="Mangal" w:hAnsi="Mangal"/>
          <w:bCs/>
          <w:cs/>
        </w:rPr>
        <w:t>उपभोक्ता</w:t>
      </w:r>
      <w:r w:rsidRPr="007625D7">
        <w:rPr>
          <w:rFonts w:ascii="Mangal" w:hAnsi="Mangal"/>
          <w:bCs/>
        </w:rPr>
        <w:t xml:space="preserve"> </w:t>
      </w:r>
      <w:r w:rsidRPr="007625D7">
        <w:rPr>
          <w:rFonts w:ascii="Mangal" w:hAnsi="Mangal"/>
          <w:bCs/>
          <w:cs/>
        </w:rPr>
        <w:t>मामले</w:t>
      </w:r>
      <w:r w:rsidRPr="007625D7">
        <w:rPr>
          <w:rFonts w:ascii="Mangal" w:hAnsi="Mangal"/>
          <w:bCs/>
        </w:rPr>
        <w:t xml:space="preserve">, </w:t>
      </w:r>
      <w:r w:rsidRPr="007625D7">
        <w:rPr>
          <w:rFonts w:ascii="Mangal" w:hAnsi="Mangal"/>
          <w:bCs/>
          <w:cs/>
        </w:rPr>
        <w:t>खाद्य</w:t>
      </w:r>
      <w:r w:rsidRPr="007625D7">
        <w:rPr>
          <w:rFonts w:ascii="Mangal" w:hAnsi="Mangal"/>
          <w:bCs/>
        </w:rPr>
        <w:t xml:space="preserve"> </w:t>
      </w:r>
      <w:r w:rsidRPr="007625D7">
        <w:rPr>
          <w:rFonts w:ascii="Mangal" w:hAnsi="Mangal"/>
          <w:bCs/>
          <w:cs/>
        </w:rPr>
        <w:t>और</w:t>
      </w:r>
      <w:r w:rsidRPr="007625D7">
        <w:rPr>
          <w:rFonts w:ascii="Mangal" w:hAnsi="Mangal"/>
          <w:bCs/>
        </w:rPr>
        <w:t xml:space="preserve"> </w:t>
      </w:r>
      <w:r w:rsidRPr="007625D7">
        <w:rPr>
          <w:rFonts w:ascii="Mangal" w:hAnsi="Mangal"/>
          <w:bCs/>
          <w:cs/>
        </w:rPr>
        <w:t>सार्वजनिक</w:t>
      </w:r>
      <w:r w:rsidRPr="007625D7">
        <w:rPr>
          <w:rFonts w:ascii="Mangal" w:hAnsi="Mangal"/>
          <w:bCs/>
        </w:rPr>
        <w:t xml:space="preserve"> </w:t>
      </w:r>
      <w:r w:rsidRPr="007625D7">
        <w:rPr>
          <w:rFonts w:ascii="Mangal" w:hAnsi="Mangal"/>
          <w:bCs/>
          <w:cs/>
        </w:rPr>
        <w:t>वितरण</w:t>
      </w:r>
      <w:r w:rsidRPr="007625D7">
        <w:rPr>
          <w:rFonts w:ascii="Mangal" w:hAnsi="Mangal"/>
          <w:bCs/>
        </w:rPr>
        <w:t xml:space="preserve"> </w:t>
      </w:r>
      <w:r w:rsidRPr="007625D7">
        <w:rPr>
          <w:rFonts w:ascii="Mangal" w:hAnsi="Mangal"/>
          <w:bCs/>
          <w:cs/>
        </w:rPr>
        <w:t>मंत्रालय</w:t>
      </w:r>
      <w:r w:rsidRPr="007625D7">
        <w:rPr>
          <w:rFonts w:ascii="Mangal" w:hAnsi="Mangal"/>
          <w:bCs/>
        </w:rPr>
        <w:t xml:space="preserve"> </w:t>
      </w:r>
      <w:r w:rsidRPr="007625D7">
        <w:rPr>
          <w:rFonts w:ascii="Mangal" w:hAnsi="Mangal"/>
          <w:bCs/>
          <w:cs/>
        </w:rPr>
        <w:t>में</w:t>
      </w:r>
      <w:r w:rsidRPr="007625D7">
        <w:rPr>
          <w:rFonts w:ascii="Mangal" w:hAnsi="Mangal"/>
          <w:bCs/>
        </w:rPr>
        <w:t xml:space="preserve"> </w:t>
      </w:r>
      <w:r w:rsidRPr="007625D7">
        <w:rPr>
          <w:rFonts w:ascii="Mangal" w:hAnsi="Mangal"/>
          <w:bCs/>
          <w:cs/>
        </w:rPr>
        <w:t>राज्य</w:t>
      </w:r>
      <w:r w:rsidRPr="007625D7">
        <w:rPr>
          <w:rFonts w:ascii="Mangal" w:hAnsi="Mangal"/>
          <w:bCs/>
        </w:rPr>
        <w:t xml:space="preserve"> </w:t>
      </w:r>
      <w:r w:rsidRPr="007625D7">
        <w:rPr>
          <w:rFonts w:ascii="Mangal" w:hAnsi="Mangal"/>
          <w:bCs/>
          <w:cs/>
        </w:rPr>
        <w:t>मंत्री (स्‍वतंत्र प्रभार)</w:t>
      </w:r>
    </w:p>
    <w:p w:rsidR="0025489F" w:rsidRPr="007625D7" w:rsidRDefault="0025489F" w:rsidP="0025489F">
      <w:pPr>
        <w:pStyle w:val="BodyText3"/>
        <w:rPr>
          <w:rFonts w:ascii="Mangal" w:hAnsi="Mangal" w:cs="Mangal"/>
          <w:bCs/>
          <w:sz w:val="24"/>
          <w:szCs w:val="24"/>
        </w:rPr>
      </w:pPr>
      <w:r w:rsidRPr="007625D7">
        <w:rPr>
          <w:rFonts w:ascii="Mangal" w:hAnsi="Mangal" w:cs="Mangal"/>
          <w:bCs/>
          <w:sz w:val="24"/>
          <w:szCs w:val="24"/>
        </w:rPr>
        <w:t>(</w:t>
      </w:r>
      <w:r w:rsidRPr="007625D7">
        <w:rPr>
          <w:rFonts w:ascii="Mangal" w:hAnsi="Mangal" w:cs="Mangal"/>
          <w:bCs/>
          <w:sz w:val="24"/>
          <w:szCs w:val="24"/>
          <w:cs/>
          <w:lang w:bidi="hi-IN"/>
        </w:rPr>
        <w:t>प्रो0 के0वी0 थॉमस)</w:t>
      </w:r>
    </w:p>
    <w:p w:rsidR="0025489F" w:rsidRDefault="0025489F" w:rsidP="0025489F">
      <w:pPr>
        <w:jc w:val="both"/>
        <w:rPr>
          <w:rFonts w:hint="cs"/>
        </w:rPr>
      </w:pPr>
      <w:r w:rsidRPr="00D57417">
        <w:rPr>
          <w:b/>
          <w:bCs/>
        </w:rPr>
        <w:t>(</w:t>
      </w:r>
      <w:r w:rsidRPr="00D57417">
        <w:rPr>
          <w:rFonts w:hint="cs"/>
          <w:b/>
          <w:bCs/>
          <w:cs/>
        </w:rPr>
        <w:t>क</w:t>
      </w:r>
      <w:r w:rsidRPr="00D57417">
        <w:rPr>
          <w:b/>
          <w:bCs/>
          <w:cs/>
        </w:rPr>
        <w:t>)</w:t>
      </w:r>
      <w:r w:rsidRPr="00D57417">
        <w:t>:</w:t>
      </w:r>
      <w:r>
        <w:rPr>
          <w:rFonts w:hint="cs"/>
          <w:cs/>
        </w:rPr>
        <w:t xml:space="preserve"> 2010-11 के दौरान 859.28 लाख टन गेहूं का उत्‍पादन हुआ था। प्रथम अग्रिम अनुमान (केवल खरीफ) के अनुसार 2011-12 के दौरान 871.02 लाख टन चावल का उत्‍पादन होने का अनुमान है।</w:t>
      </w:r>
    </w:p>
    <w:p w:rsidR="0025489F" w:rsidRPr="00BC1476" w:rsidRDefault="0025489F" w:rsidP="0025489F">
      <w:pPr>
        <w:jc w:val="both"/>
        <w:rPr>
          <w:rFonts w:hint="cs"/>
        </w:rPr>
      </w:pPr>
    </w:p>
    <w:p w:rsidR="0025489F" w:rsidRPr="00D64E0C" w:rsidRDefault="0025489F" w:rsidP="0025489F">
      <w:pPr>
        <w:jc w:val="both"/>
        <w:rPr>
          <w:rFonts w:hint="cs"/>
        </w:rPr>
      </w:pPr>
      <w:r w:rsidRPr="00D57417">
        <w:rPr>
          <w:b/>
          <w:bCs/>
        </w:rPr>
        <w:t>(</w:t>
      </w:r>
      <w:r w:rsidRPr="00D57417">
        <w:rPr>
          <w:rFonts w:hint="cs"/>
          <w:b/>
          <w:bCs/>
          <w:cs/>
        </w:rPr>
        <w:t>ख</w:t>
      </w:r>
      <w:r w:rsidRPr="00D57417">
        <w:rPr>
          <w:b/>
          <w:bCs/>
          <w:cs/>
        </w:rPr>
        <w:t>)</w:t>
      </w:r>
      <w:r w:rsidRPr="00D57417">
        <w:t>:</w:t>
      </w:r>
      <w:r w:rsidRPr="00D57417">
        <w:rPr>
          <w:rFonts w:hint="cs"/>
          <w:cs/>
        </w:rPr>
        <w:tab/>
      </w:r>
      <w:r>
        <w:rPr>
          <w:rFonts w:hint="cs"/>
          <w:cs/>
        </w:rPr>
        <w:t>पिछले 3 वर्षों और वर्तमान वर्ष के दौरान गेहूँ और चावल की खरीद के ब्‍यौरे निम्‍नानुसार है:-</w:t>
      </w:r>
    </w:p>
    <w:p w:rsidR="0025489F" w:rsidRPr="00557B63" w:rsidRDefault="0025489F" w:rsidP="0025489F">
      <w:pPr>
        <w:pStyle w:val="NoSpacing"/>
        <w:ind w:right="-755"/>
        <w:rPr>
          <w:rFonts w:ascii="Times New Roman" w:hAnsi="Times New Roman" w:cs="Times New Roman"/>
          <w:sz w:val="16"/>
          <w:szCs w:val="16"/>
        </w:rPr>
      </w:pPr>
    </w:p>
    <w:p w:rsidR="0025489F" w:rsidRPr="00971E48" w:rsidRDefault="0025489F" w:rsidP="0025489F">
      <w:pPr>
        <w:pStyle w:val="NoSpacing"/>
        <w:ind w:right="-755"/>
        <w:jc w:val="center"/>
        <w:rPr>
          <w:rFonts w:ascii="Times New Roman" w:hAnsi="Times New Roman" w:cs="Times New Roman"/>
          <w:bCs/>
          <w:sz w:val="24"/>
          <w:szCs w:val="24"/>
        </w:rPr>
      </w:pPr>
      <w:r>
        <w:rPr>
          <w:rFonts w:ascii="Times New Roman" w:hAnsi="Times New Roman" w:hint="cs"/>
          <w:bCs/>
          <w:sz w:val="24"/>
          <w:szCs w:val="24"/>
          <w:cs/>
        </w:rPr>
        <w:lastRenderedPageBreak/>
        <w:t xml:space="preserve">                                                        </w:t>
      </w:r>
      <w:proofErr w:type="gramStart"/>
      <w:r w:rsidRPr="00971E48">
        <w:rPr>
          <w:rFonts w:ascii="Times New Roman" w:hAnsi="Times New Roman" w:cs="Times New Roman"/>
          <w:bCs/>
          <w:sz w:val="24"/>
          <w:szCs w:val="24"/>
        </w:rPr>
        <w:t xml:space="preserve">( </w:t>
      </w:r>
      <w:r>
        <w:rPr>
          <w:rFonts w:ascii="Times New Roman" w:hAnsi="Times New Roman" w:hint="cs"/>
          <w:bCs/>
          <w:sz w:val="24"/>
          <w:szCs w:val="24"/>
          <w:cs/>
        </w:rPr>
        <w:t>ल</w:t>
      </w:r>
      <w:proofErr w:type="gramEnd"/>
      <w:r>
        <w:rPr>
          <w:rFonts w:ascii="Times New Roman" w:hAnsi="Times New Roman" w:hint="cs"/>
          <w:bCs/>
          <w:sz w:val="24"/>
          <w:szCs w:val="24"/>
          <w:cs/>
        </w:rPr>
        <w:t>ाख टन में</w:t>
      </w:r>
      <w:r w:rsidRPr="00971E48">
        <w:rPr>
          <w:rFonts w:ascii="Times New Roman" w:hAnsi="Times New Roman" w:cs="Times New Roman"/>
          <w:bCs/>
          <w:sz w:val="24"/>
          <w:szCs w:val="24"/>
        </w:rPr>
        <w:t xml:space="preserve"> )</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9"/>
        <w:gridCol w:w="2268"/>
        <w:gridCol w:w="2238"/>
        <w:gridCol w:w="1620"/>
      </w:tblGrid>
      <w:tr w:rsidR="0025489F" w:rsidRPr="00066890" w:rsidTr="00A639AE">
        <w:trPr>
          <w:cantSplit/>
          <w:trHeight w:val="579"/>
        </w:trPr>
        <w:tc>
          <w:tcPr>
            <w:tcW w:w="2709" w:type="dxa"/>
            <w:vMerge w:val="restart"/>
            <w:noWrap/>
            <w:vAlign w:val="bottom"/>
          </w:tcPr>
          <w:p w:rsidR="0025489F" w:rsidRPr="00A13CA9" w:rsidRDefault="0025489F" w:rsidP="00A639AE">
            <w:pPr>
              <w:pStyle w:val="NoSpacing"/>
              <w:ind w:right="-755"/>
              <w:rPr>
                <w:rFonts w:ascii="Times New Roman" w:hAnsi="Times New Roman" w:hint="cs"/>
                <w:b/>
                <w:bCs/>
                <w:sz w:val="24"/>
                <w:szCs w:val="24"/>
              </w:rPr>
            </w:pPr>
            <w:r>
              <w:rPr>
                <w:rFonts w:ascii="Times New Roman" w:hAnsi="Times New Roman" w:hint="cs"/>
                <w:b/>
                <w:bCs/>
                <w:sz w:val="24"/>
                <w:szCs w:val="24"/>
                <w:cs/>
              </w:rPr>
              <w:t>फसल वर्ष</w:t>
            </w:r>
          </w:p>
        </w:tc>
        <w:tc>
          <w:tcPr>
            <w:tcW w:w="2268" w:type="dxa"/>
            <w:vMerge w:val="restart"/>
            <w:noWrap/>
            <w:vAlign w:val="bottom"/>
          </w:tcPr>
          <w:p w:rsidR="0025489F" w:rsidRPr="00066890" w:rsidRDefault="0025489F" w:rsidP="00A639AE">
            <w:pPr>
              <w:pStyle w:val="NoSpacing"/>
              <w:ind w:right="-755"/>
              <w:rPr>
                <w:rFonts w:ascii="Times New Roman" w:hAnsi="Times New Roman" w:cs="Times New Roman"/>
                <w:b/>
                <w:bCs/>
                <w:sz w:val="24"/>
                <w:szCs w:val="24"/>
              </w:rPr>
            </w:pPr>
            <w:r>
              <w:rPr>
                <w:rFonts w:ascii="Times New Roman" w:hAnsi="Times New Roman" w:hint="cs"/>
                <w:b/>
                <w:bCs/>
                <w:sz w:val="24"/>
                <w:szCs w:val="24"/>
                <w:cs/>
              </w:rPr>
              <w:t>चावल की खरीद</w:t>
            </w:r>
            <w:r w:rsidRPr="00066890">
              <w:rPr>
                <w:rFonts w:ascii="Times New Roman" w:hAnsi="Times New Roman" w:cs="Times New Roman"/>
                <w:b/>
                <w:bCs/>
                <w:sz w:val="24"/>
                <w:szCs w:val="24"/>
              </w:rPr>
              <w:t xml:space="preserve"> </w:t>
            </w:r>
          </w:p>
        </w:tc>
        <w:tc>
          <w:tcPr>
            <w:tcW w:w="3858" w:type="dxa"/>
            <w:gridSpan w:val="2"/>
            <w:vMerge w:val="restart"/>
            <w:vAlign w:val="bottom"/>
          </w:tcPr>
          <w:p w:rsidR="0025489F" w:rsidRPr="00066890" w:rsidRDefault="0025489F" w:rsidP="00A639AE">
            <w:pPr>
              <w:pStyle w:val="NoSpacing"/>
              <w:ind w:right="-755"/>
              <w:rPr>
                <w:rFonts w:ascii="Times New Roman" w:hAnsi="Times New Roman" w:cs="Times New Roman"/>
                <w:b/>
                <w:bCs/>
                <w:sz w:val="24"/>
                <w:szCs w:val="24"/>
              </w:rPr>
            </w:pPr>
            <w:r>
              <w:rPr>
                <w:rFonts w:ascii="Times New Roman" w:hAnsi="Times New Roman" w:hint="cs"/>
                <w:b/>
                <w:bCs/>
                <w:sz w:val="24"/>
                <w:szCs w:val="24"/>
                <w:cs/>
              </w:rPr>
              <w:t>गेहूं की खरीद</w:t>
            </w:r>
            <w:r w:rsidRPr="00066890">
              <w:rPr>
                <w:rFonts w:ascii="Times New Roman" w:hAnsi="Times New Roman" w:cs="Times New Roman"/>
                <w:b/>
                <w:bCs/>
                <w:sz w:val="24"/>
                <w:szCs w:val="24"/>
              </w:rPr>
              <w:t xml:space="preserve"> </w:t>
            </w:r>
          </w:p>
        </w:tc>
      </w:tr>
      <w:tr w:rsidR="0025489F" w:rsidRPr="00066890" w:rsidTr="00A639AE">
        <w:trPr>
          <w:cantSplit/>
          <w:trHeight w:val="276"/>
        </w:trPr>
        <w:tc>
          <w:tcPr>
            <w:tcW w:w="2709" w:type="dxa"/>
            <w:vMerge/>
            <w:vAlign w:val="center"/>
          </w:tcPr>
          <w:p w:rsidR="0025489F" w:rsidRPr="00066890" w:rsidRDefault="0025489F" w:rsidP="00A639AE">
            <w:pPr>
              <w:pStyle w:val="NoSpacing"/>
              <w:ind w:right="-755"/>
              <w:rPr>
                <w:rFonts w:ascii="Times New Roman" w:hAnsi="Times New Roman" w:cs="Times New Roman"/>
                <w:b/>
                <w:bCs/>
                <w:sz w:val="24"/>
                <w:szCs w:val="24"/>
              </w:rPr>
            </w:pPr>
          </w:p>
        </w:tc>
        <w:tc>
          <w:tcPr>
            <w:tcW w:w="2268" w:type="dxa"/>
            <w:vMerge/>
            <w:vAlign w:val="center"/>
          </w:tcPr>
          <w:p w:rsidR="0025489F" w:rsidRPr="00066890" w:rsidRDefault="0025489F" w:rsidP="00A639AE">
            <w:pPr>
              <w:pStyle w:val="NoSpacing"/>
              <w:ind w:right="-755"/>
              <w:rPr>
                <w:rFonts w:ascii="Times New Roman" w:hAnsi="Times New Roman" w:cs="Times New Roman"/>
                <w:b/>
                <w:bCs/>
                <w:sz w:val="24"/>
                <w:szCs w:val="24"/>
              </w:rPr>
            </w:pPr>
          </w:p>
        </w:tc>
        <w:tc>
          <w:tcPr>
            <w:tcW w:w="3858" w:type="dxa"/>
            <w:gridSpan w:val="2"/>
            <w:vMerge/>
            <w:vAlign w:val="center"/>
          </w:tcPr>
          <w:p w:rsidR="0025489F" w:rsidRPr="00066890" w:rsidRDefault="0025489F" w:rsidP="00A639AE">
            <w:pPr>
              <w:pStyle w:val="NoSpacing"/>
              <w:ind w:right="-755"/>
              <w:rPr>
                <w:rFonts w:ascii="Times New Roman" w:hAnsi="Times New Roman" w:cs="Times New Roman"/>
                <w:b/>
                <w:bCs/>
                <w:sz w:val="24"/>
                <w:szCs w:val="24"/>
              </w:rPr>
            </w:pPr>
          </w:p>
        </w:tc>
      </w:tr>
      <w:tr w:rsidR="0025489F" w:rsidRPr="00066890" w:rsidTr="00A639AE">
        <w:trPr>
          <w:cantSplit/>
          <w:trHeight w:val="70"/>
        </w:trPr>
        <w:tc>
          <w:tcPr>
            <w:tcW w:w="2709" w:type="dxa"/>
            <w:vMerge/>
            <w:vAlign w:val="center"/>
          </w:tcPr>
          <w:p w:rsidR="0025489F" w:rsidRPr="00066890" w:rsidRDefault="0025489F" w:rsidP="00A639AE">
            <w:pPr>
              <w:pStyle w:val="NoSpacing"/>
              <w:ind w:right="-755"/>
              <w:rPr>
                <w:rFonts w:ascii="Times New Roman" w:hAnsi="Times New Roman" w:cs="Times New Roman"/>
                <w:b/>
                <w:bCs/>
                <w:sz w:val="24"/>
                <w:szCs w:val="24"/>
              </w:rPr>
            </w:pPr>
          </w:p>
        </w:tc>
        <w:tc>
          <w:tcPr>
            <w:tcW w:w="2268" w:type="dxa"/>
            <w:vMerge/>
            <w:vAlign w:val="center"/>
          </w:tcPr>
          <w:p w:rsidR="0025489F" w:rsidRPr="00066890" w:rsidRDefault="0025489F" w:rsidP="00A639AE">
            <w:pPr>
              <w:pStyle w:val="NoSpacing"/>
              <w:ind w:right="-755"/>
              <w:rPr>
                <w:rFonts w:ascii="Times New Roman" w:hAnsi="Times New Roman" w:cs="Times New Roman"/>
                <w:b/>
                <w:bCs/>
                <w:sz w:val="24"/>
                <w:szCs w:val="24"/>
              </w:rPr>
            </w:pPr>
          </w:p>
        </w:tc>
        <w:tc>
          <w:tcPr>
            <w:tcW w:w="2238" w:type="dxa"/>
            <w:noWrap/>
            <w:vAlign w:val="bottom"/>
          </w:tcPr>
          <w:p w:rsidR="0025489F" w:rsidRPr="00A13CA9" w:rsidRDefault="0025489F" w:rsidP="00A639AE">
            <w:pPr>
              <w:pStyle w:val="NoSpacing"/>
              <w:ind w:right="-755"/>
              <w:rPr>
                <w:rFonts w:ascii="Times New Roman" w:hAnsi="Times New Roman" w:hint="cs"/>
                <w:b/>
                <w:bCs/>
                <w:sz w:val="24"/>
                <w:szCs w:val="24"/>
              </w:rPr>
            </w:pPr>
            <w:r>
              <w:rPr>
                <w:rFonts w:ascii="Times New Roman" w:hAnsi="Times New Roman" w:hint="cs"/>
                <w:b/>
                <w:bCs/>
                <w:sz w:val="24"/>
                <w:szCs w:val="24"/>
                <w:cs/>
              </w:rPr>
              <w:t xml:space="preserve">रबी विपणन मौसम </w:t>
            </w:r>
          </w:p>
        </w:tc>
        <w:tc>
          <w:tcPr>
            <w:tcW w:w="1620" w:type="dxa"/>
            <w:noWrap/>
            <w:vAlign w:val="bottom"/>
          </w:tcPr>
          <w:p w:rsidR="0025489F" w:rsidRPr="00A13CA9" w:rsidRDefault="0025489F" w:rsidP="00A639AE">
            <w:pPr>
              <w:pStyle w:val="NoSpacing"/>
              <w:ind w:right="-755"/>
              <w:rPr>
                <w:rFonts w:ascii="Times New Roman" w:hAnsi="Times New Roman" w:hint="cs"/>
                <w:b/>
                <w:bCs/>
                <w:sz w:val="24"/>
                <w:szCs w:val="24"/>
              </w:rPr>
            </w:pPr>
            <w:r>
              <w:rPr>
                <w:rFonts w:ascii="Times New Roman" w:hAnsi="Times New Roman" w:hint="cs"/>
                <w:b/>
                <w:bCs/>
                <w:sz w:val="24"/>
                <w:szCs w:val="24"/>
                <w:cs/>
              </w:rPr>
              <w:t>खरीद</w:t>
            </w:r>
          </w:p>
        </w:tc>
      </w:tr>
      <w:tr w:rsidR="0025489F" w:rsidRPr="00066890" w:rsidTr="00A639AE">
        <w:trPr>
          <w:trHeight w:val="300"/>
        </w:trPr>
        <w:tc>
          <w:tcPr>
            <w:tcW w:w="2709" w:type="dxa"/>
            <w:noWrap/>
            <w:vAlign w:val="bottom"/>
          </w:tcPr>
          <w:p w:rsidR="0025489F" w:rsidRPr="00066890" w:rsidRDefault="0025489F" w:rsidP="00A639AE">
            <w:pPr>
              <w:pStyle w:val="NoSpacing"/>
              <w:ind w:right="-755"/>
              <w:rPr>
                <w:rFonts w:ascii="Times New Roman" w:hAnsi="Times New Roman" w:cs="Times New Roman"/>
                <w:b/>
                <w:bCs/>
                <w:sz w:val="24"/>
                <w:szCs w:val="24"/>
              </w:rPr>
            </w:pPr>
            <w:r w:rsidRPr="00066890">
              <w:rPr>
                <w:rFonts w:ascii="Times New Roman" w:hAnsi="Times New Roman" w:cs="Times New Roman"/>
                <w:b/>
                <w:bCs/>
                <w:sz w:val="24"/>
                <w:szCs w:val="24"/>
              </w:rPr>
              <w:t xml:space="preserve">2008-09 </w:t>
            </w:r>
          </w:p>
        </w:tc>
        <w:tc>
          <w:tcPr>
            <w:tcW w:w="2268" w:type="dxa"/>
            <w:noWrap/>
          </w:tcPr>
          <w:p w:rsidR="0025489F" w:rsidRPr="00066890" w:rsidRDefault="0025489F" w:rsidP="00A639AE">
            <w:pPr>
              <w:pStyle w:val="NoSpacing"/>
              <w:ind w:right="-755"/>
              <w:rPr>
                <w:rFonts w:ascii="Times New Roman" w:hAnsi="Times New Roman" w:cs="Times New Roman"/>
                <w:sz w:val="24"/>
                <w:szCs w:val="24"/>
              </w:rPr>
            </w:pPr>
            <w:r w:rsidRPr="00066890">
              <w:rPr>
                <w:rFonts w:ascii="Times New Roman" w:hAnsi="Times New Roman" w:cs="Times New Roman"/>
                <w:sz w:val="24"/>
                <w:szCs w:val="24"/>
              </w:rPr>
              <w:t>341.04</w:t>
            </w:r>
          </w:p>
        </w:tc>
        <w:tc>
          <w:tcPr>
            <w:tcW w:w="2238" w:type="dxa"/>
            <w:noWrap/>
            <w:vAlign w:val="bottom"/>
          </w:tcPr>
          <w:p w:rsidR="0025489F" w:rsidRPr="00066890" w:rsidRDefault="0025489F" w:rsidP="00A639AE">
            <w:pPr>
              <w:pStyle w:val="NoSpacing"/>
              <w:ind w:right="-755"/>
              <w:rPr>
                <w:rFonts w:ascii="Times New Roman" w:hAnsi="Times New Roman" w:cs="Times New Roman"/>
                <w:sz w:val="24"/>
                <w:szCs w:val="24"/>
              </w:rPr>
            </w:pPr>
            <w:r w:rsidRPr="00066890">
              <w:rPr>
                <w:rFonts w:ascii="Times New Roman" w:hAnsi="Times New Roman" w:cs="Times New Roman"/>
                <w:sz w:val="24"/>
                <w:szCs w:val="24"/>
              </w:rPr>
              <w:t xml:space="preserve">2009-10 </w:t>
            </w:r>
          </w:p>
        </w:tc>
        <w:tc>
          <w:tcPr>
            <w:tcW w:w="1620" w:type="dxa"/>
            <w:noWrap/>
            <w:vAlign w:val="bottom"/>
          </w:tcPr>
          <w:p w:rsidR="0025489F" w:rsidRPr="00066890" w:rsidRDefault="0025489F" w:rsidP="00A639AE">
            <w:pPr>
              <w:pStyle w:val="NoSpacing"/>
              <w:ind w:right="-755"/>
              <w:rPr>
                <w:rFonts w:ascii="Times New Roman" w:hAnsi="Times New Roman" w:cs="Times New Roman"/>
                <w:sz w:val="24"/>
                <w:szCs w:val="24"/>
              </w:rPr>
            </w:pPr>
            <w:r w:rsidRPr="00066890">
              <w:rPr>
                <w:rFonts w:ascii="Times New Roman" w:hAnsi="Times New Roman" w:cs="Times New Roman"/>
                <w:sz w:val="24"/>
                <w:szCs w:val="24"/>
              </w:rPr>
              <w:t>253.81</w:t>
            </w:r>
          </w:p>
        </w:tc>
      </w:tr>
      <w:tr w:rsidR="0025489F" w:rsidRPr="00066890" w:rsidTr="00A639AE">
        <w:trPr>
          <w:trHeight w:val="300"/>
        </w:trPr>
        <w:tc>
          <w:tcPr>
            <w:tcW w:w="2709" w:type="dxa"/>
            <w:noWrap/>
            <w:vAlign w:val="bottom"/>
          </w:tcPr>
          <w:p w:rsidR="0025489F" w:rsidRPr="00066890" w:rsidRDefault="0025489F" w:rsidP="00A639AE">
            <w:pPr>
              <w:pStyle w:val="NoSpacing"/>
              <w:ind w:right="-755"/>
              <w:rPr>
                <w:rFonts w:ascii="Times New Roman" w:hAnsi="Times New Roman" w:cs="Times New Roman"/>
                <w:b/>
                <w:bCs/>
                <w:sz w:val="24"/>
                <w:szCs w:val="24"/>
              </w:rPr>
            </w:pPr>
            <w:r w:rsidRPr="00066890">
              <w:rPr>
                <w:rFonts w:ascii="Times New Roman" w:hAnsi="Times New Roman" w:cs="Times New Roman"/>
                <w:b/>
                <w:bCs/>
                <w:sz w:val="24"/>
                <w:szCs w:val="24"/>
              </w:rPr>
              <w:t xml:space="preserve">2009-10 </w:t>
            </w:r>
          </w:p>
        </w:tc>
        <w:tc>
          <w:tcPr>
            <w:tcW w:w="2268" w:type="dxa"/>
            <w:noWrap/>
          </w:tcPr>
          <w:p w:rsidR="0025489F" w:rsidRPr="00066890" w:rsidRDefault="0025489F" w:rsidP="00A639AE">
            <w:pPr>
              <w:pStyle w:val="NoSpacing"/>
              <w:ind w:right="-755"/>
              <w:rPr>
                <w:rFonts w:ascii="Times New Roman" w:hAnsi="Times New Roman" w:cs="Times New Roman"/>
                <w:sz w:val="24"/>
                <w:szCs w:val="24"/>
              </w:rPr>
            </w:pPr>
            <w:r w:rsidRPr="00066890">
              <w:rPr>
                <w:rFonts w:ascii="Times New Roman" w:hAnsi="Times New Roman" w:cs="Times New Roman"/>
                <w:sz w:val="24"/>
                <w:szCs w:val="24"/>
              </w:rPr>
              <w:t>320.34</w:t>
            </w:r>
          </w:p>
        </w:tc>
        <w:tc>
          <w:tcPr>
            <w:tcW w:w="2238" w:type="dxa"/>
            <w:noWrap/>
            <w:vAlign w:val="bottom"/>
          </w:tcPr>
          <w:p w:rsidR="0025489F" w:rsidRPr="00066890" w:rsidRDefault="0025489F" w:rsidP="00A639AE">
            <w:pPr>
              <w:pStyle w:val="NoSpacing"/>
              <w:ind w:right="-755"/>
              <w:rPr>
                <w:rFonts w:ascii="Times New Roman" w:hAnsi="Times New Roman" w:cs="Times New Roman"/>
                <w:sz w:val="24"/>
                <w:szCs w:val="24"/>
              </w:rPr>
            </w:pPr>
            <w:r w:rsidRPr="00066890">
              <w:rPr>
                <w:rFonts w:ascii="Times New Roman" w:hAnsi="Times New Roman" w:cs="Times New Roman"/>
                <w:sz w:val="24"/>
                <w:szCs w:val="24"/>
              </w:rPr>
              <w:t xml:space="preserve">2010-11 </w:t>
            </w:r>
          </w:p>
        </w:tc>
        <w:tc>
          <w:tcPr>
            <w:tcW w:w="1620" w:type="dxa"/>
            <w:noWrap/>
            <w:vAlign w:val="bottom"/>
          </w:tcPr>
          <w:p w:rsidR="0025489F" w:rsidRPr="00066890" w:rsidRDefault="0025489F" w:rsidP="00A639AE">
            <w:pPr>
              <w:pStyle w:val="NoSpacing"/>
              <w:ind w:right="-755"/>
              <w:rPr>
                <w:rFonts w:ascii="Times New Roman" w:hAnsi="Times New Roman" w:cs="Times New Roman"/>
                <w:sz w:val="24"/>
                <w:szCs w:val="24"/>
              </w:rPr>
            </w:pPr>
            <w:r w:rsidRPr="00066890">
              <w:rPr>
                <w:rFonts w:ascii="Times New Roman" w:hAnsi="Times New Roman" w:cs="Times New Roman"/>
                <w:sz w:val="24"/>
                <w:szCs w:val="24"/>
              </w:rPr>
              <w:t>225.14</w:t>
            </w:r>
          </w:p>
        </w:tc>
      </w:tr>
      <w:tr w:rsidR="0025489F" w:rsidRPr="00066890" w:rsidTr="00A639AE">
        <w:trPr>
          <w:trHeight w:val="300"/>
        </w:trPr>
        <w:tc>
          <w:tcPr>
            <w:tcW w:w="2709" w:type="dxa"/>
            <w:noWrap/>
            <w:vAlign w:val="bottom"/>
          </w:tcPr>
          <w:p w:rsidR="0025489F" w:rsidRPr="00066890" w:rsidRDefault="0025489F" w:rsidP="00A639AE">
            <w:pPr>
              <w:pStyle w:val="NoSpacing"/>
              <w:ind w:right="-755"/>
              <w:rPr>
                <w:rFonts w:ascii="Times New Roman" w:hAnsi="Times New Roman" w:cs="Times New Roman"/>
                <w:b/>
                <w:bCs/>
                <w:sz w:val="24"/>
                <w:szCs w:val="24"/>
              </w:rPr>
            </w:pPr>
            <w:r w:rsidRPr="00066890">
              <w:rPr>
                <w:rFonts w:ascii="Times New Roman" w:hAnsi="Times New Roman" w:cs="Times New Roman"/>
                <w:b/>
                <w:bCs/>
                <w:sz w:val="24"/>
                <w:szCs w:val="24"/>
              </w:rPr>
              <w:t xml:space="preserve">2010-11 </w:t>
            </w:r>
          </w:p>
        </w:tc>
        <w:tc>
          <w:tcPr>
            <w:tcW w:w="2268" w:type="dxa"/>
            <w:noWrap/>
          </w:tcPr>
          <w:p w:rsidR="0025489F" w:rsidRPr="00066890" w:rsidRDefault="0025489F" w:rsidP="00A639AE">
            <w:pPr>
              <w:pStyle w:val="NoSpacing"/>
              <w:ind w:right="-755"/>
              <w:rPr>
                <w:rFonts w:ascii="Times New Roman" w:hAnsi="Times New Roman" w:cs="Times New Roman"/>
                <w:sz w:val="24"/>
                <w:szCs w:val="24"/>
              </w:rPr>
            </w:pPr>
            <w:r w:rsidRPr="00066890">
              <w:rPr>
                <w:rFonts w:ascii="Times New Roman" w:hAnsi="Times New Roman" w:cs="Times New Roman"/>
                <w:sz w:val="24"/>
                <w:szCs w:val="24"/>
              </w:rPr>
              <w:t>341.95*</w:t>
            </w:r>
          </w:p>
        </w:tc>
        <w:tc>
          <w:tcPr>
            <w:tcW w:w="2238" w:type="dxa"/>
            <w:noWrap/>
            <w:vAlign w:val="bottom"/>
          </w:tcPr>
          <w:p w:rsidR="0025489F" w:rsidRPr="00066890" w:rsidRDefault="0025489F" w:rsidP="00A639AE">
            <w:pPr>
              <w:pStyle w:val="NoSpacing"/>
              <w:ind w:right="-755"/>
              <w:rPr>
                <w:rFonts w:ascii="Times New Roman" w:hAnsi="Times New Roman" w:cs="Times New Roman"/>
                <w:sz w:val="24"/>
                <w:szCs w:val="24"/>
              </w:rPr>
            </w:pPr>
            <w:r w:rsidRPr="00066890">
              <w:rPr>
                <w:rFonts w:ascii="Times New Roman" w:hAnsi="Times New Roman" w:cs="Times New Roman"/>
                <w:sz w:val="24"/>
                <w:szCs w:val="24"/>
              </w:rPr>
              <w:t>2011-12</w:t>
            </w:r>
          </w:p>
        </w:tc>
        <w:tc>
          <w:tcPr>
            <w:tcW w:w="1620" w:type="dxa"/>
            <w:noWrap/>
            <w:vAlign w:val="bottom"/>
          </w:tcPr>
          <w:p w:rsidR="0025489F" w:rsidRPr="00066890" w:rsidRDefault="0025489F" w:rsidP="00A639AE">
            <w:pPr>
              <w:pStyle w:val="NoSpacing"/>
              <w:ind w:right="-755"/>
              <w:rPr>
                <w:rFonts w:ascii="Times New Roman" w:hAnsi="Times New Roman" w:cs="Times New Roman"/>
                <w:sz w:val="24"/>
                <w:szCs w:val="24"/>
              </w:rPr>
            </w:pPr>
            <w:r w:rsidRPr="00066890">
              <w:rPr>
                <w:rFonts w:ascii="Times New Roman" w:hAnsi="Times New Roman" w:cs="Times New Roman"/>
                <w:sz w:val="24"/>
                <w:szCs w:val="24"/>
              </w:rPr>
              <w:t>281.44</w:t>
            </w:r>
          </w:p>
        </w:tc>
      </w:tr>
      <w:tr w:rsidR="0025489F" w:rsidRPr="00066890" w:rsidTr="00A639AE">
        <w:trPr>
          <w:trHeight w:val="300"/>
        </w:trPr>
        <w:tc>
          <w:tcPr>
            <w:tcW w:w="2709" w:type="dxa"/>
            <w:noWrap/>
            <w:vAlign w:val="bottom"/>
          </w:tcPr>
          <w:p w:rsidR="0025489F" w:rsidRPr="00066890" w:rsidRDefault="0025489F" w:rsidP="00A639AE">
            <w:pPr>
              <w:pStyle w:val="NoSpacing"/>
              <w:ind w:right="-755"/>
              <w:rPr>
                <w:rFonts w:ascii="Times New Roman" w:hAnsi="Times New Roman" w:cs="Times New Roman"/>
                <w:b/>
                <w:bCs/>
                <w:sz w:val="24"/>
                <w:szCs w:val="24"/>
              </w:rPr>
            </w:pPr>
            <w:r w:rsidRPr="00066890">
              <w:rPr>
                <w:rFonts w:ascii="Times New Roman" w:hAnsi="Times New Roman" w:cs="Times New Roman"/>
                <w:b/>
                <w:bCs/>
                <w:sz w:val="24"/>
                <w:szCs w:val="24"/>
              </w:rPr>
              <w:t>2011-12</w:t>
            </w:r>
          </w:p>
        </w:tc>
        <w:tc>
          <w:tcPr>
            <w:tcW w:w="2268" w:type="dxa"/>
            <w:noWrap/>
          </w:tcPr>
          <w:p w:rsidR="0025489F" w:rsidRPr="00066890" w:rsidRDefault="0025489F" w:rsidP="00A639AE">
            <w:pPr>
              <w:pStyle w:val="NoSpacing"/>
              <w:ind w:right="-755"/>
              <w:rPr>
                <w:rFonts w:ascii="Times New Roman" w:hAnsi="Times New Roman" w:cs="Times New Roman"/>
                <w:sz w:val="24"/>
                <w:szCs w:val="24"/>
              </w:rPr>
            </w:pPr>
            <w:r w:rsidRPr="00066890">
              <w:rPr>
                <w:rFonts w:ascii="Times New Roman" w:hAnsi="Times New Roman" w:cs="Times New Roman"/>
                <w:sz w:val="24"/>
                <w:szCs w:val="24"/>
              </w:rPr>
              <w:t>112.08*</w:t>
            </w:r>
          </w:p>
        </w:tc>
        <w:tc>
          <w:tcPr>
            <w:tcW w:w="2238" w:type="dxa"/>
            <w:noWrap/>
            <w:vAlign w:val="bottom"/>
          </w:tcPr>
          <w:p w:rsidR="0025489F" w:rsidRPr="00066890" w:rsidRDefault="0025489F" w:rsidP="00A639AE">
            <w:pPr>
              <w:pStyle w:val="NoSpacing"/>
              <w:ind w:right="-755"/>
              <w:rPr>
                <w:rFonts w:ascii="Times New Roman" w:hAnsi="Times New Roman" w:cs="Times New Roman"/>
                <w:sz w:val="24"/>
                <w:szCs w:val="24"/>
              </w:rPr>
            </w:pPr>
          </w:p>
        </w:tc>
        <w:tc>
          <w:tcPr>
            <w:tcW w:w="1620" w:type="dxa"/>
            <w:noWrap/>
            <w:vAlign w:val="bottom"/>
          </w:tcPr>
          <w:p w:rsidR="0025489F" w:rsidRPr="00066890" w:rsidRDefault="0025489F" w:rsidP="00A639AE">
            <w:pPr>
              <w:pStyle w:val="NoSpacing"/>
              <w:ind w:right="-755"/>
              <w:rPr>
                <w:rFonts w:ascii="Times New Roman" w:hAnsi="Times New Roman" w:cs="Times New Roman"/>
                <w:sz w:val="24"/>
                <w:szCs w:val="24"/>
              </w:rPr>
            </w:pPr>
          </w:p>
        </w:tc>
      </w:tr>
    </w:tbl>
    <w:p w:rsidR="0025489F" w:rsidRDefault="0025489F" w:rsidP="0025489F">
      <w:pPr>
        <w:pStyle w:val="NoSpacing"/>
        <w:ind w:right="-755"/>
        <w:rPr>
          <w:rFonts w:ascii="Times New Roman" w:hAnsi="Times New Roman" w:hint="cs"/>
          <w:sz w:val="24"/>
          <w:szCs w:val="24"/>
        </w:rPr>
      </w:pPr>
    </w:p>
    <w:p w:rsidR="0025489F" w:rsidRPr="00A13CA9" w:rsidRDefault="0025489F" w:rsidP="0025489F">
      <w:pPr>
        <w:pStyle w:val="NoSpacing"/>
        <w:ind w:right="-755"/>
        <w:rPr>
          <w:rFonts w:ascii="Times New Roman" w:hAnsi="Times New Roman" w:hint="cs"/>
          <w:sz w:val="24"/>
          <w:szCs w:val="24"/>
        </w:rPr>
      </w:pPr>
      <w:r>
        <w:rPr>
          <w:rFonts w:ascii="Times New Roman" w:hAnsi="Times New Roman" w:cs="Times New Roman"/>
          <w:sz w:val="24"/>
          <w:szCs w:val="24"/>
        </w:rPr>
        <w:t>*</w:t>
      </w:r>
      <w:r w:rsidRPr="00971E48">
        <w:rPr>
          <w:rFonts w:ascii="Times New Roman" w:hAnsi="Times New Roman" w:cs="Times New Roman"/>
          <w:sz w:val="24"/>
          <w:szCs w:val="24"/>
        </w:rPr>
        <w:t xml:space="preserve"> 29.11.2011</w:t>
      </w:r>
      <w:r>
        <w:rPr>
          <w:rFonts w:ascii="Times New Roman" w:hAnsi="Times New Roman" w:hint="cs"/>
          <w:sz w:val="24"/>
          <w:szCs w:val="24"/>
          <w:cs/>
        </w:rPr>
        <w:t xml:space="preserve"> की स्‍थिति के अनुसार </w:t>
      </w:r>
    </w:p>
    <w:p w:rsidR="0025489F" w:rsidRDefault="0025489F" w:rsidP="0025489F">
      <w:pPr>
        <w:pStyle w:val="NoSpacing"/>
        <w:ind w:left="5040" w:right="-755" w:firstLine="720"/>
        <w:jc w:val="center"/>
        <w:rPr>
          <w:rFonts w:ascii="Times New Roman" w:hAnsi="Times New Roman" w:hint="cs"/>
          <w:b/>
          <w:sz w:val="24"/>
          <w:szCs w:val="24"/>
        </w:rPr>
      </w:pPr>
    </w:p>
    <w:p w:rsidR="0025489F" w:rsidRDefault="0025489F" w:rsidP="0025489F">
      <w:pPr>
        <w:pStyle w:val="NoSpacing"/>
        <w:ind w:left="5040" w:right="-755" w:firstLine="720"/>
        <w:jc w:val="center"/>
        <w:rPr>
          <w:rFonts w:ascii="Times New Roman" w:hAnsi="Times New Roman" w:hint="cs"/>
          <w:b/>
          <w:sz w:val="24"/>
          <w:szCs w:val="24"/>
        </w:rPr>
      </w:pPr>
    </w:p>
    <w:p w:rsidR="0025489F" w:rsidRDefault="0025489F" w:rsidP="0025489F">
      <w:pPr>
        <w:pStyle w:val="NoSpacing"/>
        <w:ind w:left="5040" w:right="-755" w:firstLine="720"/>
        <w:jc w:val="center"/>
        <w:rPr>
          <w:rFonts w:ascii="Times New Roman" w:hAnsi="Times New Roman" w:hint="cs"/>
          <w:b/>
          <w:sz w:val="24"/>
          <w:szCs w:val="24"/>
        </w:rPr>
      </w:pPr>
    </w:p>
    <w:p w:rsidR="0025489F" w:rsidRDefault="0025489F" w:rsidP="0025489F">
      <w:pPr>
        <w:pStyle w:val="NoSpacing"/>
        <w:ind w:left="5040" w:right="-755" w:firstLine="720"/>
        <w:jc w:val="center"/>
        <w:rPr>
          <w:rFonts w:ascii="Times New Roman" w:hAnsi="Times New Roman" w:hint="cs"/>
          <w:b/>
          <w:sz w:val="24"/>
          <w:szCs w:val="24"/>
        </w:rPr>
      </w:pPr>
      <w:r>
        <w:rPr>
          <w:rFonts w:ascii="Times New Roman" w:hAnsi="Times New Roman" w:hint="cs"/>
          <w:b/>
          <w:sz w:val="24"/>
          <w:szCs w:val="24"/>
          <w:cs/>
        </w:rPr>
        <w:t xml:space="preserve">     .........2..</w:t>
      </w:r>
    </w:p>
    <w:p w:rsidR="0025489F" w:rsidRPr="000F2525" w:rsidRDefault="0025489F" w:rsidP="0025489F">
      <w:pPr>
        <w:pStyle w:val="NoSpacing"/>
        <w:ind w:right="-755"/>
        <w:jc w:val="center"/>
        <w:rPr>
          <w:rFonts w:ascii="Times New Roman" w:hAnsi="Times New Roman" w:hint="cs"/>
          <w:b/>
          <w:sz w:val="24"/>
          <w:szCs w:val="24"/>
          <w:cs/>
        </w:rPr>
      </w:pPr>
      <w:r w:rsidRPr="007A7FEF">
        <w:rPr>
          <w:rFonts w:ascii="Times New Roman" w:hAnsi="Times New Roman" w:hint="cs"/>
          <w:b/>
          <w:sz w:val="24"/>
          <w:szCs w:val="24"/>
          <w:cs/>
        </w:rPr>
        <w:t xml:space="preserve">- 2 </w:t>
      </w:r>
      <w:r>
        <w:rPr>
          <w:rFonts w:ascii="Times New Roman" w:hAnsi="Times New Roman"/>
          <w:b/>
          <w:sz w:val="24"/>
          <w:szCs w:val="24"/>
        </w:rPr>
        <w:t>–</w:t>
      </w:r>
    </w:p>
    <w:p w:rsidR="0025489F" w:rsidRPr="007A7FEF" w:rsidRDefault="0025489F" w:rsidP="0025489F">
      <w:pPr>
        <w:pStyle w:val="NoSpacing"/>
        <w:ind w:right="-755"/>
        <w:rPr>
          <w:rFonts w:ascii="Times New Roman" w:hAnsi="Times New Roman" w:hint="cs"/>
          <w:b/>
          <w:sz w:val="24"/>
          <w:szCs w:val="24"/>
        </w:rPr>
      </w:pPr>
    </w:p>
    <w:p w:rsidR="0025489F" w:rsidRPr="009A4803" w:rsidRDefault="0025489F" w:rsidP="0025489F">
      <w:pPr>
        <w:pStyle w:val="NoSpacing"/>
        <w:ind w:right="-755"/>
        <w:rPr>
          <w:rFonts w:ascii="Times New Roman" w:hAnsi="Times New Roman" w:cs="Times New Roman"/>
          <w:sz w:val="12"/>
          <w:szCs w:val="12"/>
        </w:rPr>
      </w:pPr>
    </w:p>
    <w:p w:rsidR="0025489F" w:rsidRPr="00971E48" w:rsidRDefault="0025489F" w:rsidP="0025489F">
      <w:pPr>
        <w:pStyle w:val="NoSpacing"/>
        <w:ind w:right="-755"/>
        <w:rPr>
          <w:rFonts w:ascii="Times New Roman" w:hAnsi="Times New Roman" w:cs="Times New Roman"/>
          <w:sz w:val="24"/>
          <w:szCs w:val="24"/>
        </w:rPr>
      </w:pPr>
      <w:r>
        <w:rPr>
          <w:rFonts w:ascii="Times New Roman" w:hAnsi="Times New Roman" w:hint="cs"/>
          <w:sz w:val="24"/>
          <w:szCs w:val="24"/>
          <w:cs/>
        </w:rPr>
        <w:t xml:space="preserve">पिछले 3 वर्षों और वर्तमान वर्ष के दौरान सरकार के पास उपलब्‍ध गेहूँ और चावल का कुल स्‍टाक निम्‍नानुसार है </w:t>
      </w:r>
      <w:r w:rsidRPr="00971E48">
        <w:rPr>
          <w:rFonts w:ascii="Times New Roman" w:hAnsi="Times New Roman" w:cs="Times New Roman"/>
          <w:sz w:val="24"/>
          <w:szCs w:val="24"/>
        </w:rPr>
        <w:t xml:space="preserve"> :-</w:t>
      </w:r>
    </w:p>
    <w:p w:rsidR="0025489F" w:rsidRDefault="0025489F" w:rsidP="0025489F">
      <w:pPr>
        <w:pStyle w:val="NoSpacing"/>
        <w:ind w:left="5040" w:right="-755" w:firstLine="720"/>
        <w:jc w:val="center"/>
        <w:rPr>
          <w:rFonts w:ascii="Times New Roman" w:hAnsi="Times New Roman" w:hint="cs"/>
          <w:bCs/>
          <w:sz w:val="24"/>
          <w:szCs w:val="24"/>
        </w:rPr>
      </w:pPr>
    </w:p>
    <w:p w:rsidR="0025489F" w:rsidRPr="00971E48" w:rsidRDefault="0025489F" w:rsidP="0025489F">
      <w:pPr>
        <w:pStyle w:val="NoSpacing"/>
        <w:ind w:left="5040" w:right="-755" w:firstLine="720"/>
        <w:jc w:val="center"/>
        <w:rPr>
          <w:rFonts w:ascii="Times New Roman" w:hAnsi="Times New Roman" w:cs="Times New Roman"/>
          <w:bCs/>
          <w:sz w:val="24"/>
          <w:szCs w:val="24"/>
        </w:rPr>
      </w:pPr>
      <w:proofErr w:type="gramStart"/>
      <w:r w:rsidRPr="00971E48">
        <w:rPr>
          <w:rFonts w:ascii="Times New Roman" w:hAnsi="Times New Roman" w:cs="Times New Roman"/>
          <w:bCs/>
          <w:sz w:val="24"/>
          <w:szCs w:val="24"/>
        </w:rPr>
        <w:t xml:space="preserve">( </w:t>
      </w:r>
      <w:r>
        <w:rPr>
          <w:rFonts w:ascii="Times New Roman" w:hAnsi="Times New Roman" w:hint="cs"/>
          <w:bCs/>
          <w:sz w:val="24"/>
          <w:szCs w:val="24"/>
          <w:cs/>
        </w:rPr>
        <w:t>ल</w:t>
      </w:r>
      <w:proofErr w:type="gramEnd"/>
      <w:r>
        <w:rPr>
          <w:rFonts w:ascii="Times New Roman" w:hAnsi="Times New Roman" w:hint="cs"/>
          <w:bCs/>
          <w:sz w:val="24"/>
          <w:szCs w:val="24"/>
          <w:cs/>
        </w:rPr>
        <w:t>ाख टन में</w:t>
      </w:r>
      <w:r w:rsidRPr="00971E48">
        <w:rPr>
          <w:rFonts w:ascii="Times New Roman" w:hAnsi="Times New Roman" w:cs="Times New Roman"/>
          <w:bCs/>
          <w:sz w:val="24"/>
          <w:szCs w:val="24"/>
        </w:rPr>
        <w:t xml:space="preserve"> )</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2182"/>
        <w:gridCol w:w="1910"/>
        <w:gridCol w:w="2198"/>
      </w:tblGrid>
      <w:tr w:rsidR="0025489F" w:rsidRPr="00066890" w:rsidTr="00A639AE">
        <w:tc>
          <w:tcPr>
            <w:tcW w:w="2415" w:type="dxa"/>
          </w:tcPr>
          <w:p w:rsidR="0025489F" w:rsidRPr="0003731C" w:rsidRDefault="0025489F" w:rsidP="00A639AE">
            <w:pPr>
              <w:pStyle w:val="NoSpacing"/>
              <w:ind w:right="-755"/>
              <w:rPr>
                <w:rFonts w:ascii="Times New Roman" w:hAnsi="Times New Roman" w:hint="cs"/>
                <w:sz w:val="24"/>
                <w:szCs w:val="24"/>
              </w:rPr>
            </w:pPr>
            <w:r>
              <w:rPr>
                <w:rFonts w:ascii="Times New Roman" w:hAnsi="Times New Roman" w:hint="cs"/>
                <w:sz w:val="24"/>
                <w:szCs w:val="24"/>
                <w:cs/>
              </w:rPr>
              <w:t>निम्‍न तारीख को</w:t>
            </w:r>
          </w:p>
        </w:tc>
        <w:tc>
          <w:tcPr>
            <w:tcW w:w="2182" w:type="dxa"/>
          </w:tcPr>
          <w:p w:rsidR="0025489F" w:rsidRPr="0003731C" w:rsidRDefault="0025489F" w:rsidP="00A639AE">
            <w:pPr>
              <w:pStyle w:val="NoSpacing"/>
              <w:ind w:right="-755"/>
              <w:rPr>
                <w:rFonts w:ascii="Times New Roman" w:hAnsi="Times New Roman" w:hint="cs"/>
                <w:sz w:val="24"/>
                <w:szCs w:val="24"/>
              </w:rPr>
            </w:pPr>
            <w:r>
              <w:rPr>
                <w:rFonts w:ascii="Times New Roman" w:hAnsi="Times New Roman" w:hint="cs"/>
                <w:sz w:val="24"/>
                <w:szCs w:val="24"/>
                <w:cs/>
              </w:rPr>
              <w:t>गेहूं</w:t>
            </w:r>
          </w:p>
        </w:tc>
        <w:tc>
          <w:tcPr>
            <w:tcW w:w="1910" w:type="dxa"/>
          </w:tcPr>
          <w:p w:rsidR="0025489F" w:rsidRPr="0003731C" w:rsidRDefault="0025489F" w:rsidP="00A639AE">
            <w:pPr>
              <w:pStyle w:val="NoSpacing"/>
              <w:ind w:right="-755"/>
              <w:rPr>
                <w:rFonts w:ascii="Times New Roman" w:hAnsi="Times New Roman" w:hint="cs"/>
                <w:sz w:val="24"/>
                <w:szCs w:val="24"/>
              </w:rPr>
            </w:pPr>
            <w:r>
              <w:rPr>
                <w:rFonts w:ascii="Times New Roman" w:hAnsi="Times New Roman" w:hint="cs"/>
                <w:sz w:val="24"/>
                <w:szCs w:val="24"/>
                <w:cs/>
              </w:rPr>
              <w:t>चावल</w:t>
            </w:r>
          </w:p>
        </w:tc>
        <w:tc>
          <w:tcPr>
            <w:tcW w:w="2198" w:type="dxa"/>
          </w:tcPr>
          <w:p w:rsidR="0025489F" w:rsidRPr="0003731C" w:rsidRDefault="0025489F" w:rsidP="00A639AE">
            <w:pPr>
              <w:pStyle w:val="NoSpacing"/>
              <w:ind w:right="-108"/>
              <w:rPr>
                <w:rFonts w:ascii="Times New Roman" w:hAnsi="Times New Roman" w:hint="cs"/>
                <w:sz w:val="24"/>
                <w:szCs w:val="24"/>
              </w:rPr>
            </w:pPr>
            <w:r>
              <w:rPr>
                <w:rFonts w:ascii="Times New Roman" w:hAnsi="Times New Roman" w:hint="cs"/>
                <w:sz w:val="24"/>
                <w:szCs w:val="24"/>
                <w:cs/>
              </w:rPr>
              <w:t>जोड़</w:t>
            </w:r>
          </w:p>
        </w:tc>
      </w:tr>
      <w:tr w:rsidR="0025489F" w:rsidRPr="00066890" w:rsidTr="00A639AE">
        <w:tc>
          <w:tcPr>
            <w:tcW w:w="2415" w:type="dxa"/>
          </w:tcPr>
          <w:p w:rsidR="0025489F" w:rsidRPr="00066890" w:rsidRDefault="0025489F" w:rsidP="00A639AE">
            <w:pPr>
              <w:pStyle w:val="NoSpacing"/>
              <w:ind w:right="-755"/>
              <w:rPr>
                <w:rFonts w:ascii="Times New Roman" w:hAnsi="Times New Roman" w:cs="Times New Roman"/>
                <w:sz w:val="24"/>
                <w:szCs w:val="24"/>
                <w:lang w:bidi="ar-SA"/>
              </w:rPr>
            </w:pPr>
            <w:r w:rsidRPr="00066890">
              <w:rPr>
                <w:rFonts w:ascii="Times New Roman" w:hAnsi="Times New Roman" w:cs="Times New Roman"/>
                <w:sz w:val="24"/>
                <w:szCs w:val="24"/>
                <w:lang w:bidi="ar-SA"/>
              </w:rPr>
              <w:t>1.4.2008</w:t>
            </w:r>
          </w:p>
        </w:tc>
        <w:tc>
          <w:tcPr>
            <w:tcW w:w="2182" w:type="dxa"/>
          </w:tcPr>
          <w:p w:rsidR="0025489F" w:rsidRPr="00066890" w:rsidRDefault="0025489F" w:rsidP="00A639AE">
            <w:pPr>
              <w:pStyle w:val="NoSpacing"/>
              <w:ind w:right="-755"/>
              <w:rPr>
                <w:rFonts w:ascii="Times New Roman" w:hAnsi="Times New Roman" w:cs="Times New Roman"/>
                <w:sz w:val="24"/>
                <w:szCs w:val="24"/>
                <w:lang w:bidi="ar-SA"/>
              </w:rPr>
            </w:pPr>
            <w:r w:rsidRPr="00066890">
              <w:rPr>
                <w:rFonts w:ascii="Times New Roman" w:hAnsi="Times New Roman" w:cs="Times New Roman"/>
                <w:sz w:val="24"/>
                <w:szCs w:val="24"/>
                <w:lang w:bidi="ar-SA"/>
              </w:rPr>
              <w:t>58.03</w:t>
            </w:r>
          </w:p>
        </w:tc>
        <w:tc>
          <w:tcPr>
            <w:tcW w:w="1910" w:type="dxa"/>
          </w:tcPr>
          <w:p w:rsidR="0025489F" w:rsidRPr="00066890" w:rsidRDefault="0025489F" w:rsidP="00A639AE">
            <w:pPr>
              <w:pStyle w:val="NoSpacing"/>
              <w:ind w:right="-755"/>
              <w:rPr>
                <w:rFonts w:ascii="Times New Roman" w:hAnsi="Times New Roman" w:cs="Times New Roman"/>
                <w:sz w:val="24"/>
                <w:szCs w:val="24"/>
                <w:lang w:bidi="ar-SA"/>
              </w:rPr>
            </w:pPr>
            <w:r w:rsidRPr="00066890">
              <w:rPr>
                <w:rFonts w:ascii="Times New Roman" w:hAnsi="Times New Roman" w:cs="Times New Roman"/>
                <w:sz w:val="24"/>
                <w:szCs w:val="24"/>
                <w:lang w:bidi="ar-SA"/>
              </w:rPr>
              <w:t>138.35</w:t>
            </w:r>
          </w:p>
        </w:tc>
        <w:tc>
          <w:tcPr>
            <w:tcW w:w="2198" w:type="dxa"/>
          </w:tcPr>
          <w:p w:rsidR="0025489F" w:rsidRPr="00066890" w:rsidRDefault="0025489F" w:rsidP="00A639AE">
            <w:pPr>
              <w:pStyle w:val="NoSpacing"/>
              <w:ind w:right="-755"/>
              <w:rPr>
                <w:rFonts w:ascii="Times New Roman" w:hAnsi="Times New Roman" w:cs="Times New Roman"/>
                <w:sz w:val="24"/>
                <w:szCs w:val="24"/>
                <w:lang w:bidi="ar-SA"/>
              </w:rPr>
            </w:pPr>
            <w:r w:rsidRPr="00066890">
              <w:rPr>
                <w:rFonts w:ascii="Times New Roman" w:hAnsi="Times New Roman" w:cs="Times New Roman"/>
                <w:sz w:val="24"/>
                <w:szCs w:val="24"/>
                <w:lang w:bidi="ar-SA"/>
              </w:rPr>
              <w:t>196.38</w:t>
            </w:r>
          </w:p>
        </w:tc>
      </w:tr>
      <w:tr w:rsidR="0025489F" w:rsidRPr="00066890" w:rsidTr="00A639AE">
        <w:tc>
          <w:tcPr>
            <w:tcW w:w="2415" w:type="dxa"/>
          </w:tcPr>
          <w:p w:rsidR="0025489F" w:rsidRPr="00066890" w:rsidRDefault="0025489F" w:rsidP="00A639AE">
            <w:pPr>
              <w:pStyle w:val="NoSpacing"/>
              <w:ind w:right="-755"/>
              <w:rPr>
                <w:rFonts w:ascii="Times New Roman" w:hAnsi="Times New Roman" w:cs="Times New Roman"/>
                <w:sz w:val="24"/>
                <w:szCs w:val="24"/>
                <w:lang w:bidi="ar-SA"/>
              </w:rPr>
            </w:pPr>
            <w:r w:rsidRPr="00066890">
              <w:rPr>
                <w:rFonts w:ascii="Times New Roman" w:hAnsi="Times New Roman" w:cs="Times New Roman"/>
                <w:sz w:val="24"/>
                <w:szCs w:val="24"/>
                <w:lang w:bidi="ar-SA"/>
              </w:rPr>
              <w:t>1.4.2009</w:t>
            </w:r>
          </w:p>
        </w:tc>
        <w:tc>
          <w:tcPr>
            <w:tcW w:w="2182" w:type="dxa"/>
          </w:tcPr>
          <w:p w:rsidR="0025489F" w:rsidRPr="00066890" w:rsidRDefault="0025489F" w:rsidP="00A639AE">
            <w:pPr>
              <w:pStyle w:val="NoSpacing"/>
              <w:ind w:right="-755"/>
              <w:rPr>
                <w:rFonts w:ascii="Times New Roman" w:hAnsi="Times New Roman" w:cs="Times New Roman"/>
                <w:sz w:val="24"/>
                <w:szCs w:val="24"/>
                <w:lang w:bidi="ar-SA"/>
              </w:rPr>
            </w:pPr>
            <w:r w:rsidRPr="00066890">
              <w:rPr>
                <w:rFonts w:ascii="Times New Roman" w:hAnsi="Times New Roman" w:cs="Times New Roman"/>
                <w:sz w:val="24"/>
                <w:szCs w:val="24"/>
                <w:lang w:bidi="ar-SA"/>
              </w:rPr>
              <w:t>134.29</w:t>
            </w:r>
          </w:p>
        </w:tc>
        <w:tc>
          <w:tcPr>
            <w:tcW w:w="1910" w:type="dxa"/>
          </w:tcPr>
          <w:p w:rsidR="0025489F" w:rsidRPr="00066890" w:rsidRDefault="0025489F" w:rsidP="00A639AE">
            <w:pPr>
              <w:pStyle w:val="NoSpacing"/>
              <w:ind w:right="-755"/>
              <w:rPr>
                <w:rFonts w:ascii="Times New Roman" w:hAnsi="Times New Roman" w:cs="Times New Roman"/>
                <w:sz w:val="24"/>
                <w:szCs w:val="24"/>
                <w:lang w:bidi="ar-SA"/>
              </w:rPr>
            </w:pPr>
            <w:r w:rsidRPr="00066890">
              <w:rPr>
                <w:rFonts w:ascii="Times New Roman" w:hAnsi="Times New Roman" w:cs="Times New Roman"/>
                <w:sz w:val="24"/>
                <w:szCs w:val="24"/>
                <w:lang w:bidi="ar-SA"/>
              </w:rPr>
              <w:t>216.04</w:t>
            </w:r>
          </w:p>
        </w:tc>
        <w:tc>
          <w:tcPr>
            <w:tcW w:w="2198" w:type="dxa"/>
          </w:tcPr>
          <w:p w:rsidR="0025489F" w:rsidRPr="00066890" w:rsidRDefault="0025489F" w:rsidP="00A639AE">
            <w:pPr>
              <w:pStyle w:val="NoSpacing"/>
              <w:ind w:right="-755"/>
              <w:rPr>
                <w:rFonts w:ascii="Times New Roman" w:hAnsi="Times New Roman" w:cs="Times New Roman"/>
                <w:sz w:val="24"/>
                <w:szCs w:val="24"/>
                <w:lang w:bidi="ar-SA"/>
              </w:rPr>
            </w:pPr>
            <w:r w:rsidRPr="00066890">
              <w:rPr>
                <w:rFonts w:ascii="Times New Roman" w:hAnsi="Times New Roman" w:cs="Times New Roman"/>
                <w:sz w:val="24"/>
                <w:szCs w:val="24"/>
                <w:lang w:bidi="ar-SA"/>
              </w:rPr>
              <w:t>350.33</w:t>
            </w:r>
          </w:p>
        </w:tc>
      </w:tr>
      <w:tr w:rsidR="0025489F" w:rsidRPr="00066890" w:rsidTr="00A639AE">
        <w:tc>
          <w:tcPr>
            <w:tcW w:w="2415" w:type="dxa"/>
          </w:tcPr>
          <w:p w:rsidR="0025489F" w:rsidRPr="00066890" w:rsidRDefault="0025489F" w:rsidP="00A639AE">
            <w:pPr>
              <w:pStyle w:val="NoSpacing"/>
              <w:ind w:right="-755"/>
              <w:rPr>
                <w:rFonts w:ascii="Times New Roman" w:hAnsi="Times New Roman" w:cs="Times New Roman"/>
                <w:sz w:val="24"/>
                <w:szCs w:val="24"/>
                <w:lang w:bidi="ar-SA"/>
              </w:rPr>
            </w:pPr>
            <w:r w:rsidRPr="00066890">
              <w:rPr>
                <w:rFonts w:ascii="Times New Roman" w:hAnsi="Times New Roman" w:cs="Times New Roman"/>
                <w:sz w:val="24"/>
                <w:szCs w:val="24"/>
                <w:lang w:bidi="ar-SA"/>
              </w:rPr>
              <w:t>1.4.2010</w:t>
            </w:r>
          </w:p>
        </w:tc>
        <w:tc>
          <w:tcPr>
            <w:tcW w:w="2182" w:type="dxa"/>
          </w:tcPr>
          <w:p w:rsidR="0025489F" w:rsidRPr="00066890" w:rsidRDefault="0025489F" w:rsidP="00A639AE">
            <w:pPr>
              <w:pStyle w:val="NoSpacing"/>
              <w:ind w:right="-755"/>
              <w:rPr>
                <w:rFonts w:ascii="Times New Roman" w:hAnsi="Times New Roman" w:cs="Times New Roman"/>
                <w:sz w:val="24"/>
                <w:szCs w:val="24"/>
                <w:lang w:bidi="ar-SA"/>
              </w:rPr>
            </w:pPr>
            <w:r w:rsidRPr="00066890">
              <w:rPr>
                <w:rFonts w:ascii="Times New Roman" w:hAnsi="Times New Roman" w:cs="Times New Roman"/>
                <w:sz w:val="24"/>
                <w:szCs w:val="24"/>
                <w:lang w:bidi="ar-SA"/>
              </w:rPr>
              <w:t>161.25</w:t>
            </w:r>
          </w:p>
        </w:tc>
        <w:tc>
          <w:tcPr>
            <w:tcW w:w="1910" w:type="dxa"/>
          </w:tcPr>
          <w:p w:rsidR="0025489F" w:rsidRPr="00066890" w:rsidRDefault="0025489F" w:rsidP="00A639AE">
            <w:pPr>
              <w:pStyle w:val="NoSpacing"/>
              <w:ind w:right="-755"/>
              <w:rPr>
                <w:rFonts w:ascii="Times New Roman" w:hAnsi="Times New Roman" w:cs="Times New Roman"/>
                <w:sz w:val="24"/>
                <w:szCs w:val="24"/>
                <w:lang w:bidi="ar-SA"/>
              </w:rPr>
            </w:pPr>
            <w:r w:rsidRPr="00066890">
              <w:rPr>
                <w:rFonts w:ascii="Times New Roman" w:hAnsi="Times New Roman" w:cs="Times New Roman"/>
                <w:sz w:val="24"/>
                <w:szCs w:val="24"/>
                <w:lang w:bidi="ar-SA"/>
              </w:rPr>
              <w:t>267.13</w:t>
            </w:r>
          </w:p>
        </w:tc>
        <w:tc>
          <w:tcPr>
            <w:tcW w:w="2198" w:type="dxa"/>
          </w:tcPr>
          <w:p w:rsidR="0025489F" w:rsidRPr="00066890" w:rsidRDefault="0025489F" w:rsidP="00A639AE">
            <w:pPr>
              <w:pStyle w:val="NoSpacing"/>
              <w:ind w:right="-755"/>
              <w:rPr>
                <w:rFonts w:ascii="Times New Roman" w:hAnsi="Times New Roman" w:cs="Times New Roman"/>
                <w:sz w:val="24"/>
                <w:szCs w:val="24"/>
                <w:lang w:bidi="ar-SA"/>
              </w:rPr>
            </w:pPr>
            <w:r w:rsidRPr="00066890">
              <w:rPr>
                <w:rFonts w:ascii="Times New Roman" w:hAnsi="Times New Roman" w:cs="Times New Roman"/>
                <w:sz w:val="24"/>
                <w:szCs w:val="24"/>
                <w:lang w:bidi="ar-SA"/>
              </w:rPr>
              <w:t>428.38</w:t>
            </w:r>
          </w:p>
        </w:tc>
      </w:tr>
      <w:tr w:rsidR="0025489F" w:rsidRPr="00066890" w:rsidTr="00A639AE">
        <w:tc>
          <w:tcPr>
            <w:tcW w:w="2415" w:type="dxa"/>
          </w:tcPr>
          <w:p w:rsidR="0025489F" w:rsidRPr="00066890" w:rsidRDefault="0025489F" w:rsidP="00A639AE">
            <w:pPr>
              <w:pStyle w:val="NoSpacing"/>
              <w:ind w:right="-755"/>
              <w:rPr>
                <w:rFonts w:ascii="Times New Roman" w:hAnsi="Times New Roman" w:cs="Times New Roman"/>
                <w:sz w:val="24"/>
                <w:szCs w:val="24"/>
                <w:lang w:bidi="ar-SA"/>
              </w:rPr>
            </w:pPr>
            <w:r w:rsidRPr="00066890">
              <w:rPr>
                <w:rFonts w:ascii="Times New Roman" w:hAnsi="Times New Roman" w:cs="Times New Roman"/>
                <w:sz w:val="24"/>
                <w:szCs w:val="24"/>
                <w:lang w:bidi="ar-SA"/>
              </w:rPr>
              <w:t>1.4.2011</w:t>
            </w:r>
          </w:p>
        </w:tc>
        <w:tc>
          <w:tcPr>
            <w:tcW w:w="2182" w:type="dxa"/>
          </w:tcPr>
          <w:p w:rsidR="0025489F" w:rsidRPr="00066890" w:rsidRDefault="0025489F" w:rsidP="00A639AE">
            <w:pPr>
              <w:pStyle w:val="NoSpacing"/>
              <w:ind w:right="-755"/>
              <w:rPr>
                <w:rFonts w:ascii="Times New Roman" w:hAnsi="Times New Roman" w:cs="Times New Roman"/>
                <w:sz w:val="24"/>
                <w:szCs w:val="24"/>
                <w:lang w:bidi="ar-SA"/>
              </w:rPr>
            </w:pPr>
            <w:r w:rsidRPr="00066890">
              <w:rPr>
                <w:rFonts w:ascii="Times New Roman" w:hAnsi="Times New Roman" w:cs="Times New Roman"/>
                <w:sz w:val="24"/>
                <w:szCs w:val="24"/>
                <w:lang w:bidi="ar-SA"/>
              </w:rPr>
              <w:t>153.64</w:t>
            </w:r>
          </w:p>
        </w:tc>
        <w:tc>
          <w:tcPr>
            <w:tcW w:w="1910" w:type="dxa"/>
          </w:tcPr>
          <w:p w:rsidR="0025489F" w:rsidRPr="00066890" w:rsidRDefault="0025489F" w:rsidP="00A639AE">
            <w:pPr>
              <w:pStyle w:val="NoSpacing"/>
              <w:ind w:right="-755"/>
              <w:rPr>
                <w:rFonts w:ascii="Times New Roman" w:hAnsi="Times New Roman" w:cs="Times New Roman"/>
                <w:sz w:val="24"/>
                <w:szCs w:val="24"/>
                <w:lang w:bidi="ar-SA"/>
              </w:rPr>
            </w:pPr>
            <w:r w:rsidRPr="00066890">
              <w:rPr>
                <w:rFonts w:ascii="Times New Roman" w:hAnsi="Times New Roman" w:cs="Times New Roman"/>
                <w:sz w:val="24"/>
                <w:szCs w:val="24"/>
                <w:lang w:bidi="ar-SA"/>
              </w:rPr>
              <w:t>288.20</w:t>
            </w:r>
          </w:p>
        </w:tc>
        <w:tc>
          <w:tcPr>
            <w:tcW w:w="2198" w:type="dxa"/>
          </w:tcPr>
          <w:p w:rsidR="0025489F" w:rsidRPr="00066890" w:rsidRDefault="0025489F" w:rsidP="00A639AE">
            <w:pPr>
              <w:pStyle w:val="NoSpacing"/>
              <w:ind w:right="-755"/>
              <w:rPr>
                <w:rFonts w:ascii="Times New Roman" w:hAnsi="Times New Roman" w:cs="Times New Roman"/>
                <w:sz w:val="24"/>
                <w:szCs w:val="24"/>
                <w:lang w:bidi="ar-SA"/>
              </w:rPr>
            </w:pPr>
            <w:r w:rsidRPr="00066890">
              <w:rPr>
                <w:rFonts w:ascii="Times New Roman" w:hAnsi="Times New Roman" w:cs="Times New Roman"/>
                <w:sz w:val="24"/>
                <w:szCs w:val="24"/>
                <w:lang w:bidi="ar-SA"/>
              </w:rPr>
              <w:t>441.84</w:t>
            </w:r>
          </w:p>
        </w:tc>
      </w:tr>
    </w:tbl>
    <w:p w:rsidR="0025489F" w:rsidRDefault="0025489F" w:rsidP="0025489F">
      <w:pPr>
        <w:jc w:val="both"/>
        <w:rPr>
          <w:rFonts w:hint="cs"/>
        </w:rPr>
      </w:pPr>
    </w:p>
    <w:p w:rsidR="0025489F" w:rsidRDefault="0025489F" w:rsidP="0025489F">
      <w:pPr>
        <w:jc w:val="both"/>
        <w:rPr>
          <w:rFonts w:ascii="Mangal" w:hAnsi="Mangal" w:hint="cs"/>
        </w:rPr>
      </w:pPr>
      <w:r w:rsidRPr="00D57417">
        <w:rPr>
          <w:rFonts w:ascii="Mangal" w:hAnsi="Mangal" w:hint="cs"/>
          <w:b/>
          <w:bCs/>
        </w:rPr>
        <w:t>(</w:t>
      </w:r>
      <w:r w:rsidRPr="00D57417">
        <w:rPr>
          <w:rFonts w:ascii="Mangal" w:hAnsi="Mangal" w:hint="cs"/>
          <w:b/>
          <w:bCs/>
          <w:cs/>
        </w:rPr>
        <w:t xml:space="preserve">ग) और </w:t>
      </w:r>
      <w:r w:rsidRPr="00D57417">
        <w:rPr>
          <w:rFonts w:ascii="Mangal" w:hAnsi="Mangal" w:hint="cs"/>
          <w:b/>
          <w:bCs/>
        </w:rPr>
        <w:t>(</w:t>
      </w:r>
      <w:r w:rsidRPr="00D57417">
        <w:rPr>
          <w:rFonts w:ascii="Mangal" w:hAnsi="Mangal" w:hint="cs"/>
          <w:b/>
          <w:bCs/>
          <w:cs/>
        </w:rPr>
        <w:t>घ):</w:t>
      </w:r>
      <w:r>
        <w:rPr>
          <w:rFonts w:ascii="Mangal" w:hAnsi="Mangal" w:hint="cs"/>
          <w:b/>
          <w:bCs/>
          <w:cs/>
        </w:rPr>
        <w:t xml:space="preserve"> </w:t>
      </w:r>
      <w:r w:rsidRPr="00D57417">
        <w:rPr>
          <w:rFonts w:ascii="Mangal" w:hAnsi="Mangal" w:hint="cs"/>
          <w:cs/>
        </w:rPr>
        <w:t xml:space="preserve">    </w:t>
      </w:r>
      <w:r>
        <w:rPr>
          <w:rFonts w:ascii="Mangal" w:hAnsi="Mangal" w:hint="cs"/>
          <w:cs/>
        </w:rPr>
        <w:t>1-10-2011 की स्‍थिति के अनुसार केन्‍द्रीय पूल में 314.26 लाख टन गेहूं और 203.59 लाख टन चावल उपलबध है जबकि न्‍यूनतम बफर मानदंड 140 लाख टन गेहूं और 72 लाख टन चावल है। खाद्यान्‍नों का यह स्‍टाक देश की सार्वजनिक वितरण प्रणाली की मांग पूरा करने और मूल्‍यों को नियंत्रण में रखने के लिए पर्याप्‍त समझा जाता है।</w:t>
      </w:r>
      <w:r>
        <w:rPr>
          <w:rFonts w:ascii="Mangal" w:hAnsi="Mangal" w:hint="cs"/>
          <w:cs/>
        </w:rPr>
        <w:cr/>
      </w:r>
    </w:p>
    <w:p w:rsidR="00C258C5" w:rsidRDefault="0025489F" w:rsidP="0025489F">
      <w:pPr>
        <w:jc w:val="center"/>
      </w:pPr>
      <w:r>
        <w:rPr>
          <w:rFonts w:ascii="Mangal" w:hAnsi="Mangal" w:hint="cs"/>
          <w:cs/>
        </w:rPr>
        <w:t>*******</w:t>
      </w:r>
    </w:p>
    <w:sectPr w:rsidR="00C258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25489F"/>
    <w:rsid w:val="0025489F"/>
    <w:rsid w:val="00C258C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5489F"/>
    <w:pPr>
      <w:keepNext/>
      <w:spacing w:after="0" w:line="240" w:lineRule="auto"/>
      <w:outlineLvl w:val="1"/>
    </w:pPr>
    <w:rPr>
      <w:rFonts w:ascii="DV_Divyae" w:eastAsia="Times New Roman" w:hAnsi="DV_Divyae" w:cs="Times New Roman"/>
      <w:sz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89F"/>
    <w:rPr>
      <w:rFonts w:ascii="DV_Divyae" w:eastAsia="Times New Roman" w:hAnsi="DV_Divyae" w:cs="Times New Roman"/>
      <w:sz w:val="32"/>
      <w:lang w:val="en-US" w:eastAsia="en-US" w:bidi="ar-SA"/>
    </w:rPr>
  </w:style>
  <w:style w:type="paragraph" w:styleId="BodyText3">
    <w:name w:val="Body Text 3"/>
    <w:basedOn w:val="Normal"/>
    <w:link w:val="BodyText3Char"/>
    <w:rsid w:val="0025489F"/>
    <w:pPr>
      <w:spacing w:after="0" w:line="240" w:lineRule="auto"/>
      <w:jc w:val="center"/>
    </w:pPr>
    <w:rPr>
      <w:rFonts w:ascii="DV_Divyae" w:eastAsia="Times New Roman" w:hAnsi="DV_Divyae" w:cs="Times New Roman"/>
      <w:b/>
      <w:sz w:val="32"/>
      <w:lang w:val="en-US" w:eastAsia="en-US" w:bidi="ar-SA"/>
    </w:rPr>
  </w:style>
  <w:style w:type="character" w:customStyle="1" w:styleId="BodyText3Char">
    <w:name w:val="Body Text 3 Char"/>
    <w:basedOn w:val="DefaultParagraphFont"/>
    <w:link w:val="BodyText3"/>
    <w:rsid w:val="0025489F"/>
    <w:rPr>
      <w:rFonts w:ascii="DV_Divyae" w:eastAsia="Times New Roman" w:hAnsi="DV_Divyae" w:cs="Times New Roman"/>
      <w:b/>
      <w:sz w:val="32"/>
      <w:lang w:val="en-US" w:eastAsia="en-US" w:bidi="ar-SA"/>
    </w:rPr>
  </w:style>
  <w:style w:type="paragraph" w:styleId="NoSpacing">
    <w:name w:val="No Spacing"/>
    <w:qFormat/>
    <w:rsid w:val="0025489F"/>
    <w:pPr>
      <w:spacing w:after="0" w:line="240" w:lineRule="auto"/>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1725</Characters>
  <Application>Microsoft Office Word</Application>
  <DocSecurity>0</DocSecurity>
  <Lines>14</Lines>
  <Paragraphs>4</Paragraphs>
  <ScaleCrop>false</ScaleCrop>
  <Company>Hewlett-Packard Company</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dc:creator>
  <cp:keywords/>
  <dc:description/>
  <cp:lastModifiedBy>Kamal</cp:lastModifiedBy>
  <cp:revision>2</cp:revision>
  <dcterms:created xsi:type="dcterms:W3CDTF">2011-12-07T10:42:00Z</dcterms:created>
  <dcterms:modified xsi:type="dcterms:W3CDTF">2011-12-07T10:42:00Z</dcterms:modified>
</cp:coreProperties>
</file>