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AC" w:rsidRPr="005E4347" w:rsidRDefault="00AF03AC" w:rsidP="00AF03AC">
      <w:pPr>
        <w:rPr>
          <w:rFonts w:cs="Mangal"/>
          <w:sz w:val="22"/>
          <w:szCs w:val="22"/>
          <w:lang w:bidi="hi-IN"/>
        </w:rPr>
      </w:pPr>
    </w:p>
    <w:tbl>
      <w:tblPr>
        <w:tblW w:w="0" w:type="auto"/>
        <w:tblLook w:val="01E0" w:firstRow="1" w:lastRow="1" w:firstColumn="1" w:lastColumn="1" w:noHBand="0" w:noVBand="0"/>
      </w:tblPr>
      <w:tblGrid>
        <w:gridCol w:w="588"/>
        <w:gridCol w:w="8040"/>
      </w:tblGrid>
      <w:tr w:rsidR="00AF03AC" w:rsidRPr="00D070B2" w:rsidTr="00225E63">
        <w:tc>
          <w:tcPr>
            <w:tcW w:w="588" w:type="dxa"/>
            <w:shd w:val="clear" w:color="auto" w:fill="auto"/>
          </w:tcPr>
          <w:p w:rsidR="00AF03AC" w:rsidRPr="00D070B2" w:rsidRDefault="00AF03AC" w:rsidP="00225E63">
            <w:pPr>
              <w:rPr>
                <w:rFonts w:cs="Mangal"/>
                <w:b/>
                <w:bCs/>
                <w:sz w:val="22"/>
                <w:szCs w:val="22"/>
                <w:lang w:bidi="hi-IN"/>
              </w:rPr>
            </w:pPr>
            <w:r w:rsidRPr="00D070B2">
              <w:rPr>
                <w:rFonts w:cs="Mangal" w:hint="cs"/>
                <w:b/>
                <w:bCs/>
                <w:sz w:val="22"/>
                <w:szCs w:val="22"/>
                <w:cs/>
                <w:lang w:bidi="hi-IN"/>
              </w:rPr>
              <w:t>(क)</w:t>
            </w:r>
          </w:p>
        </w:tc>
        <w:tc>
          <w:tcPr>
            <w:tcW w:w="8040" w:type="dxa"/>
            <w:shd w:val="clear" w:color="auto" w:fill="auto"/>
          </w:tcPr>
          <w:p w:rsidR="00AF03AC" w:rsidRPr="00D070B2" w:rsidRDefault="00AF03AC" w:rsidP="00225E63">
            <w:pPr>
              <w:jc w:val="both"/>
              <w:rPr>
                <w:rFonts w:cs="Mangal"/>
                <w:sz w:val="22"/>
                <w:szCs w:val="22"/>
                <w:lang w:bidi="hi-IN"/>
              </w:rPr>
            </w:pPr>
            <w:r w:rsidRPr="00D070B2">
              <w:rPr>
                <w:rFonts w:cs="Mangal" w:hint="cs"/>
                <w:sz w:val="22"/>
                <w:szCs w:val="22"/>
                <w:cs/>
                <w:lang w:bidi="hi-IN"/>
              </w:rPr>
              <w:t xml:space="preserve">क्‍या यह सच है कि वृह्द वैश्‍विक बैंकिंग कंपनी </w:t>
            </w:r>
            <w:r w:rsidRPr="00D070B2">
              <w:rPr>
                <w:rFonts w:cs="Mangal"/>
                <w:sz w:val="22"/>
                <w:szCs w:val="22"/>
                <w:lang w:bidi="hi-IN"/>
              </w:rPr>
              <w:t>‘</w:t>
            </w:r>
            <w:r w:rsidRPr="00D070B2">
              <w:rPr>
                <w:rFonts w:cs="Mangal" w:hint="cs"/>
                <w:sz w:val="22"/>
                <w:szCs w:val="22"/>
                <w:cs/>
                <w:lang w:bidi="hi-IN"/>
              </w:rPr>
              <w:t>गोल्‍डमैन सेश</w:t>
            </w:r>
            <w:r w:rsidRPr="00D070B2">
              <w:rPr>
                <w:rFonts w:cs="Mangal"/>
                <w:sz w:val="22"/>
                <w:szCs w:val="22"/>
                <w:lang w:bidi="hi-IN"/>
              </w:rPr>
              <w:t>’</w:t>
            </w:r>
            <w:r w:rsidRPr="00D070B2">
              <w:rPr>
                <w:rFonts w:cs="Mangal" w:hint="cs"/>
                <w:sz w:val="22"/>
                <w:szCs w:val="22"/>
                <w:cs/>
                <w:lang w:bidi="hi-IN"/>
              </w:rPr>
              <w:t xml:space="preserve"> ने कहा है कि भारतीय अर्थव्‍यवस्‍था में गिरावट आने की आशंका है और भारतीय रिजर्व बैंक को इस वित्‍तीय वर्ष के लिए अनुमानित 7.6 प्रतिशत की विकास दर में और कमी करनी पड़ सकती है; </w:t>
            </w:r>
          </w:p>
        </w:tc>
      </w:tr>
      <w:tr w:rsidR="00AF03AC" w:rsidRPr="00D070B2" w:rsidTr="00225E63">
        <w:tc>
          <w:tcPr>
            <w:tcW w:w="588" w:type="dxa"/>
            <w:shd w:val="clear" w:color="auto" w:fill="auto"/>
          </w:tcPr>
          <w:p w:rsidR="00AF03AC" w:rsidRPr="00D070B2" w:rsidRDefault="00AF03AC" w:rsidP="00225E63">
            <w:pPr>
              <w:rPr>
                <w:rFonts w:cs="Mangal"/>
                <w:b/>
                <w:bCs/>
                <w:sz w:val="22"/>
                <w:szCs w:val="22"/>
                <w:lang w:bidi="hi-IN"/>
              </w:rPr>
            </w:pPr>
            <w:r w:rsidRPr="00D070B2">
              <w:rPr>
                <w:rFonts w:cs="Mangal" w:hint="cs"/>
                <w:b/>
                <w:bCs/>
                <w:sz w:val="22"/>
                <w:szCs w:val="22"/>
                <w:cs/>
                <w:lang w:bidi="hi-IN"/>
              </w:rPr>
              <w:t>(ख)</w:t>
            </w:r>
          </w:p>
        </w:tc>
        <w:tc>
          <w:tcPr>
            <w:tcW w:w="8040" w:type="dxa"/>
            <w:shd w:val="clear" w:color="auto" w:fill="auto"/>
          </w:tcPr>
          <w:p w:rsidR="00AF03AC" w:rsidRPr="00D070B2" w:rsidRDefault="00AF03AC" w:rsidP="00225E63">
            <w:pPr>
              <w:rPr>
                <w:rFonts w:cs="Mangal"/>
                <w:sz w:val="22"/>
                <w:szCs w:val="22"/>
                <w:lang w:bidi="hi-IN"/>
              </w:rPr>
            </w:pPr>
            <w:r w:rsidRPr="00D070B2">
              <w:rPr>
                <w:rFonts w:cs="Mangal" w:hint="cs"/>
                <w:sz w:val="22"/>
                <w:szCs w:val="22"/>
                <w:cs/>
                <w:lang w:bidi="hi-IN"/>
              </w:rPr>
              <w:t>यदि हां, तो इस पर सरकार की क्‍या प्रतिक्रिया है; और</w:t>
            </w:r>
          </w:p>
        </w:tc>
      </w:tr>
      <w:tr w:rsidR="00AF03AC" w:rsidRPr="00D070B2" w:rsidTr="00225E63">
        <w:tc>
          <w:tcPr>
            <w:tcW w:w="588" w:type="dxa"/>
            <w:shd w:val="clear" w:color="auto" w:fill="auto"/>
          </w:tcPr>
          <w:p w:rsidR="00AF03AC" w:rsidRPr="00D070B2" w:rsidRDefault="00AF03AC" w:rsidP="00225E63">
            <w:pPr>
              <w:rPr>
                <w:rFonts w:cs="Mangal"/>
                <w:b/>
                <w:bCs/>
                <w:sz w:val="22"/>
                <w:szCs w:val="22"/>
                <w:lang w:bidi="hi-IN"/>
              </w:rPr>
            </w:pPr>
            <w:r w:rsidRPr="00D070B2">
              <w:rPr>
                <w:rFonts w:cs="Mangal" w:hint="cs"/>
                <w:b/>
                <w:bCs/>
                <w:sz w:val="22"/>
                <w:szCs w:val="22"/>
                <w:cs/>
                <w:lang w:bidi="hi-IN"/>
              </w:rPr>
              <w:t>(ग)</w:t>
            </w:r>
          </w:p>
        </w:tc>
        <w:tc>
          <w:tcPr>
            <w:tcW w:w="8040" w:type="dxa"/>
            <w:shd w:val="clear" w:color="auto" w:fill="auto"/>
          </w:tcPr>
          <w:p w:rsidR="00AF03AC" w:rsidRPr="00D070B2" w:rsidRDefault="00AF03AC" w:rsidP="00225E63">
            <w:pPr>
              <w:rPr>
                <w:rFonts w:cs="Mangal"/>
                <w:sz w:val="22"/>
                <w:szCs w:val="22"/>
                <w:cs/>
                <w:lang w:bidi="hi-IN"/>
              </w:rPr>
            </w:pPr>
            <w:r w:rsidRPr="00D070B2">
              <w:rPr>
                <w:rFonts w:cs="Mangal" w:hint="cs"/>
                <w:sz w:val="22"/>
                <w:szCs w:val="22"/>
                <w:cs/>
                <w:lang w:bidi="hi-IN"/>
              </w:rPr>
              <w:t>सरकार भारतीय अर्थव्‍यवस्‍था में सुधार हेतु क्‍या-क्‍या कदम उठा रही है</w:t>
            </w:r>
            <w:r w:rsidRPr="00D070B2">
              <w:rPr>
                <w:rFonts w:cs="Mangal"/>
                <w:sz w:val="22"/>
                <w:szCs w:val="22"/>
                <w:lang w:bidi="hi-IN"/>
              </w:rPr>
              <w:t>?</w:t>
            </w:r>
          </w:p>
        </w:tc>
      </w:tr>
    </w:tbl>
    <w:p w:rsidR="00AF03AC" w:rsidRPr="005E4347" w:rsidRDefault="00AF03AC" w:rsidP="00AF03AC">
      <w:pPr>
        <w:rPr>
          <w:rFonts w:cs="Mangal"/>
          <w:sz w:val="22"/>
          <w:szCs w:val="22"/>
          <w:lang w:bidi="hi-IN"/>
        </w:rPr>
      </w:pPr>
    </w:p>
    <w:p w:rsidR="00AF03AC" w:rsidRPr="005E4347" w:rsidRDefault="00AF03AC" w:rsidP="00AF03AC">
      <w:pPr>
        <w:jc w:val="center"/>
        <w:rPr>
          <w:rFonts w:cs="Mangal"/>
          <w:b/>
          <w:bCs/>
          <w:sz w:val="22"/>
          <w:szCs w:val="22"/>
          <w:lang w:bidi="hi-IN"/>
        </w:rPr>
      </w:pPr>
      <w:r w:rsidRPr="005E4347">
        <w:rPr>
          <w:rFonts w:cs="Mangal" w:hint="cs"/>
          <w:b/>
          <w:bCs/>
          <w:sz w:val="22"/>
          <w:szCs w:val="22"/>
          <w:cs/>
          <w:lang w:bidi="hi-IN"/>
        </w:rPr>
        <w:t xml:space="preserve">उत्‍तर </w:t>
      </w:r>
    </w:p>
    <w:p w:rsidR="00AF03AC" w:rsidRPr="005E4347" w:rsidRDefault="00AF03AC" w:rsidP="00AF03AC">
      <w:pPr>
        <w:jc w:val="center"/>
        <w:rPr>
          <w:rFonts w:cs="Mangal"/>
          <w:b/>
          <w:bCs/>
          <w:sz w:val="22"/>
          <w:szCs w:val="22"/>
          <w:lang w:bidi="hi-IN"/>
        </w:rPr>
      </w:pPr>
    </w:p>
    <w:p w:rsidR="00AF03AC" w:rsidRPr="005E4347" w:rsidRDefault="00AF03AC" w:rsidP="00AF03AC">
      <w:pPr>
        <w:jc w:val="center"/>
        <w:rPr>
          <w:rFonts w:cs="Mangal"/>
          <w:b/>
          <w:bCs/>
          <w:sz w:val="22"/>
          <w:szCs w:val="22"/>
          <w:lang w:bidi="hi-IN"/>
        </w:rPr>
      </w:pPr>
      <w:r w:rsidRPr="005E4347">
        <w:rPr>
          <w:rFonts w:cs="Mangal" w:hint="cs"/>
          <w:b/>
          <w:bCs/>
          <w:sz w:val="22"/>
          <w:szCs w:val="22"/>
          <w:cs/>
          <w:lang w:bidi="hi-IN"/>
        </w:rPr>
        <w:t>वित्‍त मंत्री (श्री प्रणब मुखर्जी)</w:t>
      </w:r>
      <w:r w:rsidRPr="005E4347">
        <w:rPr>
          <w:rFonts w:cs="Mangal" w:hint="cs"/>
          <w:b/>
          <w:bCs/>
          <w:sz w:val="22"/>
          <w:szCs w:val="22"/>
          <w:cs/>
          <w:lang w:bidi="hi-IN"/>
        </w:rPr>
        <w:cr/>
      </w:r>
      <w:bookmarkStart w:id="0" w:name="_GoBack"/>
      <w:bookmarkEnd w:id="0"/>
    </w:p>
    <w:p w:rsidR="00AF03AC" w:rsidRDefault="00AF03AC" w:rsidP="00AF03AC">
      <w:pPr>
        <w:rPr>
          <w:rFonts w:cs="Mangal"/>
          <w:sz w:val="22"/>
          <w:szCs w:val="22"/>
          <w:lang w:bidi="hi-IN"/>
        </w:rPr>
      </w:pPr>
      <w:r>
        <w:rPr>
          <w:rFonts w:cs="Mangal" w:hint="cs"/>
          <w:b/>
          <w:bCs/>
          <w:sz w:val="22"/>
          <w:szCs w:val="22"/>
          <w:cs/>
          <w:lang w:bidi="hi-IN"/>
        </w:rPr>
        <w:t xml:space="preserve">(क) </w:t>
      </w:r>
      <w:r w:rsidRPr="005E4347">
        <w:rPr>
          <w:rFonts w:cs="Mangal" w:hint="cs"/>
          <w:b/>
          <w:bCs/>
          <w:sz w:val="22"/>
          <w:szCs w:val="22"/>
          <w:cs/>
          <w:lang w:bidi="hi-IN"/>
        </w:rPr>
        <w:t>से (ग):</w:t>
      </w:r>
      <w:r w:rsidRPr="005E4347">
        <w:rPr>
          <w:rFonts w:cs="Mangal" w:hint="cs"/>
          <w:sz w:val="22"/>
          <w:szCs w:val="22"/>
          <w:cs/>
          <w:lang w:bidi="hi-IN"/>
        </w:rPr>
        <w:t xml:space="preserve"> विवरण सभा-पट</w:t>
      </w:r>
      <w:r>
        <w:rPr>
          <w:rFonts w:cs="Mangal" w:hint="cs"/>
          <w:sz w:val="22"/>
          <w:szCs w:val="22"/>
          <w:cs/>
          <w:lang w:bidi="hi-IN"/>
        </w:rPr>
        <w:t>ल</w:t>
      </w:r>
      <w:r w:rsidRPr="005E4347">
        <w:rPr>
          <w:rFonts w:cs="Mangal" w:hint="cs"/>
          <w:sz w:val="22"/>
          <w:szCs w:val="22"/>
          <w:cs/>
          <w:lang w:bidi="hi-IN"/>
        </w:rPr>
        <w:t xml:space="preserve"> पर रख दिया गया है।</w:t>
      </w:r>
    </w:p>
    <w:p w:rsidR="00AF03AC" w:rsidRDefault="00AF03AC" w:rsidP="00AF03AC">
      <w:pPr>
        <w:rPr>
          <w:rFonts w:cs="Mangal"/>
          <w:sz w:val="22"/>
          <w:szCs w:val="22"/>
          <w:lang w:bidi="hi-IN"/>
        </w:rPr>
      </w:pPr>
    </w:p>
    <w:p w:rsidR="00695726" w:rsidRDefault="00AF03AC" w:rsidP="00695726">
      <w:pPr>
        <w:jc w:val="center"/>
        <w:rPr>
          <w:rFonts w:cs="Mangal"/>
          <w:b/>
          <w:bCs/>
          <w:cs/>
          <w:lang w:bidi="hi-IN"/>
        </w:rPr>
      </w:pPr>
      <w:r w:rsidRPr="003E5F7D">
        <w:rPr>
          <w:rFonts w:cs="Mangal" w:hint="cs"/>
          <w:b/>
          <w:bCs/>
          <w:cs/>
          <w:lang w:bidi="hi-IN"/>
        </w:rPr>
        <w:t>भारतीय अर्थव्‍यवस्‍था के विकास के बारे में गोल्‍डमैन सैश की टिप्‍पणियों के संबंध में</w:t>
      </w:r>
    </w:p>
    <w:p w:rsidR="00695726" w:rsidRDefault="00AF03AC" w:rsidP="00695726">
      <w:pPr>
        <w:jc w:val="center"/>
        <w:rPr>
          <w:rFonts w:cs="Mangal"/>
          <w:b/>
          <w:bCs/>
          <w:cs/>
          <w:lang w:bidi="hi-IN"/>
        </w:rPr>
      </w:pPr>
      <w:r w:rsidRPr="003E5F7D">
        <w:rPr>
          <w:rFonts w:cs="Mangal" w:hint="cs"/>
          <w:b/>
          <w:bCs/>
          <w:cs/>
          <w:lang w:bidi="hi-IN"/>
        </w:rPr>
        <w:t>श्री बैष्‍णव परिडा द्वारा पूछे गए 22 नवम्‍बर, 2011 को उत्‍तरार्थ</w:t>
      </w:r>
    </w:p>
    <w:p w:rsidR="00AF03AC" w:rsidRPr="003E5F7D" w:rsidRDefault="00AF03AC" w:rsidP="00695726">
      <w:pPr>
        <w:jc w:val="center"/>
        <w:rPr>
          <w:rFonts w:cs="Mangal"/>
          <w:b/>
          <w:bCs/>
          <w:lang w:bidi="hi-IN"/>
        </w:rPr>
      </w:pPr>
      <w:r w:rsidRPr="003E5F7D">
        <w:rPr>
          <w:rFonts w:cs="Mangal" w:hint="cs"/>
          <w:b/>
          <w:bCs/>
          <w:cs/>
          <w:lang w:bidi="hi-IN"/>
        </w:rPr>
        <w:t xml:space="preserve">राज्‍य सभा तारांकित प्रश्‍न संख्‍या </w:t>
      </w:r>
      <w:r w:rsidRPr="003E5F7D">
        <w:rPr>
          <w:rFonts w:cs="Mangal"/>
          <w:b/>
          <w:bCs/>
          <w:lang w:bidi="hi-IN"/>
        </w:rPr>
        <w:t>*</w:t>
      </w:r>
      <w:r w:rsidRPr="003E5F7D">
        <w:rPr>
          <w:rFonts w:cs="Mangal" w:hint="cs"/>
          <w:b/>
          <w:bCs/>
          <w:cs/>
          <w:lang w:bidi="hi-IN"/>
        </w:rPr>
        <w:t>5 के उत्‍तर में उल्‍लिखित विवरण।</w:t>
      </w:r>
    </w:p>
    <w:p w:rsidR="00AF03AC" w:rsidRDefault="00AF03AC" w:rsidP="00AF03AC">
      <w:pPr>
        <w:rPr>
          <w:rFonts w:cs="Mangal"/>
          <w:b/>
          <w:bCs/>
          <w:sz w:val="22"/>
          <w:szCs w:val="22"/>
          <w:lang w:bidi="hi-IN"/>
        </w:rPr>
      </w:pPr>
    </w:p>
    <w:p w:rsidR="00AF03AC" w:rsidRPr="00912459" w:rsidRDefault="00AF03AC" w:rsidP="00AF03AC">
      <w:pPr>
        <w:numPr>
          <w:ilvl w:val="0"/>
          <w:numId w:val="1"/>
        </w:numPr>
        <w:rPr>
          <w:rFonts w:cs="Mangal"/>
          <w:sz w:val="22"/>
          <w:szCs w:val="22"/>
          <w:lang w:bidi="hi-IN"/>
        </w:rPr>
      </w:pPr>
      <w:r w:rsidRPr="00912459">
        <w:rPr>
          <w:rFonts w:cs="Mangal" w:hint="cs"/>
          <w:sz w:val="22"/>
          <w:szCs w:val="22"/>
          <w:cs/>
          <w:lang w:bidi="hi-IN"/>
        </w:rPr>
        <w:t xml:space="preserve">गोल्‍डमेन सैश द्वारा </w:t>
      </w:r>
      <w:r w:rsidRPr="00912459">
        <w:rPr>
          <w:rFonts w:cs="Mangal" w:hint="cs"/>
          <w:sz w:val="22"/>
          <w:szCs w:val="22"/>
          <w:lang w:bidi="hi-IN"/>
        </w:rPr>
        <w:t>‘</w:t>
      </w:r>
      <w:r w:rsidRPr="00912459">
        <w:rPr>
          <w:rFonts w:cs="Mangal" w:hint="cs"/>
          <w:sz w:val="22"/>
          <w:szCs w:val="22"/>
          <w:cs/>
          <w:lang w:bidi="hi-IN"/>
        </w:rPr>
        <w:t>एशिया पॉलिसी वॉच</w:t>
      </w:r>
      <w:r w:rsidRPr="00912459">
        <w:rPr>
          <w:rFonts w:cs="Mangal" w:hint="cs"/>
          <w:sz w:val="22"/>
          <w:szCs w:val="22"/>
          <w:lang w:bidi="hi-IN"/>
        </w:rPr>
        <w:t>’</w:t>
      </w:r>
      <w:r w:rsidRPr="00912459">
        <w:rPr>
          <w:rFonts w:cs="Mangal" w:hint="cs"/>
          <w:sz w:val="22"/>
          <w:szCs w:val="22"/>
          <w:cs/>
          <w:lang w:bidi="hi-IN"/>
        </w:rPr>
        <w:t xml:space="preserve"> नामक अपनी रिपोर्ट में ऐसी बात कहे जाने की खबर है। </w:t>
      </w:r>
    </w:p>
    <w:p w:rsidR="00AF03AC" w:rsidRPr="00C85BFC" w:rsidRDefault="00AF03AC" w:rsidP="00AF03AC">
      <w:pPr>
        <w:numPr>
          <w:ilvl w:val="0"/>
          <w:numId w:val="1"/>
        </w:numPr>
        <w:rPr>
          <w:rFonts w:cs="Mangal"/>
          <w:b/>
          <w:bCs/>
          <w:sz w:val="22"/>
          <w:szCs w:val="22"/>
          <w:lang w:bidi="hi-IN"/>
        </w:rPr>
      </w:pPr>
      <w:r>
        <w:rPr>
          <w:rFonts w:cs="Mangal" w:hint="cs"/>
          <w:sz w:val="22"/>
          <w:szCs w:val="22"/>
          <w:cs/>
          <w:lang w:bidi="hi-IN"/>
        </w:rPr>
        <w:t xml:space="preserve">सरकार विभिन्‍न एजेंसियों द्वारा किए गए विकास संबंधी विभिन्‍न अनुमानों से अवगत है जो मंदी की ओर इशारा करते हैं। </w:t>
      </w:r>
    </w:p>
    <w:p w:rsidR="00AF03AC" w:rsidRPr="00912459" w:rsidRDefault="00AF03AC" w:rsidP="00AF03AC">
      <w:pPr>
        <w:numPr>
          <w:ilvl w:val="0"/>
          <w:numId w:val="1"/>
        </w:numPr>
        <w:jc w:val="both"/>
        <w:rPr>
          <w:rFonts w:cs="Mangal"/>
          <w:b/>
          <w:bCs/>
          <w:sz w:val="22"/>
          <w:szCs w:val="22"/>
          <w:lang w:bidi="hi-IN"/>
        </w:rPr>
      </w:pPr>
      <w:r>
        <w:rPr>
          <w:rFonts w:cs="Mangal" w:hint="cs"/>
          <w:sz w:val="22"/>
          <w:szCs w:val="22"/>
          <w:cs/>
          <w:lang w:bidi="hi-IN"/>
        </w:rPr>
        <w:t>सरकार ने वैश्‍विक वित्‍तीय संकट के दुष्‍प्रभाव को कम करने के लिए हाल के वर्षों में प्रतिचक्रीय रवैया अपनाकर सतत् आधार पर विवेकपूर्ण बृहत-आर्थिक नीतियां अपनाई हैं, विकास को बढ़ावा देने, उत्‍पाद एवं वित्‍तीय बाजार विकसित करने के लिए संरचनागत उपायों को मजबूत बनाया है तथा गरीबों की रक्षा के लिए मजबूत बुनियाद के निर्माण हेतु सामाजिक व्‍यय में बढ़ोतरी की है। विकास को गति देने के लिए हाल की अवधि में किए गए विशिष्‍ट उपायों में, अन्‍य के साथ-साथ अवसंरचना ऋण निधि के सृजन के जरिए अवसंरचना क्षेत्र में निवेश को बढ़ाना, सरकारी निजी भागीदारियों पर ध्‍यान देना, नई विनिर्माण नीति की घोषणा करना, नई मसौदा दूरसंचार नीति की घोषणा करना, संसद में भूमि अधिग्रहण विधेयक लाना, तथा भारत में बैंकिंग क्षेत्र के विकास के लिए कई विधायी उपाय करना शामिल हैं।</w:t>
      </w:r>
    </w:p>
    <w:p w:rsidR="00AF03AC" w:rsidRPr="00912459" w:rsidRDefault="00AF03AC" w:rsidP="00AF03AC">
      <w:pPr>
        <w:jc w:val="center"/>
        <w:rPr>
          <w:rFonts w:cs="Mangal"/>
          <w:b/>
          <w:bCs/>
          <w:sz w:val="22"/>
          <w:szCs w:val="22"/>
          <w:cs/>
          <w:lang w:bidi="hi-IN"/>
        </w:rPr>
      </w:pPr>
      <w:r w:rsidRPr="00912459">
        <w:rPr>
          <w:rFonts w:cs="Mangal"/>
          <w:b/>
          <w:bCs/>
          <w:sz w:val="22"/>
          <w:szCs w:val="22"/>
          <w:lang w:bidi="hi-IN"/>
        </w:rPr>
        <w:t>*****</w:t>
      </w:r>
    </w:p>
    <w:p w:rsidR="00CC04C6" w:rsidRDefault="00CC04C6"/>
    <w:sectPr w:rsidR="00CC04C6" w:rsidSect="006957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2245"/>
    <w:multiLevelType w:val="hybridMultilevel"/>
    <w:tmpl w:val="DAB4C694"/>
    <w:lvl w:ilvl="0" w:tplc="59660F5A">
      <w:start w:val="1"/>
      <w:numFmt w:val="hindiVowels"/>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AC"/>
    <w:rsid w:val="00695726"/>
    <w:rsid w:val="00AF03AC"/>
    <w:rsid w:val="00C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1391</Characters>
  <Application>Microsoft Office Word</Application>
  <DocSecurity>0</DocSecurity>
  <Lines>11</Lines>
  <Paragraphs>3</Paragraphs>
  <ScaleCrop>false</ScaleCrop>
  <Company>Hewlett-Packard Company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suresh kumar</cp:lastModifiedBy>
  <cp:revision>3</cp:revision>
  <dcterms:created xsi:type="dcterms:W3CDTF">2011-12-01T10:24:00Z</dcterms:created>
  <dcterms:modified xsi:type="dcterms:W3CDTF">2011-12-02T09:33:00Z</dcterms:modified>
</cp:coreProperties>
</file>