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E2" w:rsidRPr="00FF7FD7" w:rsidRDefault="00F661E2" w:rsidP="00F661E2">
      <w:pPr>
        <w:pStyle w:val="NormalWeb"/>
        <w:spacing w:before="0" w:beforeAutospacing="0" w:after="0" w:afterAutospacing="0" w:line="276" w:lineRule="auto"/>
        <w:jc w:val="center"/>
        <w:rPr>
          <w:lang w:val="en-US" w:eastAsia="en-US"/>
        </w:rPr>
      </w:pPr>
      <w:r w:rsidRPr="00FF7FD7">
        <w:rPr>
          <w:b/>
          <w:bCs/>
          <w:color w:val="000000"/>
          <w:lang w:val="en-US" w:eastAsia="en-US"/>
        </w:rPr>
        <w:t>GOVERNMENT OF INDIA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MINISTRY OF JAL SHAKTI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 DRINKING WATER AND SANITATION</w:t>
      </w:r>
    </w:p>
    <w:p w:rsidR="00F661E2" w:rsidRPr="00FF7FD7" w:rsidRDefault="00F661E2" w:rsidP="00F661E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RAJYA SABHA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UNSTARRED QUESTION NO. </w:t>
      </w:r>
      <w:r w:rsidR="00FF7FD7"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95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BE ANSWERED ON </w:t>
      </w:r>
      <w:r w:rsidR="00FF7FD7"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03.02.2020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61E2" w:rsidRPr="00FF7FD7" w:rsidRDefault="00FF7FD7" w:rsidP="00F66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FD7">
        <w:rPr>
          <w:rFonts w:ascii="Times New Roman" w:hAnsi="Times New Roman" w:cs="Times New Roman"/>
          <w:b/>
          <w:sz w:val="24"/>
          <w:szCs w:val="24"/>
        </w:rPr>
        <w:t>Allocation of fund for safe drinking water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F7FD7" w:rsidRPr="00FF7FD7" w:rsidRDefault="00FF7FD7" w:rsidP="00F661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7FD7">
        <w:rPr>
          <w:rFonts w:ascii="Times New Roman" w:hAnsi="Times New Roman" w:cs="Times New Roman"/>
          <w:b/>
          <w:sz w:val="24"/>
          <w:szCs w:val="24"/>
        </w:rPr>
        <w:t xml:space="preserve">95. SHRI NEERAJ SHEKHAR: </w:t>
      </w:r>
    </w:p>
    <w:p w:rsidR="00F661E2" w:rsidRPr="00FF7FD7" w:rsidRDefault="00F661E2" w:rsidP="00F661E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the Minister of JAL SHAKTI be pleased to </w:t>
      </w:r>
      <w:proofErr w:type="gramStart"/>
      <w:r w:rsidRPr="00FF7FD7">
        <w:rPr>
          <w:rFonts w:ascii="Times New Roman" w:eastAsia="Times New Roman" w:hAnsi="Times New Roman" w:cs="Times New Roman"/>
          <w:color w:val="000000"/>
          <w:sz w:val="24"/>
          <w:szCs w:val="24"/>
        </w:rPr>
        <w:t>state:</w:t>
      </w:r>
      <w:proofErr w:type="gramEnd"/>
    </w:p>
    <w:p w:rsidR="00F661E2" w:rsidRPr="00FF7FD7" w:rsidRDefault="00F661E2" w:rsidP="00F661E2">
      <w:pPr>
        <w:spacing w:before="15" w:after="15" w:line="240" w:lineRule="auto"/>
        <w:ind w:left="15" w:right="15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7FD7" w:rsidRPr="00FF7FD7" w:rsidRDefault="00F661E2" w:rsidP="00F661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</w:t>
      </w:r>
      <w:proofErr w:type="gramStart"/>
      <w:r w:rsidR="00FF7FD7" w:rsidRPr="00FF7FD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FF7FD7" w:rsidRPr="00FF7FD7">
        <w:rPr>
          <w:rFonts w:ascii="Times New Roman" w:hAnsi="Times New Roman" w:cs="Times New Roman"/>
          <w:sz w:val="24"/>
          <w:szCs w:val="24"/>
        </w:rPr>
        <w:t xml:space="preserve"> details of fund allocated and utilised during current financial year till 31st January, 2020 for provisions of safe drinking water in Arsenic affected areas, State-wise; </w:t>
      </w:r>
    </w:p>
    <w:p w:rsidR="00FF7FD7" w:rsidRPr="00FF7FD7" w:rsidRDefault="00FF7FD7" w:rsidP="00F661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FD7"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 w:rsidRPr="00FF7FD7">
        <w:rPr>
          <w:rFonts w:ascii="Times New Roman" w:hAnsi="Times New Roman" w:cs="Times New Roman"/>
          <w:sz w:val="24"/>
          <w:szCs w:val="24"/>
        </w:rPr>
        <w:t>whether</w:t>
      </w:r>
      <w:proofErr w:type="gramEnd"/>
      <w:r w:rsidRPr="00FF7FD7">
        <w:rPr>
          <w:rFonts w:ascii="Times New Roman" w:hAnsi="Times New Roman" w:cs="Times New Roman"/>
          <w:sz w:val="24"/>
          <w:szCs w:val="24"/>
        </w:rPr>
        <w:t xml:space="preserve"> Government has any data regarding deaths due to consumption of Arsenic contaminated drinking water, during the last three years; </w:t>
      </w:r>
    </w:p>
    <w:p w:rsidR="00FF7FD7" w:rsidRPr="00FF7FD7" w:rsidRDefault="00FF7FD7" w:rsidP="00F661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FD7">
        <w:rPr>
          <w:rFonts w:ascii="Times New Roman" w:hAnsi="Times New Roman" w:cs="Times New Roman"/>
          <w:sz w:val="24"/>
          <w:szCs w:val="24"/>
        </w:rPr>
        <w:t xml:space="preserve">(c) </w:t>
      </w:r>
      <w:proofErr w:type="gramStart"/>
      <w:r w:rsidRPr="00FF7FD7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FF7FD7">
        <w:rPr>
          <w:rFonts w:ascii="Times New Roman" w:hAnsi="Times New Roman" w:cs="Times New Roman"/>
          <w:sz w:val="24"/>
          <w:szCs w:val="24"/>
        </w:rPr>
        <w:t xml:space="preserve"> so, the details thereof, State-wise; </w:t>
      </w:r>
    </w:p>
    <w:p w:rsidR="00FF7FD7" w:rsidRPr="00FF7FD7" w:rsidRDefault="00FF7FD7" w:rsidP="00F661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F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F7FD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FF7FD7">
        <w:rPr>
          <w:rFonts w:ascii="Times New Roman" w:hAnsi="Times New Roman" w:cs="Times New Roman"/>
          <w:sz w:val="24"/>
          <w:szCs w:val="24"/>
        </w:rPr>
        <w:t xml:space="preserve">) if not, whether Government would conduct any survey in this regard to ascertain the real number of deaths; and </w:t>
      </w:r>
    </w:p>
    <w:p w:rsidR="00F661E2" w:rsidRPr="00B70B04" w:rsidRDefault="00FF7FD7" w:rsidP="00B70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FD7">
        <w:rPr>
          <w:rFonts w:ascii="Times New Roman" w:hAnsi="Times New Roman" w:cs="Times New Roman"/>
          <w:sz w:val="24"/>
          <w:szCs w:val="24"/>
        </w:rPr>
        <w:t xml:space="preserve">(e) </w:t>
      </w:r>
      <w:proofErr w:type="gramStart"/>
      <w:r w:rsidRPr="00FF7FD7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FF7FD7">
        <w:rPr>
          <w:rFonts w:ascii="Times New Roman" w:hAnsi="Times New Roman" w:cs="Times New Roman"/>
          <w:sz w:val="24"/>
          <w:szCs w:val="24"/>
        </w:rPr>
        <w:t xml:space="preserve"> so, the details thereof?</w:t>
      </w:r>
    </w:p>
    <w:p w:rsidR="00F661E2" w:rsidRPr="00F661E2" w:rsidRDefault="00F661E2" w:rsidP="00F661E2">
      <w:pPr>
        <w:spacing w:after="0"/>
        <w:ind w:left="360"/>
        <w:jc w:val="center"/>
        <w:rPr>
          <w:rFonts w:ascii="Calibri" w:eastAsia="Times New Roman" w:hAnsi="Calibri" w:cs="Calibri"/>
          <w:szCs w:val="22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ANSWER</w:t>
      </w:r>
    </w:p>
    <w:p w:rsidR="00F661E2" w:rsidRPr="00F661E2" w:rsidRDefault="00F661E2" w:rsidP="00F661E2">
      <w:pPr>
        <w:spacing w:after="0"/>
        <w:ind w:left="360"/>
        <w:jc w:val="center"/>
        <w:rPr>
          <w:rFonts w:ascii="Calibri" w:eastAsia="Times New Roman" w:hAnsi="Calibri" w:cs="Calibri"/>
          <w:szCs w:val="22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MINISTER</w:t>
      </w:r>
      <w:bookmarkStart w:id="0" w:name="_GoBack"/>
      <w:bookmarkEnd w:id="0"/>
      <w:r w:rsidRPr="00F661E2">
        <w:rPr>
          <w:rFonts w:ascii="Times New Roman" w:eastAsia="Times New Roman" w:hAnsi="Times New Roman" w:cs="Times New Roman"/>
          <w:b/>
          <w:bCs/>
          <w:color w:val="000000"/>
        </w:rPr>
        <w:t>OF STATE</w:t>
      </w:r>
    </w:p>
    <w:p w:rsidR="00F661E2" w:rsidRPr="00F661E2" w:rsidRDefault="00F661E2" w:rsidP="00F661E2">
      <w:pPr>
        <w:spacing w:after="0"/>
        <w:ind w:left="360"/>
        <w:jc w:val="center"/>
        <w:rPr>
          <w:rFonts w:ascii="Calibri" w:eastAsia="Times New Roman" w:hAnsi="Calibri" w:cs="Calibri"/>
          <w:szCs w:val="22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IN THE MINISTRY OF JAL SHAKTI</w:t>
      </w:r>
    </w:p>
    <w:p w:rsidR="00340A23" w:rsidRDefault="00F661E2" w:rsidP="00B70B04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(SHRI RATTAN LAL KATARIA)</w:t>
      </w:r>
    </w:p>
    <w:p w:rsidR="00B70B04" w:rsidRPr="00B70B04" w:rsidRDefault="00B70B04" w:rsidP="00B70B04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A5D86" w:rsidRPr="00122907" w:rsidRDefault="00F661E2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907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="008A5D86" w:rsidRPr="00122907">
        <w:rPr>
          <w:rFonts w:ascii="Times New Roman" w:eastAsia="Times New Roman" w:hAnsi="Times New Roman" w:cs="Times New Roman"/>
          <w:sz w:val="24"/>
          <w:szCs w:val="24"/>
        </w:rPr>
        <w:t xml:space="preserve">Rural </w:t>
      </w:r>
      <w:r w:rsidR="008A5D86" w:rsidRPr="00122907">
        <w:rPr>
          <w:rFonts w:ascii="Times New Roman" w:hAnsi="Times New Roman" w:cs="Times New Roman"/>
          <w:sz w:val="24"/>
          <w:szCs w:val="24"/>
        </w:rPr>
        <w:t xml:space="preserve">water supply is a State subject. Government of India supplements the efforts of States/ UTs for rural water supply by providing financial and technical assistance </w:t>
      </w:r>
      <w:r w:rsidR="008A5D86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through the centrally sponsored scheme Jal Jeevan Mission (JJM)</w:t>
      </w:r>
      <w:r w:rsidR="008A5D86" w:rsidRPr="00122907">
        <w:rPr>
          <w:rFonts w:ascii="Times New Roman" w:hAnsi="Times New Roman" w:cs="Times New Roman"/>
          <w:sz w:val="24"/>
          <w:szCs w:val="24"/>
        </w:rPr>
        <w:t>. It is States who plan, approve &amp; implement drinking water supply schemes.</w:t>
      </w:r>
      <w:r w:rsidR="008A5D86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While allocating the fund under JJM to States/ UTs, 10% weightage has been given to the population residing in habitations affected by chemical contaminantsincluding Arsenic affected habitations. </w:t>
      </w:r>
    </w:p>
    <w:p w:rsidR="008A5D86" w:rsidRPr="00122907" w:rsidRDefault="008A5D86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D86" w:rsidRPr="00122907" w:rsidRDefault="008A5D86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907">
        <w:rPr>
          <w:rFonts w:ascii="Times New Roman" w:hAnsi="Times New Roman" w:cs="Times New Roman"/>
          <w:sz w:val="24"/>
          <w:szCs w:val="24"/>
        </w:rPr>
        <w:t xml:space="preserve">States have been advised to accord priority to quality-affected habitations while implementing piped water supply schemes under </w:t>
      </w:r>
      <w:r w:rsidR="00846D07">
        <w:rPr>
          <w:rFonts w:ascii="Times New Roman" w:hAnsi="Times New Roman" w:cs="Times New Roman"/>
          <w:sz w:val="24"/>
          <w:szCs w:val="24"/>
        </w:rPr>
        <w:t xml:space="preserve">the </w:t>
      </w:r>
      <w:r w:rsidRPr="00122907">
        <w:rPr>
          <w:rFonts w:ascii="Times New Roman" w:hAnsi="Times New Roman" w:cs="Times New Roman"/>
          <w:sz w:val="24"/>
          <w:szCs w:val="24"/>
        </w:rPr>
        <w:t xml:space="preserve">JJM. 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During 2019-20, </w:t>
      </w:r>
      <w:r w:rsidR="00C2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amount of 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Rs.6</w:t>
      </w:r>
      <w:proofErr w:type="gramStart"/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,433.61</w:t>
      </w:r>
      <w:proofErr w:type="gramEnd"/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Crore has been released </w:t>
      </w:r>
      <w:r w:rsidR="00846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out of which 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Rs. </w:t>
      </w:r>
      <w:r w:rsidR="00BA75EB">
        <w:rPr>
          <w:rFonts w:ascii="Times New Roman" w:eastAsia="Times New Roman" w:hAnsi="Times New Roman" w:cs="Times New Roman"/>
          <w:color w:val="000000"/>
          <w:sz w:val="24"/>
          <w:szCs w:val="24"/>
        </w:rPr>
        <w:t>2,978.47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Crore </w:t>
      </w:r>
      <w:r w:rsidR="00B1730A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been </w:t>
      </w:r>
      <w:r w:rsidR="00C2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utilized by the States, as </w:t>
      </w:r>
      <w:r w:rsidR="00B1730A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reported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2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B1730A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State-wise </w:t>
      </w:r>
      <w:r w:rsidR="00C22BF8">
        <w:rPr>
          <w:rFonts w:ascii="Times New Roman" w:eastAsia="Times New Roman" w:hAnsi="Times New Roman" w:cs="Times New Roman"/>
          <w:color w:val="000000"/>
          <w:sz w:val="24"/>
          <w:szCs w:val="24"/>
        </w:rPr>
        <w:t>details of</w:t>
      </w:r>
      <w:r w:rsidR="00C22BF8" w:rsidRPr="00C22BF8">
        <w:rPr>
          <w:rFonts w:ascii="Times New Roman" w:eastAsia="Times New Roman" w:hAnsi="Times New Roman" w:cs="Times New Roman"/>
          <w:bCs/>
          <w:sz w:val="24"/>
          <w:szCs w:val="24"/>
        </w:rPr>
        <w:t>fund allocation, released and expenditure under JJM for the FY 2019-20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at </w:t>
      </w:r>
      <w:r w:rsidRPr="00C2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Annexure-I.</w:t>
      </w:r>
    </w:p>
    <w:p w:rsidR="00E61013" w:rsidRPr="00122907" w:rsidRDefault="00E61013" w:rsidP="00E6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11B7" w:rsidRPr="00C22BF8" w:rsidRDefault="00DB11B7" w:rsidP="00C22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BF8">
        <w:rPr>
          <w:rFonts w:ascii="Times New Roman" w:eastAsia="Times New Roman" w:hAnsi="Times New Roman" w:cs="Times New Roman"/>
          <w:sz w:val="24"/>
          <w:szCs w:val="24"/>
        </w:rPr>
        <w:t>In March 2017, this Department had launched National Water Quality Sub-Mission (NWQSM) as a part of National Rural Drinking Water Programme (NRDWP), which has now been subsumed under JalJeevan Mission, to provide safe drinking water to 27,544 Arsenic/ Fluoride affected rural habitations of the country.</w:t>
      </w:r>
      <w:r w:rsidR="00846D07" w:rsidRPr="00C22BF8">
        <w:rPr>
          <w:rFonts w:ascii="Times New Roman" w:eastAsia="Times New Roman" w:hAnsi="Times New Roman" w:cs="Times New Roman"/>
          <w:sz w:val="24"/>
          <w:szCs w:val="24"/>
        </w:rPr>
        <w:t>Since 2016-17, a</w:t>
      </w:r>
      <w:r w:rsidR="005458EA" w:rsidRPr="00C22BF8">
        <w:rPr>
          <w:rFonts w:ascii="Times New Roman" w:eastAsia="Times New Roman" w:hAnsi="Times New Roman" w:cs="Times New Roman"/>
          <w:sz w:val="24"/>
          <w:szCs w:val="24"/>
        </w:rPr>
        <w:t xml:space="preserve">n amount of </w:t>
      </w:r>
      <w:r w:rsidRPr="00C22BF8">
        <w:rPr>
          <w:rFonts w:ascii="Times New Roman" w:eastAsia="Times New Roman" w:hAnsi="Times New Roman" w:cs="Times New Roman"/>
          <w:sz w:val="24"/>
          <w:szCs w:val="24"/>
        </w:rPr>
        <w:t>Rs.3</w:t>
      </w:r>
      <w:r w:rsidR="00846D07" w:rsidRPr="00C22BF8">
        <w:rPr>
          <w:rFonts w:ascii="Times New Roman" w:eastAsia="Times New Roman" w:hAnsi="Times New Roman" w:cs="Times New Roman"/>
          <w:sz w:val="24"/>
          <w:szCs w:val="24"/>
        </w:rPr>
        <w:t>,690.34</w:t>
      </w:r>
      <w:r w:rsidRPr="00C22BF8">
        <w:rPr>
          <w:rFonts w:ascii="Times New Roman" w:eastAsia="Times New Roman" w:hAnsi="Times New Roman" w:cs="Times New Roman"/>
          <w:sz w:val="24"/>
          <w:szCs w:val="24"/>
        </w:rPr>
        <w:t xml:space="preserve"> Crore has been released </w:t>
      </w:r>
      <w:r w:rsidR="00303334">
        <w:rPr>
          <w:rFonts w:ascii="Times New Roman" w:eastAsia="Times New Roman" w:hAnsi="Times New Roman" w:cs="Times New Roman"/>
          <w:sz w:val="24"/>
          <w:szCs w:val="24"/>
        </w:rPr>
        <w:t>out of which</w:t>
      </w:r>
      <w:r w:rsidR="005458EA" w:rsidRPr="00C22BF8">
        <w:rPr>
          <w:rFonts w:ascii="Times New Roman" w:eastAsia="Times New Roman" w:hAnsi="Times New Roman" w:cs="Times New Roman"/>
          <w:sz w:val="24"/>
          <w:szCs w:val="24"/>
        </w:rPr>
        <w:t xml:space="preserve"> Rs</w:t>
      </w:r>
      <w:r w:rsidRPr="00C22BF8">
        <w:rPr>
          <w:rFonts w:ascii="Times New Roman" w:eastAsia="Times New Roman" w:hAnsi="Times New Roman" w:cs="Times New Roman"/>
          <w:sz w:val="24"/>
          <w:szCs w:val="24"/>
        </w:rPr>
        <w:t xml:space="preserve">. 2,265.21 Crore has been </w:t>
      </w:r>
      <w:r w:rsidR="00303334">
        <w:rPr>
          <w:rFonts w:ascii="Times New Roman" w:eastAsia="Times New Roman" w:hAnsi="Times New Roman" w:cs="Times New Roman"/>
          <w:sz w:val="24"/>
          <w:szCs w:val="24"/>
        </w:rPr>
        <w:t xml:space="preserve">utilized by the States, as reported </w:t>
      </w:r>
      <w:r w:rsidR="00303334" w:rsidRPr="00C22BF8">
        <w:rPr>
          <w:rFonts w:ascii="Times New Roman" w:eastAsia="Times New Roman" w:hAnsi="Times New Roman" w:cs="Times New Roman"/>
          <w:sz w:val="24"/>
          <w:szCs w:val="24"/>
        </w:rPr>
        <w:lastRenderedPageBreak/>
        <w:t>under</w:t>
      </w:r>
      <w:r w:rsidR="00D12F97" w:rsidRPr="00C22BF8">
        <w:rPr>
          <w:rFonts w:ascii="Times New Roman" w:eastAsia="Times New Roman" w:hAnsi="Times New Roman" w:cs="Times New Roman"/>
          <w:sz w:val="24"/>
          <w:szCs w:val="24"/>
        </w:rPr>
        <w:t>NWQSM.</w:t>
      </w:r>
      <w:r w:rsidR="00B1730A" w:rsidRPr="00C22BF8">
        <w:rPr>
          <w:rFonts w:ascii="Times New Roman" w:eastAsia="Times New Roman" w:hAnsi="Times New Roman" w:cs="Times New Roman"/>
          <w:sz w:val="24"/>
          <w:szCs w:val="24"/>
        </w:rPr>
        <w:t xml:space="preserve"> The State-wise detail </w:t>
      </w:r>
      <w:proofErr w:type="gramStart"/>
      <w:r w:rsidR="00C22BF8" w:rsidRPr="00C22BF8">
        <w:rPr>
          <w:rFonts w:ascii="Times New Roman" w:eastAsia="Times New Roman" w:hAnsi="Times New Roman" w:cs="Times New Roman"/>
          <w:sz w:val="24"/>
          <w:szCs w:val="24"/>
        </w:rPr>
        <w:t>of  fund</w:t>
      </w:r>
      <w:proofErr w:type="gramEnd"/>
      <w:r w:rsidR="00C22BF8" w:rsidRPr="00C22BF8">
        <w:rPr>
          <w:rFonts w:ascii="Times New Roman" w:eastAsia="Times New Roman" w:hAnsi="Times New Roman" w:cs="Times New Roman"/>
          <w:sz w:val="24"/>
          <w:szCs w:val="24"/>
        </w:rPr>
        <w:t xml:space="preserve"> released and utilized since 2016-17 under NWQSM is at</w:t>
      </w:r>
      <w:r w:rsidR="00B1730A" w:rsidRPr="00303334">
        <w:rPr>
          <w:rFonts w:ascii="Times New Roman" w:eastAsia="Times New Roman" w:hAnsi="Times New Roman" w:cs="Times New Roman"/>
          <w:b/>
          <w:bCs/>
          <w:sz w:val="24"/>
          <w:szCs w:val="24"/>
        </w:rPr>
        <w:t>Annexure-II</w:t>
      </w:r>
      <w:r w:rsidR="00B1730A" w:rsidRPr="00C22B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B11B7" w:rsidRPr="00122907" w:rsidRDefault="00DB11B7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D0D" w:rsidRPr="00122907" w:rsidRDefault="00EE2D0D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907" w:rsidRPr="00122907" w:rsidRDefault="00CB7F41" w:rsidP="00CB7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50636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="00B1730A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&amp; (c</w:t>
      </w:r>
      <w:r w:rsidR="0012290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) This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Department </w:t>
      </w:r>
      <w:r w:rsidR="00E81A0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does not</w:t>
      </w:r>
      <w:r w:rsidR="0012290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maintain</w:t>
      </w:r>
      <w:r w:rsidR="006477C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 </w:t>
      </w:r>
      <w:r w:rsidR="0012290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such 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12290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2907" w:rsidRPr="00122907" w:rsidRDefault="00122907" w:rsidP="00CB7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D07" w:rsidRDefault="00122907" w:rsidP="00CB7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</w:t>
      </w:r>
      <w:r w:rsidR="00846D07"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Sir.  </w:t>
      </w:r>
    </w:p>
    <w:p w:rsidR="00846D07" w:rsidRDefault="00846D07" w:rsidP="00CB7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11B7" w:rsidRPr="00122907" w:rsidRDefault="00122907" w:rsidP="00CB7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(e) </w:t>
      </w:r>
      <w:r w:rsidR="00846D07">
        <w:rPr>
          <w:rFonts w:ascii="Times New Roman" w:eastAsia="Times New Roman" w:hAnsi="Times New Roman" w:cs="Times New Roman"/>
          <w:color w:val="000000"/>
          <w:sz w:val="24"/>
          <w:szCs w:val="24"/>
        </w:rPr>
        <w:t>Does not arise</w:t>
      </w:r>
      <w:r w:rsidRPr="00122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B7F41" w:rsidRDefault="00CB7F41" w:rsidP="00CB7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7F41" w:rsidRDefault="00CB7F41" w:rsidP="00CB7F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******</w:t>
      </w: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E81A07" w:rsidRDefault="00E81A07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E81A07" w:rsidRDefault="00E81A07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EB7410" w:rsidRDefault="00EB7410" w:rsidP="00EB7410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EB7410" w:rsidRDefault="00EB7410" w:rsidP="00EB7410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  <w:r w:rsidRPr="00612DF2">
        <w:rPr>
          <w:rFonts w:ascii="Cambria" w:hAnsi="Cambria" w:cs="Times New Roman"/>
          <w:b/>
          <w:sz w:val="24"/>
          <w:szCs w:val="24"/>
        </w:rPr>
        <w:t>Annexure</w:t>
      </w:r>
      <w:r>
        <w:rPr>
          <w:rFonts w:ascii="Cambria" w:hAnsi="Cambria" w:cs="Times New Roman"/>
          <w:b/>
          <w:sz w:val="24"/>
          <w:szCs w:val="24"/>
        </w:rPr>
        <w:t>-I:</w:t>
      </w:r>
      <w:r w:rsidRPr="00612DF2">
        <w:rPr>
          <w:rFonts w:ascii="Cambria" w:hAnsi="Cambria" w:cs="Times New Roman"/>
          <w:b/>
          <w:sz w:val="24"/>
          <w:szCs w:val="24"/>
        </w:rPr>
        <w:t xml:space="preserve"> referred in the reply to </w:t>
      </w:r>
      <w:r w:rsidR="00AC7733">
        <w:rPr>
          <w:rFonts w:ascii="Cambria" w:hAnsi="Cambria" w:cs="Times New Roman"/>
          <w:b/>
          <w:sz w:val="24"/>
          <w:szCs w:val="24"/>
        </w:rPr>
        <w:t>Rajya</w:t>
      </w:r>
      <w:r w:rsidRPr="00612DF2">
        <w:rPr>
          <w:rFonts w:ascii="Cambria" w:hAnsi="Cambria" w:cs="Times New Roman"/>
          <w:b/>
          <w:sz w:val="24"/>
          <w:szCs w:val="24"/>
        </w:rPr>
        <w:t xml:space="preserve">SabhaUnstarred Question No. </w:t>
      </w:r>
      <w:r w:rsidR="00AC7733">
        <w:rPr>
          <w:rFonts w:ascii="Cambria" w:hAnsi="Cambria" w:cs="Times New Roman"/>
          <w:b/>
          <w:sz w:val="24"/>
          <w:szCs w:val="24"/>
        </w:rPr>
        <w:t>95</w:t>
      </w:r>
      <w:r w:rsidRPr="00612DF2">
        <w:rPr>
          <w:rFonts w:ascii="Cambria" w:hAnsi="Cambria" w:cs="Times New Roman"/>
          <w:b/>
          <w:sz w:val="24"/>
          <w:szCs w:val="24"/>
        </w:rPr>
        <w:t xml:space="preserve"> due for reply on </w:t>
      </w:r>
      <w:r w:rsidR="00AC7733">
        <w:rPr>
          <w:rFonts w:ascii="Cambria" w:hAnsi="Cambria" w:cs="Times New Roman"/>
          <w:b/>
          <w:sz w:val="24"/>
          <w:szCs w:val="24"/>
        </w:rPr>
        <w:t>03</w:t>
      </w:r>
      <w:r>
        <w:rPr>
          <w:rFonts w:ascii="Cambria" w:hAnsi="Cambria" w:cs="Times New Roman"/>
          <w:b/>
          <w:sz w:val="24"/>
          <w:szCs w:val="24"/>
        </w:rPr>
        <w:t>.02.2020</w:t>
      </w:r>
    </w:p>
    <w:p w:rsidR="00EB7410" w:rsidRPr="002B245F" w:rsidRDefault="00EB7410" w:rsidP="00EB7410">
      <w:pPr>
        <w:pStyle w:val="NoSpacing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C22BF8" w:rsidRDefault="00EB7410" w:rsidP="00EB7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45F">
        <w:rPr>
          <w:rFonts w:ascii="Times New Roman" w:eastAsia="Times New Roman" w:hAnsi="Times New Roman" w:cs="Times New Roman"/>
          <w:b/>
          <w:sz w:val="24"/>
          <w:szCs w:val="24"/>
        </w:rPr>
        <w:t>State-wise fund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allocat</w:t>
      </w:r>
      <w:r w:rsidR="00C22BF8">
        <w:rPr>
          <w:rFonts w:ascii="Times New Roman" w:eastAsia="Times New Roman" w:hAnsi="Times New Roman" w:cs="Times New Roman"/>
          <w:b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,released</w:t>
      </w:r>
      <w:r w:rsidRPr="002B245F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="00BA75EB">
        <w:rPr>
          <w:rFonts w:ascii="Times New Roman" w:eastAsia="Times New Roman" w:hAnsi="Times New Roman" w:cs="Times New Roman"/>
          <w:b/>
          <w:sz w:val="24"/>
          <w:szCs w:val="24"/>
        </w:rPr>
        <w:t xml:space="preserve">expenditure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under JJM</w:t>
      </w:r>
      <w:r w:rsidR="00C22BF8">
        <w:rPr>
          <w:rFonts w:ascii="Times New Roman" w:eastAsia="Times New Roman" w:hAnsi="Times New Roman" w:cs="Times New Roman"/>
          <w:b/>
          <w:sz w:val="24"/>
          <w:szCs w:val="24"/>
        </w:rPr>
        <w:t xml:space="preserve"> for</w:t>
      </w:r>
    </w:p>
    <w:p w:rsidR="00EB7410" w:rsidRDefault="00C22BF8" w:rsidP="00EB7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Financial year 2019-20</w:t>
      </w:r>
    </w:p>
    <w:p w:rsidR="00EB7410" w:rsidRDefault="00EB7410" w:rsidP="00EB7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 w:rsidRPr="00EB7410">
        <w:rPr>
          <w:rFonts w:ascii="Times New Roman" w:eastAsia="Times New Roman" w:hAnsi="Times New Roman" w:cs="Times New Roman"/>
          <w:b/>
          <w:sz w:val="20"/>
        </w:rPr>
        <w:t>(Rs. in Crore)</w:t>
      </w:r>
    </w:p>
    <w:tbl>
      <w:tblPr>
        <w:tblW w:w="9454" w:type="dxa"/>
        <w:tblInd w:w="103" w:type="dxa"/>
        <w:tblLook w:val="04A0"/>
      </w:tblPr>
      <w:tblGrid>
        <w:gridCol w:w="905"/>
        <w:gridCol w:w="3060"/>
        <w:gridCol w:w="1800"/>
        <w:gridCol w:w="2160"/>
        <w:gridCol w:w="1529"/>
      </w:tblGrid>
      <w:tr w:rsidR="00EB7410" w:rsidRPr="00EB7410" w:rsidTr="00BA75EB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370482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9" name="Picture 19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410" w:rsidRPr="00EB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Allocation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Released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BA75EB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Expenditure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Andaman &amp; Nicobar Islands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Andhra Pradesh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372.64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151.73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74.26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Arunachal Pradesh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132.55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39.43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Assam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794.95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339.33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118.7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887.31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326.25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191.81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Chhattisgarh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208.04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65.82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17.68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390.31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390.31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158.93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149.95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53.23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Himachal Pradesh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148.67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53.44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Jammu &amp; Kashmir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322.03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198.98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96.78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Jharkhand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367.69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81.14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546.06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546.06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209.64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Ladakh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248.76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Kerala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166.65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25.42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571.6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571.6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195.48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847.97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345.28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171.07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Manipur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Meghalaya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35.84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Mizoram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15.73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Nagaland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23.54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Odisha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364.74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148.51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101.75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Puducherry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Punjab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227.46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92.62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61.6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1051.71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428.24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131.8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Sikkim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5.55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373.87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99.66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Telangana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259.14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105.52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83.56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Tripura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44.86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34.32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1606.28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1334.66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451.4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Uttarakhand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170.53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66.89</w:t>
            </w:r>
          </w:p>
        </w:tc>
      </w:tr>
      <w:tr w:rsidR="00EB7410" w:rsidRPr="00EB7410" w:rsidTr="00BA75EB">
        <w:trPr>
          <w:trHeight w:val="28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BA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995.34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404.69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410" w:rsidRPr="00EB7410" w:rsidRDefault="00EB7410" w:rsidP="00BA7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439.2</w:t>
            </w:r>
          </w:p>
        </w:tc>
      </w:tr>
    </w:tbl>
    <w:p w:rsidR="00EB7410" w:rsidRPr="00BA75EB" w:rsidRDefault="00EB7410" w:rsidP="00EB74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</w:rPr>
      </w:pPr>
      <w:r w:rsidRPr="00BA75EB">
        <w:rPr>
          <w:rFonts w:ascii="Times New Roman" w:eastAsia="Times New Roman" w:hAnsi="Times New Roman" w:cs="Times New Roman"/>
          <w:bCs/>
          <w:sz w:val="20"/>
        </w:rPr>
        <w:t>[Source: IMIS]</w:t>
      </w:r>
    </w:p>
    <w:p w:rsidR="00EB7410" w:rsidRDefault="00EB7410" w:rsidP="00EB7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410" w:rsidRDefault="00EB7410" w:rsidP="00EB7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2D0D" w:rsidRDefault="00EE2D0D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F36ED8" w:rsidRDefault="00F36ED8">
      <w:pPr>
        <w:rPr>
          <w:rFonts w:ascii="Cambria" w:hAnsi="Cambria" w:cs="Times New Roman"/>
          <w:b/>
          <w:sz w:val="24"/>
          <w:szCs w:val="24"/>
          <w:lang w:bidi="ar-SA"/>
        </w:rPr>
      </w:pPr>
      <w:r>
        <w:rPr>
          <w:rFonts w:ascii="Cambria" w:hAnsi="Cambria" w:cs="Times New Roman"/>
          <w:b/>
          <w:sz w:val="24"/>
          <w:szCs w:val="24"/>
        </w:rPr>
        <w:br w:type="page"/>
      </w:r>
    </w:p>
    <w:p w:rsidR="00EB7410" w:rsidRDefault="00EB7410" w:rsidP="00BA75EB">
      <w:pPr>
        <w:pStyle w:val="NoSpacing"/>
        <w:rPr>
          <w:rFonts w:ascii="Cambria" w:hAnsi="Cambria" w:cs="Times New Roman"/>
          <w:b/>
          <w:sz w:val="24"/>
          <w:szCs w:val="24"/>
        </w:rPr>
      </w:pPr>
    </w:p>
    <w:p w:rsidR="00EB7410" w:rsidRDefault="00EB7410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DB11B7" w:rsidRDefault="00DB11B7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  <w:r w:rsidRPr="00612DF2">
        <w:rPr>
          <w:rFonts w:ascii="Cambria" w:hAnsi="Cambria" w:cs="Times New Roman"/>
          <w:b/>
          <w:sz w:val="24"/>
          <w:szCs w:val="24"/>
        </w:rPr>
        <w:t>Annexure</w:t>
      </w:r>
      <w:r w:rsidR="00122907">
        <w:rPr>
          <w:rFonts w:ascii="Cambria" w:hAnsi="Cambria" w:cs="Times New Roman"/>
          <w:b/>
          <w:sz w:val="24"/>
          <w:szCs w:val="24"/>
        </w:rPr>
        <w:t>-II</w:t>
      </w:r>
      <w:r>
        <w:rPr>
          <w:rFonts w:ascii="Cambria" w:hAnsi="Cambria" w:cs="Times New Roman"/>
          <w:b/>
          <w:sz w:val="24"/>
          <w:szCs w:val="24"/>
        </w:rPr>
        <w:t>:</w:t>
      </w:r>
      <w:r w:rsidRPr="00612DF2">
        <w:rPr>
          <w:rFonts w:ascii="Cambria" w:hAnsi="Cambria" w:cs="Times New Roman"/>
          <w:b/>
          <w:sz w:val="24"/>
          <w:szCs w:val="24"/>
        </w:rPr>
        <w:t xml:space="preserve"> referred in the reply to </w:t>
      </w:r>
      <w:r w:rsidR="00AC7733">
        <w:rPr>
          <w:rFonts w:ascii="Cambria" w:hAnsi="Cambria" w:cs="Times New Roman"/>
          <w:b/>
          <w:sz w:val="24"/>
          <w:szCs w:val="24"/>
        </w:rPr>
        <w:t>Rajya</w:t>
      </w:r>
      <w:r w:rsidRPr="00612DF2">
        <w:rPr>
          <w:rFonts w:ascii="Cambria" w:hAnsi="Cambria" w:cs="Times New Roman"/>
          <w:b/>
          <w:sz w:val="24"/>
          <w:szCs w:val="24"/>
        </w:rPr>
        <w:t xml:space="preserve">SabhaUnstarred Question No. </w:t>
      </w:r>
      <w:r w:rsidR="00AC7733">
        <w:rPr>
          <w:rFonts w:ascii="Cambria" w:hAnsi="Cambria" w:cs="Times New Roman"/>
          <w:b/>
          <w:sz w:val="24"/>
          <w:szCs w:val="24"/>
        </w:rPr>
        <w:t>95</w:t>
      </w:r>
      <w:r w:rsidRPr="00612DF2">
        <w:rPr>
          <w:rFonts w:ascii="Cambria" w:hAnsi="Cambria" w:cs="Times New Roman"/>
          <w:b/>
          <w:sz w:val="24"/>
          <w:szCs w:val="24"/>
        </w:rPr>
        <w:t xml:space="preserve"> due for reply on </w:t>
      </w:r>
      <w:r>
        <w:rPr>
          <w:rFonts w:ascii="Cambria" w:hAnsi="Cambria" w:cs="Times New Roman"/>
          <w:b/>
          <w:sz w:val="24"/>
          <w:szCs w:val="24"/>
        </w:rPr>
        <w:t>0</w:t>
      </w:r>
      <w:r w:rsidR="00AC7733">
        <w:rPr>
          <w:rFonts w:ascii="Cambria" w:hAnsi="Cambria" w:cs="Times New Roman"/>
          <w:b/>
          <w:sz w:val="24"/>
          <w:szCs w:val="24"/>
        </w:rPr>
        <w:t>3</w:t>
      </w:r>
      <w:r>
        <w:rPr>
          <w:rFonts w:ascii="Cambria" w:hAnsi="Cambria" w:cs="Times New Roman"/>
          <w:b/>
          <w:sz w:val="24"/>
          <w:szCs w:val="24"/>
        </w:rPr>
        <w:t>.02.2020</w:t>
      </w:r>
    </w:p>
    <w:p w:rsidR="00DB11B7" w:rsidRPr="002B245F" w:rsidRDefault="00DB11B7" w:rsidP="00DB11B7">
      <w:pPr>
        <w:pStyle w:val="NoSpacing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DB11B7" w:rsidRDefault="002B245F" w:rsidP="00DB1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45F">
        <w:rPr>
          <w:rFonts w:ascii="Times New Roman" w:eastAsia="Times New Roman" w:hAnsi="Times New Roman" w:cs="Times New Roman"/>
          <w:b/>
          <w:sz w:val="24"/>
          <w:szCs w:val="24"/>
        </w:rPr>
        <w:t xml:space="preserve">State-wise fund </w:t>
      </w:r>
      <w:r w:rsidR="00122907">
        <w:rPr>
          <w:rFonts w:ascii="Times New Roman" w:eastAsia="Times New Roman" w:hAnsi="Times New Roman" w:cs="Times New Roman"/>
          <w:b/>
          <w:sz w:val="24"/>
          <w:szCs w:val="24"/>
        </w:rPr>
        <w:t>released</w:t>
      </w:r>
      <w:r w:rsidRPr="002B245F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="00122907">
        <w:rPr>
          <w:rFonts w:ascii="Times New Roman" w:eastAsia="Times New Roman" w:hAnsi="Times New Roman" w:cs="Times New Roman"/>
          <w:b/>
          <w:sz w:val="24"/>
          <w:szCs w:val="24"/>
        </w:rPr>
        <w:t xml:space="preserve">utilized </w:t>
      </w:r>
      <w:r w:rsidR="00F36ED8">
        <w:rPr>
          <w:rFonts w:ascii="Times New Roman" w:eastAsia="Times New Roman" w:hAnsi="Times New Roman" w:cs="Times New Roman"/>
          <w:b/>
          <w:sz w:val="24"/>
          <w:szCs w:val="24"/>
        </w:rPr>
        <w:t xml:space="preserve">since 2016-17 </w:t>
      </w:r>
      <w:r w:rsidR="003E2A67">
        <w:rPr>
          <w:rFonts w:ascii="Times New Roman" w:eastAsia="Times New Roman" w:hAnsi="Times New Roman" w:cs="Times New Roman"/>
          <w:b/>
          <w:sz w:val="24"/>
          <w:szCs w:val="24"/>
        </w:rPr>
        <w:t xml:space="preserve">under NWQSM </w:t>
      </w:r>
    </w:p>
    <w:p w:rsidR="002B245F" w:rsidRDefault="002B245F" w:rsidP="00DB1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45F" w:rsidRPr="002B245F" w:rsidRDefault="002B245F" w:rsidP="002B24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2B245F">
        <w:rPr>
          <w:rFonts w:ascii="Times New Roman" w:eastAsia="Times New Roman" w:hAnsi="Times New Roman" w:cs="Times New Roman"/>
          <w:b/>
          <w:sz w:val="20"/>
          <w:szCs w:val="24"/>
        </w:rPr>
        <w:t>(Rs. in Crore)</w:t>
      </w:r>
    </w:p>
    <w:tbl>
      <w:tblPr>
        <w:tblW w:w="9403" w:type="dxa"/>
        <w:tblInd w:w="103" w:type="dxa"/>
        <w:tblLook w:val="04A0"/>
      </w:tblPr>
      <w:tblGrid>
        <w:gridCol w:w="976"/>
        <w:gridCol w:w="3092"/>
        <w:gridCol w:w="3354"/>
        <w:gridCol w:w="1981"/>
      </w:tblGrid>
      <w:tr w:rsidR="00EB7410" w:rsidRPr="00EB7410" w:rsidTr="00EB7410">
        <w:trPr>
          <w:trHeight w:val="40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370482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2" name="Picture 2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410"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No</w:t>
            </w:r>
            <w:r w:rsid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State Name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BA75EB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EB7410"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elease</w:t>
            </w:r>
            <w:r w:rsid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BA75EB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Expenditure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370482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3" name="Picture 3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914400" cy="228600"/>
                  <wp:effectExtent l="0" t="0" r="0" b="0"/>
                  <wp:wrapNone/>
                  <wp:docPr id="4" name="Picture 4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381000</wp:posOffset>
                  </wp:positionV>
                  <wp:extent cx="914400" cy="228600"/>
                  <wp:effectExtent l="0" t="0" r="0" b="0"/>
                  <wp:wrapNone/>
                  <wp:docPr id="5" name="Picture 5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571500</wp:posOffset>
                  </wp:positionV>
                  <wp:extent cx="914400" cy="228600"/>
                  <wp:effectExtent l="0" t="0" r="0" b="0"/>
                  <wp:wrapNone/>
                  <wp:docPr id="6" name="Picture 6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762000</wp:posOffset>
                  </wp:positionV>
                  <wp:extent cx="914400" cy="228600"/>
                  <wp:effectExtent l="0" t="0" r="0" b="0"/>
                  <wp:wrapNone/>
                  <wp:docPr id="7" name="Picture 7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952500</wp:posOffset>
                  </wp:positionV>
                  <wp:extent cx="914400" cy="228600"/>
                  <wp:effectExtent l="0" t="0" r="0" b="0"/>
                  <wp:wrapNone/>
                  <wp:docPr id="8" name="Picture 8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1143000</wp:posOffset>
                  </wp:positionV>
                  <wp:extent cx="914400" cy="228600"/>
                  <wp:effectExtent l="0" t="0" r="0" b="0"/>
                  <wp:wrapNone/>
                  <wp:docPr id="9" name="Picture 9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1333500</wp:posOffset>
                  </wp:positionV>
                  <wp:extent cx="914400" cy="228600"/>
                  <wp:effectExtent l="0" t="0" r="0" b="0"/>
                  <wp:wrapNone/>
                  <wp:docPr id="10" name="Picture 10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1524000</wp:posOffset>
                  </wp:positionV>
                  <wp:extent cx="914400" cy="228600"/>
                  <wp:effectExtent l="0" t="0" r="0" b="0"/>
                  <wp:wrapNone/>
                  <wp:docPr id="11" name="Picture 11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1714500</wp:posOffset>
                  </wp:positionV>
                  <wp:extent cx="914400" cy="228600"/>
                  <wp:effectExtent l="0" t="0" r="0" b="0"/>
                  <wp:wrapNone/>
                  <wp:docPr id="12" name="Picture 12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1905000</wp:posOffset>
                  </wp:positionV>
                  <wp:extent cx="914400" cy="228600"/>
                  <wp:effectExtent l="0" t="0" r="0" b="0"/>
                  <wp:wrapNone/>
                  <wp:docPr id="13" name="Picture 13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2095500</wp:posOffset>
                  </wp:positionV>
                  <wp:extent cx="914400" cy="228600"/>
                  <wp:effectExtent l="0" t="0" r="0" b="0"/>
                  <wp:wrapNone/>
                  <wp:docPr id="14" name="Picture 14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2286000</wp:posOffset>
                  </wp:positionV>
                  <wp:extent cx="914400" cy="228600"/>
                  <wp:effectExtent l="0" t="0" r="0" b="0"/>
                  <wp:wrapNone/>
                  <wp:docPr id="15" name="Picture 15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2476500</wp:posOffset>
                  </wp:positionV>
                  <wp:extent cx="914400" cy="228600"/>
                  <wp:effectExtent l="0" t="0" r="0" b="0"/>
                  <wp:wrapNone/>
                  <wp:docPr id="16" name="Picture 16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2667000</wp:posOffset>
                  </wp:positionV>
                  <wp:extent cx="914400" cy="228600"/>
                  <wp:effectExtent l="0" t="0" r="0" b="0"/>
                  <wp:wrapNone/>
                  <wp:docPr id="17" name="Picture 17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2857500</wp:posOffset>
                  </wp:positionV>
                  <wp:extent cx="914400" cy="228600"/>
                  <wp:effectExtent l="0" t="0" r="0" b="0"/>
                  <wp:wrapNone/>
                  <wp:docPr id="18" name="Picture 18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410"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Andhra Pradesh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25.74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330.96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49.93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Bihar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171.96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73.15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Chhattisgarh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Haryana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16.91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9.64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Jharkhand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38.72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15.32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Karnataka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26.99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Kerala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2.28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Madhya Pradesh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Maharashtra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18.79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Odisha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Punjab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98.01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Rajasthan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895.5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683.42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Telangana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700.23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697.8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Uttar Pradesh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49.95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39.17</w:t>
            </w:r>
          </w:p>
        </w:tc>
      </w:tr>
      <w:tr w:rsidR="00EB7410" w:rsidRPr="00EB7410" w:rsidTr="00EB7410">
        <w:trPr>
          <w:trHeight w:val="271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West Bengal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305.7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sz w:val="24"/>
                <w:szCs w:val="24"/>
              </w:rPr>
              <w:t>683.99</w:t>
            </w:r>
          </w:p>
        </w:tc>
      </w:tr>
      <w:tr w:rsidR="00EB7410" w:rsidRPr="00EB7410" w:rsidTr="00EB7410">
        <w:trPr>
          <w:trHeight w:val="40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690.34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7410" w:rsidRPr="00EB7410" w:rsidRDefault="00EB7410" w:rsidP="00EB7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B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265.31</w:t>
            </w:r>
          </w:p>
        </w:tc>
      </w:tr>
    </w:tbl>
    <w:p w:rsidR="00DB11B7" w:rsidRPr="00183990" w:rsidRDefault="00EE2D0D" w:rsidP="00EE2D0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183990">
        <w:rPr>
          <w:rFonts w:ascii="Times New Roman" w:eastAsia="Times New Roman" w:hAnsi="Times New Roman" w:cs="Times New Roman"/>
          <w:sz w:val="20"/>
          <w:szCs w:val="24"/>
        </w:rPr>
        <w:t>[Source: IMIS]</w:t>
      </w:r>
    </w:p>
    <w:p w:rsidR="00DB11B7" w:rsidRDefault="00DB11B7" w:rsidP="00DB11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1B7" w:rsidRPr="00CB7F41" w:rsidRDefault="00DB11B7" w:rsidP="00CB7F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B11B7" w:rsidRPr="00CB7F41" w:rsidSect="00B70B04">
      <w:pgSz w:w="12240" w:h="15840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1B0D"/>
    <w:multiLevelType w:val="hybridMultilevel"/>
    <w:tmpl w:val="71484778"/>
    <w:lvl w:ilvl="0" w:tplc="6A40A722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1064D"/>
    <w:multiLevelType w:val="hybridMultilevel"/>
    <w:tmpl w:val="81343C6E"/>
    <w:lvl w:ilvl="0" w:tplc="B9E40DA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A06F2A"/>
    <w:multiLevelType w:val="hybridMultilevel"/>
    <w:tmpl w:val="1E8AF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11056"/>
    <w:multiLevelType w:val="hybridMultilevel"/>
    <w:tmpl w:val="04E29A0C"/>
    <w:lvl w:ilvl="0" w:tplc="99E0D31A">
      <w:start w:val="1"/>
      <w:numFmt w:val="lowerLetter"/>
      <w:lvlText w:val="(%1)"/>
      <w:lvlJc w:val="left"/>
      <w:pPr>
        <w:ind w:left="720" w:hanging="360"/>
      </w:pPr>
      <w:rPr>
        <w:rFonts w:eastAsia="Calibr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54AD"/>
    <w:rsid w:val="0005048D"/>
    <w:rsid w:val="00091DB3"/>
    <w:rsid w:val="000A7B9E"/>
    <w:rsid w:val="000C303D"/>
    <w:rsid w:val="00101650"/>
    <w:rsid w:val="00122907"/>
    <w:rsid w:val="00144C83"/>
    <w:rsid w:val="00152B84"/>
    <w:rsid w:val="001627BE"/>
    <w:rsid w:val="00183990"/>
    <w:rsid w:val="00184A38"/>
    <w:rsid w:val="001A2230"/>
    <w:rsid w:val="001D6148"/>
    <w:rsid w:val="001E6947"/>
    <w:rsid w:val="00222305"/>
    <w:rsid w:val="00224409"/>
    <w:rsid w:val="0024038F"/>
    <w:rsid w:val="00241DDE"/>
    <w:rsid w:val="002B245F"/>
    <w:rsid w:val="002C6D96"/>
    <w:rsid w:val="002F1A86"/>
    <w:rsid w:val="00303334"/>
    <w:rsid w:val="00305463"/>
    <w:rsid w:val="00313DC1"/>
    <w:rsid w:val="003309D5"/>
    <w:rsid w:val="00340A23"/>
    <w:rsid w:val="003658DE"/>
    <w:rsid w:val="00366177"/>
    <w:rsid w:val="00370482"/>
    <w:rsid w:val="00371FB2"/>
    <w:rsid w:val="00393F45"/>
    <w:rsid w:val="003A4707"/>
    <w:rsid w:val="003A5C7F"/>
    <w:rsid w:val="003E0289"/>
    <w:rsid w:val="003E2A67"/>
    <w:rsid w:val="00405F6C"/>
    <w:rsid w:val="00437B27"/>
    <w:rsid w:val="00450636"/>
    <w:rsid w:val="0048177C"/>
    <w:rsid w:val="00493290"/>
    <w:rsid w:val="004C276F"/>
    <w:rsid w:val="00510EA0"/>
    <w:rsid w:val="005458EA"/>
    <w:rsid w:val="005F2264"/>
    <w:rsid w:val="005F573E"/>
    <w:rsid w:val="006010EB"/>
    <w:rsid w:val="00602E71"/>
    <w:rsid w:val="00612AC7"/>
    <w:rsid w:val="00623BA8"/>
    <w:rsid w:val="006477C7"/>
    <w:rsid w:val="006528D5"/>
    <w:rsid w:val="00655921"/>
    <w:rsid w:val="0066097D"/>
    <w:rsid w:val="006829F5"/>
    <w:rsid w:val="006954AD"/>
    <w:rsid w:val="006D3D0E"/>
    <w:rsid w:val="00711D55"/>
    <w:rsid w:val="00735E37"/>
    <w:rsid w:val="00770184"/>
    <w:rsid w:val="00770D26"/>
    <w:rsid w:val="00771E6F"/>
    <w:rsid w:val="00797F77"/>
    <w:rsid w:val="007A4A6C"/>
    <w:rsid w:val="007E5A93"/>
    <w:rsid w:val="007F1F18"/>
    <w:rsid w:val="00846D07"/>
    <w:rsid w:val="00886F89"/>
    <w:rsid w:val="00891E5D"/>
    <w:rsid w:val="00895E1C"/>
    <w:rsid w:val="008A5D86"/>
    <w:rsid w:val="008C20F9"/>
    <w:rsid w:val="008D7DC8"/>
    <w:rsid w:val="008F2E18"/>
    <w:rsid w:val="009135EC"/>
    <w:rsid w:val="009471E2"/>
    <w:rsid w:val="00980E0C"/>
    <w:rsid w:val="009A69A6"/>
    <w:rsid w:val="009C1BA2"/>
    <w:rsid w:val="00A42393"/>
    <w:rsid w:val="00A54A80"/>
    <w:rsid w:val="00AC06C0"/>
    <w:rsid w:val="00AC7733"/>
    <w:rsid w:val="00B169DF"/>
    <w:rsid w:val="00B1730A"/>
    <w:rsid w:val="00B70B04"/>
    <w:rsid w:val="00BA75EB"/>
    <w:rsid w:val="00BD12E0"/>
    <w:rsid w:val="00BE7782"/>
    <w:rsid w:val="00BF4F77"/>
    <w:rsid w:val="00C22BF8"/>
    <w:rsid w:val="00C513BC"/>
    <w:rsid w:val="00C9046B"/>
    <w:rsid w:val="00CA582A"/>
    <w:rsid w:val="00CB7F41"/>
    <w:rsid w:val="00CE58F4"/>
    <w:rsid w:val="00D12F97"/>
    <w:rsid w:val="00D36585"/>
    <w:rsid w:val="00D40C10"/>
    <w:rsid w:val="00DB11B7"/>
    <w:rsid w:val="00DD7A6B"/>
    <w:rsid w:val="00E14535"/>
    <w:rsid w:val="00E31E1D"/>
    <w:rsid w:val="00E556F8"/>
    <w:rsid w:val="00E61013"/>
    <w:rsid w:val="00E81A07"/>
    <w:rsid w:val="00E8576F"/>
    <w:rsid w:val="00E911F6"/>
    <w:rsid w:val="00E92127"/>
    <w:rsid w:val="00EB7410"/>
    <w:rsid w:val="00ED1B7C"/>
    <w:rsid w:val="00EE2D0D"/>
    <w:rsid w:val="00F33AED"/>
    <w:rsid w:val="00F36ED8"/>
    <w:rsid w:val="00F45298"/>
    <w:rsid w:val="00F5079F"/>
    <w:rsid w:val="00F566FF"/>
    <w:rsid w:val="00F661E2"/>
    <w:rsid w:val="00F71342"/>
    <w:rsid w:val="00F74971"/>
    <w:rsid w:val="00F913D7"/>
    <w:rsid w:val="00FC72CC"/>
    <w:rsid w:val="00FD4C22"/>
    <w:rsid w:val="00FF1A11"/>
    <w:rsid w:val="00FF7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AD"/>
    <w:pPr>
      <w:ind w:left="720"/>
      <w:contextualSpacing/>
    </w:pPr>
  </w:style>
  <w:style w:type="table" w:styleId="TableGrid">
    <w:name w:val="Table Grid"/>
    <w:basedOn w:val="TableNormal"/>
    <w:uiPriority w:val="59"/>
    <w:rsid w:val="009C1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556F8"/>
    <w:pPr>
      <w:spacing w:after="0" w:line="240" w:lineRule="auto"/>
    </w:pPr>
    <w:rPr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6D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F661E2"/>
    <w:rPr>
      <w:b/>
      <w:bCs/>
    </w:rPr>
  </w:style>
  <w:style w:type="character" w:styleId="Emphasis">
    <w:name w:val="Emphasis"/>
    <w:basedOn w:val="DefaultParagraphFont"/>
    <w:uiPriority w:val="20"/>
    <w:qFormat/>
    <w:rsid w:val="00F661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7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3E"/>
    <w:rPr>
      <w:rFonts w:ascii="Segoe UI" w:hAnsi="Segoe UI" w:cs="Mangal"/>
      <w:sz w:val="18"/>
      <w:szCs w:val="16"/>
    </w:rPr>
  </w:style>
  <w:style w:type="character" w:customStyle="1" w:styleId="NoSpacingChar">
    <w:name w:val="No Spacing Char"/>
    <w:link w:val="NoSpacing"/>
    <w:uiPriority w:val="1"/>
    <w:locked/>
    <w:rsid w:val="00DB11B7"/>
    <w:rPr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AD"/>
    <w:pPr>
      <w:ind w:left="720"/>
      <w:contextualSpacing/>
    </w:pPr>
  </w:style>
  <w:style w:type="table" w:styleId="TableGrid">
    <w:name w:val="Table Grid"/>
    <w:basedOn w:val="TableNormal"/>
    <w:uiPriority w:val="59"/>
    <w:rsid w:val="009C1B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E556F8"/>
    <w:pPr>
      <w:spacing w:after="0" w:line="240" w:lineRule="auto"/>
    </w:pPr>
    <w:rPr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6D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F661E2"/>
    <w:rPr>
      <w:b/>
      <w:bCs/>
    </w:rPr>
  </w:style>
  <w:style w:type="character" w:styleId="Emphasis">
    <w:name w:val="Emphasis"/>
    <w:basedOn w:val="DefaultParagraphFont"/>
    <w:uiPriority w:val="20"/>
    <w:qFormat/>
    <w:rsid w:val="00F661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7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3E"/>
    <w:rPr>
      <w:rFonts w:ascii="Segoe UI" w:hAnsi="Segoe UI" w:cs="Mangal"/>
      <w:sz w:val="18"/>
      <w:szCs w:val="16"/>
    </w:rPr>
  </w:style>
  <w:style w:type="character" w:customStyle="1" w:styleId="NoSpacingChar">
    <w:name w:val="No Spacing Char"/>
    <w:link w:val="NoSpacing"/>
    <w:uiPriority w:val="1"/>
    <w:locked/>
    <w:rsid w:val="00DB11B7"/>
    <w:rPr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7135F-A6F0-4019-AA42-26448A43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2020-01-31T15:43:00Z</cp:lastPrinted>
  <dcterms:created xsi:type="dcterms:W3CDTF">2020-02-03T06:38:00Z</dcterms:created>
  <dcterms:modified xsi:type="dcterms:W3CDTF">2020-02-03T06:38:00Z</dcterms:modified>
</cp:coreProperties>
</file>