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3C" w:rsidRPr="00FB4DA9" w:rsidRDefault="0023763C" w:rsidP="0023763C">
      <w:pPr>
        <w:pStyle w:val="NoSpacing"/>
        <w:tabs>
          <w:tab w:val="left" w:pos="3165"/>
          <w:tab w:val="center" w:pos="490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4DA9">
        <w:rPr>
          <w:rFonts w:ascii="Times New Roman" w:hAnsi="Times New Roman" w:cs="Times New Roman"/>
          <w:bCs/>
          <w:sz w:val="24"/>
          <w:szCs w:val="24"/>
        </w:rPr>
        <w:t>GOVERNMENT OF INDIA</w:t>
      </w:r>
    </w:p>
    <w:p w:rsidR="0023763C" w:rsidRPr="00FB4DA9" w:rsidRDefault="0023763C" w:rsidP="0023763C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4DA9">
        <w:rPr>
          <w:rFonts w:ascii="Times New Roman" w:hAnsi="Times New Roman" w:cs="Times New Roman"/>
          <w:bCs/>
          <w:sz w:val="24"/>
          <w:szCs w:val="24"/>
        </w:rPr>
        <w:t>MINISTRY OF FINANCE</w:t>
      </w:r>
    </w:p>
    <w:p w:rsidR="0023763C" w:rsidRPr="00FB4DA9" w:rsidRDefault="0023763C" w:rsidP="0023763C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4DA9">
        <w:rPr>
          <w:rFonts w:ascii="Times New Roman" w:hAnsi="Times New Roman" w:cs="Times New Roman"/>
          <w:bCs/>
          <w:sz w:val="24"/>
          <w:szCs w:val="24"/>
        </w:rPr>
        <w:t>DEPARTMENT OF REVENUE</w:t>
      </w:r>
    </w:p>
    <w:p w:rsidR="0023763C" w:rsidRPr="00FB4DA9" w:rsidRDefault="0023763C" w:rsidP="0023763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DA9">
        <w:rPr>
          <w:rFonts w:ascii="Times New Roman" w:hAnsi="Times New Roman" w:cs="Times New Roman"/>
          <w:b/>
          <w:sz w:val="24"/>
          <w:szCs w:val="24"/>
        </w:rPr>
        <w:t>RAJYA SABHA</w:t>
      </w:r>
    </w:p>
    <w:p w:rsidR="0023763C" w:rsidRPr="00FB4DA9" w:rsidRDefault="0023763C" w:rsidP="0023763C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zh-CN"/>
        </w:rPr>
        <w:t>UNSTARRED QUESTION NO-1040</w:t>
      </w:r>
    </w:p>
    <w:p w:rsidR="0023763C" w:rsidRPr="00FB4DA9" w:rsidRDefault="0023763C" w:rsidP="0023763C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>ANSWERED ON-11.02.2020</w:t>
      </w:r>
    </w:p>
    <w:p w:rsidR="0023763C" w:rsidRPr="0033189D" w:rsidRDefault="0023763C" w:rsidP="0023763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MAKING</w:t>
      </w:r>
      <w:r w:rsidRPr="00331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PUBLIC THE RECOMMENDATIONS OF TASK FOR</w:t>
      </w:r>
      <w:r w:rsidR="00080D84">
        <w:rPr>
          <w:rFonts w:ascii="Times New Roman" w:hAnsi="Times New Roman" w:cs="Times New Roman"/>
          <w:b/>
          <w:bCs/>
          <w:sz w:val="24"/>
          <w:szCs w:val="24"/>
        </w:rPr>
        <w:t>C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E ON</w:t>
      </w:r>
      <w:r w:rsidRPr="00331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189D">
        <w:rPr>
          <w:rFonts w:ascii="Times New Roman" w:hAnsi="Times New Roman" w:cs="Times New Roman"/>
          <w:b/>
          <w:bCs/>
          <w:sz w:val="24"/>
          <w:szCs w:val="24"/>
        </w:rPr>
        <w:t>DTC</w:t>
      </w:r>
      <w:proofErr w:type="spellEnd"/>
    </w:p>
    <w:p w:rsidR="0023763C" w:rsidRPr="00FB4DA9" w:rsidRDefault="0023763C" w:rsidP="0023763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63C" w:rsidRPr="00400881" w:rsidRDefault="0023763C" w:rsidP="0023763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>1040</w:t>
      </w:r>
      <w:r w:rsidRPr="002956F7"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 xml:space="preserve">. </w:t>
      </w:r>
      <w:r w:rsidRPr="0033189D">
        <w:rPr>
          <w:rFonts w:ascii="Times New Roman" w:hAnsi="Times New Roman" w:cs="Times New Roman"/>
          <w:sz w:val="24"/>
          <w:szCs w:val="24"/>
        </w:rPr>
        <w:t>SHRI NEERAJ SHEKHAR</w:t>
      </w:r>
      <w:proofErr w:type="gramStart"/>
      <w:r w:rsidRPr="0033189D">
        <w:rPr>
          <w:rFonts w:ascii="Times New Roman" w:hAnsi="Times New Roman" w:cs="Times New Roman"/>
          <w:sz w:val="24"/>
          <w:szCs w:val="24"/>
        </w:rPr>
        <w:t>:</w:t>
      </w:r>
      <w:r w:rsidRPr="002956F7">
        <w:rPr>
          <w:rFonts w:ascii="Times New Roman" w:hAnsi="Times New Roman" w:cs="Times New Roman"/>
          <w:color w:val="000000" w:themeColor="text1"/>
          <w:sz w:val="24"/>
          <w:szCs w:val="24"/>
          <w:lang w:bidi="hi-IN"/>
        </w:rPr>
        <w:t>:</w:t>
      </w:r>
      <w:proofErr w:type="gramEnd"/>
      <w:r w:rsidRPr="00FB4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63C" w:rsidRDefault="0023763C" w:rsidP="0023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DA9">
        <w:rPr>
          <w:rFonts w:ascii="Times New Roman" w:hAnsi="Times New Roman" w:cs="Times New Roman"/>
          <w:sz w:val="24"/>
          <w:szCs w:val="24"/>
        </w:rPr>
        <w:t xml:space="preserve">Will the Minister of </w:t>
      </w:r>
      <w:r w:rsidRPr="00FB4DA9">
        <w:rPr>
          <w:rFonts w:ascii="Times New Roman" w:hAnsi="Times New Roman" w:cs="Times New Roman"/>
          <w:bCs/>
          <w:sz w:val="24"/>
          <w:szCs w:val="24"/>
        </w:rPr>
        <w:t>FINANCE</w:t>
      </w:r>
      <w:r>
        <w:rPr>
          <w:rFonts w:ascii="Times New Roman" w:hAnsi="Times New Roman" w:cs="Times New Roman"/>
          <w:sz w:val="24"/>
          <w:szCs w:val="24"/>
        </w:rPr>
        <w:t xml:space="preserve"> be pleased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state:</w:t>
      </w:r>
      <w:proofErr w:type="gramEnd"/>
    </w:p>
    <w:p w:rsidR="0023763C" w:rsidRPr="00FB4DA9" w:rsidRDefault="0023763C" w:rsidP="0023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63C" w:rsidRDefault="0023763C" w:rsidP="0023763C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189D">
        <w:rPr>
          <w:rFonts w:ascii="Times New Roman" w:hAnsi="Times New Roman" w:cs="Times New Roman"/>
          <w:sz w:val="24"/>
          <w:szCs w:val="24"/>
        </w:rPr>
        <w:t>whether</w:t>
      </w:r>
      <w:proofErr w:type="gramEnd"/>
      <w:r w:rsidRPr="0033189D">
        <w:rPr>
          <w:rFonts w:ascii="Times New Roman" w:hAnsi="Times New Roman" w:cs="Times New Roman"/>
          <w:sz w:val="24"/>
          <w:szCs w:val="24"/>
        </w:rPr>
        <w:t xml:space="preserve"> recommendations of the Task Force on Direct Tax Code have been made public; </w:t>
      </w:r>
    </w:p>
    <w:p w:rsidR="0023763C" w:rsidRDefault="0023763C" w:rsidP="0023763C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189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33189D">
        <w:rPr>
          <w:rFonts w:ascii="Times New Roman" w:hAnsi="Times New Roman" w:cs="Times New Roman"/>
          <w:sz w:val="24"/>
          <w:szCs w:val="24"/>
        </w:rPr>
        <w:t xml:space="preserve"> so, the details thereof along with the recommendations thereof; and </w:t>
      </w:r>
    </w:p>
    <w:p w:rsidR="000629D6" w:rsidRDefault="0023763C" w:rsidP="00237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189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33189D">
        <w:rPr>
          <w:rFonts w:ascii="Times New Roman" w:hAnsi="Times New Roman" w:cs="Times New Roman"/>
          <w:sz w:val="24"/>
          <w:szCs w:val="24"/>
        </w:rPr>
        <w:t xml:space="preserve"> not, the reasons therefor?</w:t>
      </w:r>
    </w:p>
    <w:p w:rsidR="0023763C" w:rsidRPr="00400881" w:rsidRDefault="0023763C" w:rsidP="0023763C">
      <w:pPr>
        <w:autoSpaceDE w:val="0"/>
        <w:autoSpaceDN w:val="0"/>
        <w:adjustRightInd w:val="0"/>
        <w:spacing w:before="120" w:after="120" w:line="240" w:lineRule="auto"/>
        <w:ind w:hanging="5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DA9">
        <w:rPr>
          <w:rFonts w:ascii="Times New Roman" w:hAnsi="Times New Roman" w:cs="Times New Roman"/>
          <w:b/>
          <w:sz w:val="24"/>
          <w:szCs w:val="24"/>
        </w:rPr>
        <w:t>ANSWER</w:t>
      </w:r>
    </w:p>
    <w:p w:rsidR="0023763C" w:rsidRPr="00FB4DA9" w:rsidRDefault="0023763C" w:rsidP="0023763C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B4DA9">
        <w:rPr>
          <w:rFonts w:ascii="Times New Roman" w:hAnsi="Times New Roman" w:cs="Times New Roman"/>
          <w:bCs/>
          <w:sz w:val="24"/>
          <w:szCs w:val="24"/>
        </w:rPr>
        <w:t>MINISTER OF STATE IN MINISTRY OF FINANCE</w:t>
      </w:r>
    </w:p>
    <w:p w:rsidR="0023763C" w:rsidRDefault="0023763C" w:rsidP="0023763C">
      <w:pPr>
        <w:pStyle w:val="NoSpacing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FB4DA9">
        <w:rPr>
          <w:rFonts w:ascii="Times New Roman" w:hAnsi="Times New Roman" w:cs="Times New Roman"/>
          <w:bCs/>
          <w:sz w:val="24"/>
          <w:szCs w:val="24"/>
        </w:rPr>
        <w:t>(SHRI ANURAG SINGH THAKUR)</w:t>
      </w:r>
    </w:p>
    <w:p w:rsidR="0023763C" w:rsidRPr="0023763C" w:rsidRDefault="0023763C" w:rsidP="0023763C">
      <w:pPr>
        <w:spacing w:line="256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val="en-US" w:eastAsia="zh-CN"/>
        </w:rPr>
      </w:pPr>
      <w:r w:rsidRPr="0023763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(a)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ab/>
      </w:r>
      <w:r w:rsidRPr="0023763C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The recommendations of the Task Force on Direct Tax Code have not been made public.</w:t>
      </w:r>
    </w:p>
    <w:p w:rsidR="0023763C" w:rsidRPr="0023763C" w:rsidRDefault="0023763C" w:rsidP="0023763C">
      <w:pPr>
        <w:spacing w:line="256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val="en-US" w:eastAsia="zh-CN"/>
        </w:rPr>
      </w:pPr>
      <w:r w:rsidRPr="0023763C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(</w:t>
      </w:r>
      <w:r w:rsidRPr="0023763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b)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ab/>
      </w:r>
      <w:r w:rsidRPr="0023763C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Not Applicable.</w:t>
      </w:r>
    </w:p>
    <w:p w:rsidR="0023763C" w:rsidRDefault="0023763C" w:rsidP="0023763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63C">
        <w:rPr>
          <w:rFonts w:ascii="Times New Roman" w:eastAsia="Times New Roman" w:hAnsi="Times New Roman" w:cs="Times New Roman"/>
          <w:caps/>
          <w:sz w:val="24"/>
          <w:szCs w:val="24"/>
          <w:lang w:val="en-US" w:eastAsia="zh-CN"/>
        </w:rPr>
        <w:t>(</w:t>
      </w:r>
      <w:r w:rsidRPr="0023763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</w:t>
      </w:r>
      <w:r w:rsidRPr="0023763C">
        <w:rPr>
          <w:rFonts w:ascii="Times New Roman" w:eastAsia="Times New Roman" w:hAnsi="Times New Roman" w:cs="Times New Roman"/>
          <w:caps/>
          <w:sz w:val="24"/>
          <w:szCs w:val="24"/>
          <w:lang w:val="en-US" w:eastAsia="zh-CN"/>
        </w:rPr>
        <w:t>)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zh-CN"/>
        </w:rPr>
        <w:tab/>
      </w:r>
      <w:r w:rsidRPr="0033189D">
        <w:rPr>
          <w:rFonts w:ascii="Times New Roman" w:hAnsi="Times New Roman" w:cs="Times New Roman"/>
          <w:bCs/>
          <w:sz w:val="24"/>
          <w:szCs w:val="24"/>
        </w:rPr>
        <w:t xml:space="preserve">In order </w:t>
      </w:r>
      <w:r w:rsidRPr="0033189D">
        <w:rPr>
          <w:rFonts w:ascii="Times New Roman" w:hAnsi="Times New Roman" w:cs="Times New Roman"/>
          <w:sz w:val="24"/>
          <w:szCs w:val="24"/>
        </w:rPr>
        <w:t xml:space="preserve">to review the existing Income-tax Act, 1961 and to draft a new direct tax law in consonance with the economic needs of the country and to submit report in this regard, the Government had </w:t>
      </w:r>
      <w:r w:rsidRPr="0033189D">
        <w:rPr>
          <w:rFonts w:ascii="Times New Roman" w:hAnsi="Times New Roman" w:cs="Times New Roman"/>
          <w:bCs/>
          <w:sz w:val="24"/>
          <w:szCs w:val="24"/>
        </w:rPr>
        <w:t xml:space="preserve">constituted a Task Force vide </w:t>
      </w:r>
      <w:r w:rsidRPr="0033189D">
        <w:rPr>
          <w:rFonts w:ascii="Times New Roman" w:hAnsi="Times New Roman" w:cs="Times New Roman"/>
          <w:sz w:val="24"/>
          <w:szCs w:val="24"/>
        </w:rPr>
        <w:t xml:space="preserve">Office Order in </w:t>
      </w:r>
      <w:proofErr w:type="spellStart"/>
      <w:r w:rsidRPr="0033189D">
        <w:rPr>
          <w:rFonts w:ascii="Times New Roman" w:hAnsi="Times New Roman" w:cs="Times New Roman"/>
          <w:sz w:val="24"/>
          <w:szCs w:val="24"/>
        </w:rPr>
        <w:t>F.No</w:t>
      </w:r>
      <w:proofErr w:type="spellEnd"/>
      <w:r w:rsidRPr="0033189D">
        <w:rPr>
          <w:rFonts w:ascii="Times New Roman" w:hAnsi="Times New Roman" w:cs="Times New Roman"/>
          <w:sz w:val="24"/>
          <w:szCs w:val="24"/>
        </w:rPr>
        <w:t>. 370149/230/2017 dated 22.11.2017.  Subsequently</w:t>
      </w:r>
      <w:r w:rsidR="0024153A">
        <w:rPr>
          <w:rFonts w:ascii="Times New Roman" w:hAnsi="Times New Roman" w:cs="Times New Roman"/>
          <w:sz w:val="24"/>
          <w:szCs w:val="24"/>
        </w:rPr>
        <w:t>,</w:t>
      </w:r>
      <w:r w:rsidRPr="0033189D">
        <w:rPr>
          <w:rFonts w:ascii="Times New Roman" w:hAnsi="Times New Roman" w:cs="Times New Roman"/>
          <w:sz w:val="24"/>
          <w:szCs w:val="24"/>
        </w:rPr>
        <w:t xml:space="preserve"> the Task Force was reconstituted vide orders of even number dated 26.11.2018 and 24.06.2019.  The Task Force so reconstituted has submitted its report to the Government on 19.08.2019.  </w:t>
      </w:r>
    </w:p>
    <w:p w:rsidR="0023763C" w:rsidRPr="0033189D" w:rsidRDefault="0023763C" w:rsidP="0023763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63C" w:rsidRDefault="0023763C" w:rsidP="0024153A">
      <w:pPr>
        <w:jc w:val="both"/>
        <w:rPr>
          <w:rFonts w:ascii="Times New Roman" w:hAnsi="Times New Roman" w:cs="Times New Roman"/>
          <w:sz w:val="24"/>
          <w:szCs w:val="24"/>
        </w:rPr>
      </w:pPr>
      <w:r w:rsidRPr="0033189D">
        <w:rPr>
          <w:rFonts w:ascii="Times New Roman" w:hAnsi="Times New Roman" w:cs="Times New Roman"/>
          <w:sz w:val="24"/>
          <w:szCs w:val="24"/>
        </w:rPr>
        <w:t xml:space="preserve">2.  The report submitted by the Task Force is </w:t>
      </w:r>
      <w:r>
        <w:rPr>
          <w:rFonts w:ascii="Times New Roman" w:hAnsi="Times New Roman" w:cs="Times New Roman"/>
          <w:sz w:val="24"/>
          <w:szCs w:val="24"/>
        </w:rPr>
        <w:t>currently</w:t>
      </w:r>
      <w:r w:rsidR="0024153A">
        <w:rPr>
          <w:rFonts w:ascii="Times New Roman" w:hAnsi="Times New Roman" w:cs="Times New Roman"/>
          <w:sz w:val="24"/>
          <w:szCs w:val="24"/>
        </w:rPr>
        <w:t xml:space="preserve"> under the consideration of the </w:t>
      </w:r>
      <w:r w:rsidRPr="0033189D">
        <w:rPr>
          <w:rFonts w:ascii="Times New Roman" w:hAnsi="Times New Roman" w:cs="Times New Roman"/>
          <w:sz w:val="24"/>
          <w:szCs w:val="24"/>
        </w:rPr>
        <w:t>Government.</w:t>
      </w:r>
    </w:p>
    <w:p w:rsidR="0023763C" w:rsidRDefault="0023763C" w:rsidP="0023763C">
      <w:pPr>
        <w:jc w:val="center"/>
      </w:pPr>
      <w:r>
        <w:rPr>
          <w:rFonts w:ascii="Times New Roman" w:hAnsi="Times New Roman" w:cs="Times New Roman"/>
          <w:sz w:val="24"/>
          <w:szCs w:val="24"/>
        </w:rPr>
        <w:t>-----------</w:t>
      </w:r>
    </w:p>
    <w:sectPr w:rsidR="0023763C" w:rsidSect="0023763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3C"/>
    <w:rsid w:val="000629D6"/>
    <w:rsid w:val="00080D84"/>
    <w:rsid w:val="0023763C"/>
    <w:rsid w:val="0024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63C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3763C"/>
    <w:pPr>
      <w:spacing w:after="0" w:line="240" w:lineRule="auto"/>
    </w:pPr>
    <w:rPr>
      <w:rFonts w:eastAsiaTheme="minorEastAsia"/>
      <w:lang w:val="en-IN" w:eastAsia="en-IN"/>
    </w:rPr>
  </w:style>
  <w:style w:type="character" w:customStyle="1" w:styleId="NoSpacingChar">
    <w:name w:val="No Spacing Char"/>
    <w:basedOn w:val="DefaultParagraphFont"/>
    <w:link w:val="NoSpacing"/>
    <w:uiPriority w:val="1"/>
    <w:rsid w:val="0023763C"/>
    <w:rPr>
      <w:rFonts w:eastAsiaTheme="minorEastAsia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63C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3763C"/>
    <w:pPr>
      <w:spacing w:after="0" w:line="240" w:lineRule="auto"/>
    </w:pPr>
    <w:rPr>
      <w:rFonts w:eastAsiaTheme="minorEastAsia"/>
      <w:lang w:val="en-IN" w:eastAsia="en-IN"/>
    </w:rPr>
  </w:style>
  <w:style w:type="character" w:customStyle="1" w:styleId="NoSpacingChar">
    <w:name w:val="No Spacing Char"/>
    <w:basedOn w:val="DefaultParagraphFont"/>
    <w:link w:val="NoSpacing"/>
    <w:uiPriority w:val="1"/>
    <w:rsid w:val="0023763C"/>
    <w:rPr>
      <w:rFonts w:eastAsiaTheme="minorEastAsia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2020-02-10T12:18:00Z</cp:lastPrinted>
  <dcterms:created xsi:type="dcterms:W3CDTF">2020-02-10T10:05:00Z</dcterms:created>
  <dcterms:modified xsi:type="dcterms:W3CDTF">2020-02-10T12:18:00Z</dcterms:modified>
</cp:coreProperties>
</file>