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28" w:rsidRPr="008C2A89" w:rsidRDefault="00F10128" w:rsidP="00301D91">
      <w:pPr>
        <w:spacing w:after="0" w:line="240" w:lineRule="auto"/>
        <w:ind w:left="426" w:right="401"/>
        <w:jc w:val="center"/>
        <w:rPr>
          <w:rFonts w:ascii="Times New Roman" w:hAnsi="Times New Roman" w:cs="Times New Roman"/>
          <w:sz w:val="24"/>
          <w:szCs w:val="24"/>
        </w:rPr>
      </w:pPr>
      <w:r w:rsidRPr="008C2A89">
        <w:rPr>
          <w:rFonts w:ascii="Times New Roman" w:hAnsi="Times New Roman" w:cs="Times New Roman"/>
          <w:sz w:val="24"/>
          <w:szCs w:val="24"/>
        </w:rPr>
        <w:t xml:space="preserve">Government of India </w:t>
      </w:r>
    </w:p>
    <w:p w:rsidR="00F10128" w:rsidRPr="008C2A89" w:rsidRDefault="00F10128" w:rsidP="00301D91">
      <w:pPr>
        <w:spacing w:after="0" w:line="240" w:lineRule="auto"/>
        <w:ind w:left="426" w:right="401"/>
        <w:jc w:val="center"/>
        <w:rPr>
          <w:rFonts w:ascii="Times New Roman" w:hAnsi="Times New Roman" w:cs="Times New Roman"/>
          <w:sz w:val="24"/>
          <w:szCs w:val="24"/>
        </w:rPr>
      </w:pPr>
      <w:r w:rsidRPr="008C2A89">
        <w:rPr>
          <w:rFonts w:ascii="Times New Roman" w:hAnsi="Times New Roman" w:cs="Times New Roman"/>
          <w:sz w:val="24"/>
          <w:szCs w:val="24"/>
        </w:rPr>
        <w:t xml:space="preserve">Ministry of Finance </w:t>
      </w:r>
    </w:p>
    <w:p w:rsidR="00CD77C4" w:rsidRPr="008C2A89" w:rsidRDefault="00CD77C4" w:rsidP="00301D91">
      <w:pPr>
        <w:spacing w:after="0" w:line="240" w:lineRule="auto"/>
        <w:ind w:left="426" w:right="401"/>
        <w:jc w:val="center"/>
        <w:rPr>
          <w:rFonts w:ascii="Times New Roman" w:hAnsi="Times New Roman" w:cs="Times New Roman"/>
          <w:sz w:val="24"/>
          <w:szCs w:val="24"/>
        </w:rPr>
      </w:pPr>
    </w:p>
    <w:p w:rsidR="00F10128" w:rsidRPr="008C2A89" w:rsidRDefault="00B507B8" w:rsidP="00301D91">
      <w:pPr>
        <w:spacing w:after="0" w:line="240" w:lineRule="auto"/>
        <w:ind w:left="426" w:right="401"/>
        <w:jc w:val="center"/>
        <w:rPr>
          <w:rFonts w:ascii="Times New Roman" w:hAnsi="Times New Roman" w:cs="Times New Roman"/>
          <w:b/>
          <w:sz w:val="24"/>
          <w:szCs w:val="24"/>
        </w:rPr>
      </w:pPr>
      <w:r w:rsidRPr="008C2A89">
        <w:rPr>
          <w:rFonts w:ascii="Times New Roman" w:hAnsi="Times New Roman" w:cs="Times New Roman"/>
          <w:b/>
          <w:sz w:val="24"/>
          <w:szCs w:val="24"/>
        </w:rPr>
        <w:t xml:space="preserve">RAJYA </w:t>
      </w:r>
      <w:r w:rsidR="00F10128" w:rsidRPr="008C2A89">
        <w:rPr>
          <w:rFonts w:ascii="Times New Roman" w:hAnsi="Times New Roman" w:cs="Times New Roman"/>
          <w:b/>
          <w:sz w:val="24"/>
          <w:szCs w:val="24"/>
        </w:rPr>
        <w:t>SABHA</w:t>
      </w:r>
    </w:p>
    <w:p w:rsidR="00C0133B" w:rsidRPr="008C2A89" w:rsidRDefault="00FD01FE" w:rsidP="00301D91">
      <w:pPr>
        <w:spacing w:after="0" w:line="240" w:lineRule="auto"/>
        <w:jc w:val="center"/>
        <w:rPr>
          <w:rFonts w:ascii="Times New Roman" w:hAnsi="Times New Roman" w:cs="Times New Roman"/>
          <w:b/>
          <w:sz w:val="24"/>
          <w:szCs w:val="24"/>
        </w:rPr>
      </w:pPr>
      <w:proofErr w:type="gramStart"/>
      <w:r w:rsidRPr="008C2A89">
        <w:rPr>
          <w:rFonts w:ascii="Times New Roman" w:hAnsi="Times New Roman" w:cs="Times New Roman"/>
          <w:b/>
          <w:sz w:val="24"/>
          <w:szCs w:val="24"/>
        </w:rPr>
        <w:t>STARRED QUESTION NO</w:t>
      </w:r>
      <w:r w:rsidR="00CD0799" w:rsidRPr="008C2A89">
        <w:rPr>
          <w:rFonts w:ascii="Times New Roman" w:hAnsi="Times New Roman" w:cs="Times New Roman"/>
          <w:b/>
          <w:sz w:val="24"/>
          <w:szCs w:val="24"/>
        </w:rPr>
        <w:t>.</w:t>
      </w:r>
      <w:proofErr w:type="gramEnd"/>
      <w:r w:rsidR="00016DA2" w:rsidRPr="008C2A89">
        <w:rPr>
          <w:rFonts w:ascii="Times New Roman" w:hAnsi="Times New Roman" w:cs="Times New Roman"/>
          <w:b/>
          <w:sz w:val="24"/>
          <w:szCs w:val="24"/>
        </w:rPr>
        <w:t xml:space="preserve"> *</w:t>
      </w:r>
      <w:r w:rsidR="00B507B8" w:rsidRPr="008C2A89">
        <w:rPr>
          <w:rFonts w:ascii="Times New Roman" w:hAnsi="Times New Roman" w:cs="Times New Roman"/>
          <w:b/>
          <w:sz w:val="24"/>
          <w:szCs w:val="24"/>
        </w:rPr>
        <w:t>318</w:t>
      </w:r>
    </w:p>
    <w:p w:rsidR="003F07BC" w:rsidRPr="008C2A89" w:rsidRDefault="00905A64" w:rsidP="00301D91">
      <w:pPr>
        <w:spacing w:after="0" w:line="240" w:lineRule="auto"/>
        <w:jc w:val="center"/>
        <w:rPr>
          <w:rFonts w:ascii="Times New Roman" w:hAnsi="Times New Roman" w:cs="Times New Roman"/>
          <w:sz w:val="24"/>
          <w:szCs w:val="24"/>
        </w:rPr>
      </w:pPr>
      <w:r w:rsidRPr="008C2A89">
        <w:rPr>
          <w:rFonts w:ascii="Times New Roman" w:hAnsi="Times New Roman" w:cs="Times New Roman"/>
          <w:sz w:val="24"/>
          <w:szCs w:val="24"/>
        </w:rPr>
        <w:t>ANSWERED ON</w:t>
      </w:r>
      <w:r w:rsidR="005B695C" w:rsidRPr="008C2A89">
        <w:rPr>
          <w:rFonts w:ascii="Times New Roman" w:hAnsi="Times New Roman" w:cs="Times New Roman"/>
          <w:sz w:val="24"/>
          <w:szCs w:val="24"/>
        </w:rPr>
        <w:t xml:space="preserve"> 23.07.2019</w:t>
      </w:r>
      <w:r w:rsidR="003F07BC" w:rsidRPr="008C2A89">
        <w:rPr>
          <w:rFonts w:ascii="Times New Roman" w:hAnsi="Times New Roman" w:cs="Times New Roman"/>
          <w:sz w:val="24"/>
          <w:szCs w:val="24"/>
        </w:rPr>
        <w:t xml:space="preserve">/ SHRAVANA 1, 1941 (SAKA) </w:t>
      </w:r>
    </w:p>
    <w:p w:rsidR="00016DA2" w:rsidRPr="008C2A89" w:rsidRDefault="00016DA2" w:rsidP="00301D91">
      <w:pPr>
        <w:spacing w:after="0" w:line="240" w:lineRule="auto"/>
        <w:jc w:val="center"/>
        <w:rPr>
          <w:rFonts w:ascii="Times New Roman" w:hAnsi="Times New Roman" w:cs="Times New Roman"/>
          <w:sz w:val="24"/>
          <w:szCs w:val="24"/>
        </w:rPr>
      </w:pPr>
    </w:p>
    <w:p w:rsidR="00016DA2" w:rsidRPr="008C2A89" w:rsidRDefault="001D2A6D" w:rsidP="00301D91">
      <w:pPr>
        <w:spacing w:after="0" w:line="240" w:lineRule="auto"/>
        <w:jc w:val="center"/>
        <w:rPr>
          <w:rFonts w:ascii="Times New Roman" w:hAnsi="Times New Roman" w:cs="Times New Roman"/>
          <w:sz w:val="24"/>
          <w:szCs w:val="24"/>
        </w:rPr>
      </w:pPr>
      <w:r w:rsidRPr="008C2A89">
        <w:rPr>
          <w:rFonts w:ascii="Times New Roman" w:hAnsi="Times New Roman" w:cs="Times New Roman"/>
          <w:sz w:val="24"/>
          <w:szCs w:val="24"/>
        </w:rPr>
        <w:t>MODERNISATION OF RURAL DEVELOPMENT AND AGRICULTURAL COOPERATIVE BANKS</w:t>
      </w:r>
    </w:p>
    <w:p w:rsidR="00301D91" w:rsidRPr="008C2A89" w:rsidRDefault="00301D91" w:rsidP="00301D91">
      <w:pPr>
        <w:spacing w:after="0" w:line="240" w:lineRule="auto"/>
        <w:jc w:val="center"/>
        <w:rPr>
          <w:rFonts w:ascii="Times New Roman" w:hAnsi="Times New Roman" w:cs="Times New Roman"/>
          <w:sz w:val="24"/>
          <w:szCs w:val="24"/>
        </w:rPr>
      </w:pPr>
    </w:p>
    <w:p w:rsidR="00301D91" w:rsidRPr="008C2A89" w:rsidRDefault="00301D91" w:rsidP="00301D91">
      <w:pPr>
        <w:spacing w:after="0" w:line="240" w:lineRule="auto"/>
        <w:jc w:val="both"/>
        <w:rPr>
          <w:rFonts w:ascii="Times New Roman" w:hAnsi="Times New Roman" w:cs="Times New Roman"/>
          <w:sz w:val="24"/>
          <w:szCs w:val="24"/>
        </w:rPr>
      </w:pPr>
      <w:r w:rsidRPr="008C2A89">
        <w:rPr>
          <w:rFonts w:ascii="Times New Roman" w:hAnsi="Times New Roman" w:cs="Times New Roman"/>
          <w:sz w:val="24"/>
          <w:szCs w:val="24"/>
        </w:rPr>
        <w:t>*318. DR. SASIKALA PUSHPA RAMASWAMY</w:t>
      </w:r>
    </w:p>
    <w:p w:rsidR="00301D91" w:rsidRPr="008C2A89" w:rsidRDefault="00301D91" w:rsidP="00301D91">
      <w:pPr>
        <w:spacing w:after="0" w:line="240" w:lineRule="auto"/>
        <w:jc w:val="both"/>
        <w:rPr>
          <w:rFonts w:ascii="Times New Roman" w:hAnsi="Times New Roman" w:cs="Times New Roman"/>
          <w:sz w:val="24"/>
          <w:szCs w:val="24"/>
        </w:rPr>
      </w:pPr>
    </w:p>
    <w:p w:rsidR="00301D91" w:rsidRPr="008C2A89" w:rsidRDefault="00301D91" w:rsidP="00301D91">
      <w:pPr>
        <w:spacing w:after="0" w:line="240" w:lineRule="auto"/>
        <w:jc w:val="both"/>
        <w:rPr>
          <w:rFonts w:ascii="Times New Roman" w:hAnsi="Times New Roman" w:cs="Times New Roman"/>
          <w:sz w:val="24"/>
          <w:szCs w:val="24"/>
        </w:rPr>
      </w:pPr>
      <w:r w:rsidRPr="008C2A89">
        <w:rPr>
          <w:rFonts w:ascii="Times New Roman" w:hAnsi="Times New Roman" w:cs="Times New Roman"/>
          <w:sz w:val="24"/>
          <w:szCs w:val="24"/>
        </w:rPr>
        <w:t xml:space="preserve">Will the Minister of FINANCE be pleased to </w:t>
      </w:r>
      <w:proofErr w:type="gramStart"/>
      <w:r w:rsidRPr="008C2A89">
        <w:rPr>
          <w:rFonts w:ascii="Times New Roman" w:hAnsi="Times New Roman" w:cs="Times New Roman"/>
          <w:sz w:val="24"/>
          <w:szCs w:val="24"/>
        </w:rPr>
        <w:t>state:</w:t>
      </w:r>
      <w:proofErr w:type="gramEnd"/>
      <w:r w:rsidRPr="008C2A89">
        <w:rPr>
          <w:rFonts w:ascii="Times New Roman" w:hAnsi="Times New Roman" w:cs="Times New Roman"/>
          <w:sz w:val="24"/>
          <w:szCs w:val="24"/>
        </w:rPr>
        <w:t xml:space="preserve"> </w:t>
      </w:r>
    </w:p>
    <w:p w:rsidR="00301D91" w:rsidRPr="008C2A89" w:rsidRDefault="00301D91" w:rsidP="00301D91">
      <w:pPr>
        <w:spacing w:after="0" w:line="240" w:lineRule="auto"/>
        <w:jc w:val="both"/>
        <w:rPr>
          <w:rFonts w:ascii="Times New Roman" w:hAnsi="Times New Roman" w:cs="Times New Roman"/>
          <w:sz w:val="24"/>
          <w:szCs w:val="24"/>
        </w:rPr>
      </w:pPr>
    </w:p>
    <w:p w:rsidR="00301D91" w:rsidRPr="008C2A89" w:rsidRDefault="00301D91" w:rsidP="00301D91">
      <w:pPr>
        <w:spacing w:after="0" w:line="240" w:lineRule="auto"/>
        <w:jc w:val="both"/>
        <w:rPr>
          <w:rFonts w:ascii="Times New Roman" w:hAnsi="Times New Roman" w:cs="Times New Roman"/>
          <w:sz w:val="24"/>
          <w:szCs w:val="24"/>
        </w:rPr>
      </w:pPr>
      <w:r w:rsidRPr="008C2A89">
        <w:rPr>
          <w:rFonts w:ascii="Times New Roman" w:hAnsi="Times New Roman" w:cs="Times New Roman"/>
          <w:sz w:val="24"/>
          <w:szCs w:val="24"/>
        </w:rPr>
        <w:t xml:space="preserve">(a) </w:t>
      </w:r>
      <w:proofErr w:type="gramStart"/>
      <w:r w:rsidRPr="008C2A89">
        <w:rPr>
          <w:rFonts w:ascii="Times New Roman" w:hAnsi="Times New Roman" w:cs="Times New Roman"/>
          <w:sz w:val="24"/>
          <w:szCs w:val="24"/>
        </w:rPr>
        <w:t>whether</w:t>
      </w:r>
      <w:proofErr w:type="gramEnd"/>
      <w:r w:rsidRPr="008C2A89">
        <w:rPr>
          <w:rFonts w:ascii="Times New Roman" w:hAnsi="Times New Roman" w:cs="Times New Roman"/>
          <w:sz w:val="24"/>
          <w:szCs w:val="24"/>
        </w:rPr>
        <w:t xml:space="preserve"> Government has taken steps to modernise the Rural Development Banks and </w:t>
      </w:r>
      <w:proofErr w:type="spellStart"/>
      <w:r w:rsidRPr="008C2A89">
        <w:rPr>
          <w:rFonts w:ascii="Times New Roman" w:hAnsi="Times New Roman" w:cs="Times New Roman"/>
          <w:sz w:val="24"/>
          <w:szCs w:val="24"/>
        </w:rPr>
        <w:t>Agricutural</w:t>
      </w:r>
      <w:proofErr w:type="spellEnd"/>
      <w:r w:rsidRPr="008C2A89">
        <w:rPr>
          <w:rFonts w:ascii="Times New Roman" w:hAnsi="Times New Roman" w:cs="Times New Roman"/>
          <w:sz w:val="24"/>
          <w:szCs w:val="24"/>
        </w:rPr>
        <w:t xml:space="preserve"> Cooperative Banks etc.; </w:t>
      </w:r>
    </w:p>
    <w:p w:rsidR="00301D91" w:rsidRPr="008C2A89" w:rsidRDefault="00301D91" w:rsidP="00301D91">
      <w:pPr>
        <w:spacing w:after="0" w:line="240" w:lineRule="auto"/>
        <w:jc w:val="both"/>
        <w:rPr>
          <w:rFonts w:ascii="Times New Roman" w:hAnsi="Times New Roman" w:cs="Times New Roman"/>
          <w:sz w:val="24"/>
          <w:szCs w:val="24"/>
        </w:rPr>
      </w:pPr>
    </w:p>
    <w:p w:rsidR="00301D91" w:rsidRPr="008C2A89" w:rsidRDefault="00301D91" w:rsidP="00301D91">
      <w:pPr>
        <w:spacing w:after="0" w:line="240" w:lineRule="auto"/>
        <w:jc w:val="both"/>
        <w:rPr>
          <w:rFonts w:ascii="Times New Roman" w:hAnsi="Times New Roman" w:cs="Times New Roman"/>
          <w:sz w:val="24"/>
          <w:szCs w:val="24"/>
        </w:rPr>
      </w:pPr>
      <w:r w:rsidRPr="008C2A89">
        <w:rPr>
          <w:rFonts w:ascii="Times New Roman" w:hAnsi="Times New Roman" w:cs="Times New Roman"/>
          <w:sz w:val="24"/>
          <w:szCs w:val="24"/>
        </w:rPr>
        <w:t xml:space="preserve">(b) </w:t>
      </w:r>
      <w:proofErr w:type="gramStart"/>
      <w:r w:rsidRPr="008C2A89">
        <w:rPr>
          <w:rFonts w:ascii="Times New Roman" w:hAnsi="Times New Roman" w:cs="Times New Roman"/>
          <w:sz w:val="24"/>
          <w:szCs w:val="24"/>
        </w:rPr>
        <w:t>if</w:t>
      </w:r>
      <w:proofErr w:type="gramEnd"/>
      <w:r w:rsidRPr="008C2A89">
        <w:rPr>
          <w:rFonts w:ascii="Times New Roman" w:hAnsi="Times New Roman" w:cs="Times New Roman"/>
          <w:sz w:val="24"/>
          <w:szCs w:val="24"/>
        </w:rPr>
        <w:t xml:space="preserve"> so, the details thereof; and </w:t>
      </w:r>
    </w:p>
    <w:p w:rsidR="00301D91" w:rsidRPr="008C2A89" w:rsidRDefault="00301D91" w:rsidP="00301D91">
      <w:pPr>
        <w:spacing w:after="0" w:line="240" w:lineRule="auto"/>
        <w:jc w:val="both"/>
        <w:rPr>
          <w:rFonts w:ascii="Times New Roman" w:hAnsi="Times New Roman" w:cs="Times New Roman"/>
          <w:sz w:val="24"/>
          <w:szCs w:val="24"/>
        </w:rPr>
      </w:pPr>
    </w:p>
    <w:p w:rsidR="00301D91" w:rsidRPr="008C2A89" w:rsidRDefault="00301D91" w:rsidP="00301D91">
      <w:pPr>
        <w:spacing w:after="0" w:line="240" w:lineRule="auto"/>
        <w:rPr>
          <w:rFonts w:ascii="Times New Roman" w:hAnsi="Times New Roman" w:cs="Times New Roman"/>
          <w:sz w:val="24"/>
          <w:szCs w:val="24"/>
        </w:rPr>
      </w:pPr>
      <w:r w:rsidRPr="008C2A89">
        <w:rPr>
          <w:rFonts w:ascii="Times New Roman" w:hAnsi="Times New Roman" w:cs="Times New Roman"/>
          <w:sz w:val="24"/>
          <w:szCs w:val="24"/>
        </w:rPr>
        <w:t xml:space="preserve">(c) </w:t>
      </w:r>
      <w:proofErr w:type="gramStart"/>
      <w:r w:rsidRPr="008C2A89">
        <w:rPr>
          <w:rFonts w:ascii="Times New Roman" w:hAnsi="Times New Roman" w:cs="Times New Roman"/>
          <w:sz w:val="24"/>
          <w:szCs w:val="24"/>
        </w:rPr>
        <w:t>if</w:t>
      </w:r>
      <w:proofErr w:type="gramEnd"/>
      <w:r w:rsidRPr="008C2A89">
        <w:rPr>
          <w:rFonts w:ascii="Times New Roman" w:hAnsi="Times New Roman" w:cs="Times New Roman"/>
          <w:sz w:val="24"/>
          <w:szCs w:val="24"/>
        </w:rPr>
        <w:t xml:space="preserve"> not, the reasons </w:t>
      </w:r>
      <w:proofErr w:type="spellStart"/>
      <w:r w:rsidRPr="008C2A89">
        <w:rPr>
          <w:rFonts w:ascii="Times New Roman" w:hAnsi="Times New Roman" w:cs="Times New Roman"/>
          <w:sz w:val="24"/>
          <w:szCs w:val="24"/>
        </w:rPr>
        <w:t>therefor</w:t>
      </w:r>
      <w:proofErr w:type="spellEnd"/>
      <w:r w:rsidRPr="008C2A89">
        <w:rPr>
          <w:rFonts w:ascii="Times New Roman" w:hAnsi="Times New Roman" w:cs="Times New Roman"/>
          <w:sz w:val="24"/>
          <w:szCs w:val="24"/>
        </w:rPr>
        <w:t>?</w:t>
      </w:r>
    </w:p>
    <w:p w:rsidR="00301D91" w:rsidRPr="008C2A89" w:rsidRDefault="00301D91" w:rsidP="00301D91">
      <w:pPr>
        <w:spacing w:after="0" w:line="240" w:lineRule="auto"/>
        <w:rPr>
          <w:rFonts w:ascii="Times New Roman" w:hAnsi="Times New Roman" w:cs="Times New Roman"/>
          <w:sz w:val="24"/>
          <w:szCs w:val="24"/>
        </w:rPr>
      </w:pPr>
    </w:p>
    <w:p w:rsidR="00301D91" w:rsidRPr="008C2A89" w:rsidRDefault="00301D91" w:rsidP="00301D91">
      <w:pPr>
        <w:spacing w:after="0" w:line="240" w:lineRule="auto"/>
        <w:rPr>
          <w:rFonts w:ascii="Times New Roman" w:hAnsi="Times New Roman" w:cs="Times New Roman"/>
          <w:sz w:val="24"/>
          <w:szCs w:val="24"/>
        </w:rPr>
      </w:pPr>
    </w:p>
    <w:p w:rsidR="00301D91" w:rsidRPr="008C2A89" w:rsidRDefault="00301D91" w:rsidP="00301D91">
      <w:pPr>
        <w:spacing w:after="0" w:line="240" w:lineRule="auto"/>
        <w:ind w:left="426" w:right="401"/>
        <w:jc w:val="center"/>
        <w:rPr>
          <w:rFonts w:ascii="Times New Roman" w:hAnsi="Times New Roman" w:cs="Times New Roman"/>
          <w:b/>
          <w:bCs/>
          <w:sz w:val="24"/>
          <w:szCs w:val="24"/>
        </w:rPr>
      </w:pPr>
      <w:r w:rsidRPr="008C2A89">
        <w:rPr>
          <w:rFonts w:ascii="Times New Roman" w:hAnsi="Times New Roman" w:cs="Times New Roman"/>
          <w:b/>
          <w:bCs/>
          <w:sz w:val="24"/>
          <w:szCs w:val="24"/>
        </w:rPr>
        <w:t>ANSWER</w:t>
      </w:r>
    </w:p>
    <w:p w:rsidR="00301D91" w:rsidRPr="008C2A89" w:rsidRDefault="00301D91" w:rsidP="00301D91">
      <w:pPr>
        <w:spacing w:after="0" w:line="240" w:lineRule="auto"/>
        <w:ind w:left="426" w:right="401"/>
        <w:jc w:val="center"/>
        <w:rPr>
          <w:rFonts w:ascii="Times New Roman" w:hAnsi="Times New Roman" w:cs="Times New Roman"/>
          <w:b/>
          <w:bCs/>
          <w:sz w:val="24"/>
          <w:szCs w:val="24"/>
          <w:lang w:bidi="ar-SA"/>
        </w:rPr>
      </w:pPr>
    </w:p>
    <w:p w:rsidR="00301D91" w:rsidRPr="008C2A89" w:rsidRDefault="00301D91" w:rsidP="00301D91">
      <w:pPr>
        <w:spacing w:after="0" w:line="240" w:lineRule="auto"/>
        <w:rPr>
          <w:rFonts w:ascii="Times New Roman" w:hAnsi="Times New Roman" w:cs="Times New Roman"/>
          <w:sz w:val="24"/>
          <w:szCs w:val="24"/>
        </w:rPr>
      </w:pPr>
      <w:r w:rsidRPr="008C2A89">
        <w:rPr>
          <w:rFonts w:ascii="Times New Roman" w:hAnsi="Times New Roman" w:cs="Times New Roman"/>
          <w:sz w:val="24"/>
          <w:szCs w:val="24"/>
        </w:rPr>
        <w:t>THE MINISTER OF FINANCE</w:t>
      </w:r>
    </w:p>
    <w:p w:rsidR="00301D91" w:rsidRPr="008C2A89" w:rsidRDefault="00301D91" w:rsidP="00301D91">
      <w:pPr>
        <w:spacing w:after="0" w:line="240" w:lineRule="auto"/>
        <w:ind w:right="401"/>
        <w:rPr>
          <w:rFonts w:ascii="Times New Roman" w:hAnsi="Times New Roman" w:cs="Times New Roman"/>
          <w:sz w:val="24"/>
          <w:szCs w:val="24"/>
        </w:rPr>
      </w:pPr>
      <w:r w:rsidRPr="008C2A89">
        <w:rPr>
          <w:rFonts w:ascii="Times New Roman" w:hAnsi="Times New Roman" w:cs="Times New Roman"/>
          <w:sz w:val="24"/>
          <w:szCs w:val="24"/>
        </w:rPr>
        <w:t>(SMT</w:t>
      </w:r>
      <w:r w:rsidR="00CD0799" w:rsidRPr="008C2A89">
        <w:rPr>
          <w:rFonts w:ascii="Times New Roman" w:hAnsi="Times New Roman" w:cs="Times New Roman"/>
          <w:sz w:val="24"/>
          <w:szCs w:val="24"/>
        </w:rPr>
        <w:t>.</w:t>
      </w:r>
      <w:r w:rsidRPr="008C2A89">
        <w:rPr>
          <w:rFonts w:ascii="Times New Roman" w:hAnsi="Times New Roman" w:cs="Times New Roman"/>
          <w:sz w:val="24"/>
          <w:szCs w:val="24"/>
        </w:rPr>
        <w:t xml:space="preserve"> NIRMALA SITHARAMAN)</w:t>
      </w:r>
    </w:p>
    <w:p w:rsidR="00301D91" w:rsidRDefault="00301D91" w:rsidP="00301D91">
      <w:pPr>
        <w:tabs>
          <w:tab w:val="left" w:pos="450"/>
        </w:tabs>
        <w:spacing w:after="0" w:line="240" w:lineRule="auto"/>
        <w:jc w:val="both"/>
        <w:rPr>
          <w:rFonts w:ascii="Times New Roman" w:hAnsi="Times New Roman" w:cs="Times New Roman"/>
          <w:sz w:val="24"/>
          <w:szCs w:val="24"/>
        </w:rPr>
      </w:pPr>
    </w:p>
    <w:p w:rsidR="00B96EF9" w:rsidRPr="008C2A89" w:rsidRDefault="00B96EF9" w:rsidP="00301D91">
      <w:pPr>
        <w:tabs>
          <w:tab w:val="left" w:pos="450"/>
        </w:tabs>
        <w:spacing w:after="0" w:line="240" w:lineRule="auto"/>
        <w:jc w:val="both"/>
        <w:rPr>
          <w:rFonts w:ascii="Times New Roman" w:hAnsi="Times New Roman" w:cs="Times New Roman"/>
          <w:sz w:val="24"/>
          <w:szCs w:val="24"/>
        </w:rPr>
      </w:pPr>
    </w:p>
    <w:p w:rsidR="00301D91" w:rsidRPr="008C2A89" w:rsidRDefault="00301D91" w:rsidP="00301D91">
      <w:pPr>
        <w:tabs>
          <w:tab w:val="left" w:pos="450"/>
        </w:tabs>
        <w:spacing w:after="0" w:line="240" w:lineRule="auto"/>
        <w:jc w:val="both"/>
        <w:rPr>
          <w:rFonts w:ascii="Times New Roman" w:hAnsi="Times New Roman" w:cs="Times New Roman"/>
          <w:sz w:val="24"/>
          <w:szCs w:val="24"/>
        </w:rPr>
      </w:pPr>
      <w:r w:rsidRPr="008C2A89">
        <w:rPr>
          <w:rFonts w:ascii="Times New Roman" w:hAnsi="Times New Roman" w:cs="Times New Roman"/>
          <w:sz w:val="24"/>
          <w:szCs w:val="24"/>
        </w:rPr>
        <w:t xml:space="preserve">(a) </w:t>
      </w:r>
      <w:proofErr w:type="gramStart"/>
      <w:r w:rsidRPr="008C2A89">
        <w:rPr>
          <w:rFonts w:ascii="Times New Roman" w:hAnsi="Times New Roman" w:cs="Times New Roman"/>
          <w:sz w:val="24"/>
          <w:szCs w:val="24"/>
        </w:rPr>
        <w:t>to</w:t>
      </w:r>
      <w:proofErr w:type="gramEnd"/>
      <w:r w:rsidRPr="008C2A89">
        <w:rPr>
          <w:rFonts w:ascii="Times New Roman" w:hAnsi="Times New Roman" w:cs="Times New Roman"/>
          <w:sz w:val="24"/>
          <w:szCs w:val="24"/>
        </w:rPr>
        <w:t xml:space="preserve"> (c): A Statement is laid on the </w:t>
      </w:r>
      <w:r w:rsidR="00241F25" w:rsidRPr="008C2A89">
        <w:rPr>
          <w:rFonts w:ascii="Times New Roman" w:hAnsi="Times New Roman" w:cs="Times New Roman"/>
          <w:sz w:val="24"/>
          <w:szCs w:val="24"/>
        </w:rPr>
        <w:t>Table of the H</w:t>
      </w:r>
      <w:r w:rsidRPr="008C2A89">
        <w:rPr>
          <w:rFonts w:ascii="Times New Roman" w:hAnsi="Times New Roman" w:cs="Times New Roman"/>
          <w:sz w:val="24"/>
          <w:szCs w:val="24"/>
        </w:rPr>
        <w:t>ouse.</w:t>
      </w:r>
    </w:p>
    <w:p w:rsidR="00301D91" w:rsidRPr="008C2A89" w:rsidRDefault="00301D91" w:rsidP="00301D91">
      <w:pPr>
        <w:tabs>
          <w:tab w:val="left" w:pos="450"/>
        </w:tabs>
        <w:spacing w:after="0" w:line="240" w:lineRule="auto"/>
        <w:jc w:val="both"/>
        <w:rPr>
          <w:rFonts w:ascii="Times New Roman" w:hAnsi="Times New Roman" w:cs="Times New Roman"/>
          <w:sz w:val="24"/>
          <w:szCs w:val="24"/>
        </w:rPr>
      </w:pPr>
    </w:p>
    <w:p w:rsidR="00301D91" w:rsidRPr="008C2A89" w:rsidRDefault="00301D91" w:rsidP="00301D91">
      <w:pPr>
        <w:spacing w:after="0" w:line="240" w:lineRule="auto"/>
        <w:rPr>
          <w:rFonts w:ascii="Times New Roman" w:hAnsi="Times New Roman" w:cs="Times New Roman"/>
          <w:sz w:val="24"/>
          <w:szCs w:val="24"/>
        </w:rPr>
      </w:pPr>
    </w:p>
    <w:p w:rsidR="00301D91" w:rsidRPr="008C2A89" w:rsidRDefault="00301D91" w:rsidP="00301D91">
      <w:pPr>
        <w:spacing w:after="0" w:line="240" w:lineRule="auto"/>
        <w:rPr>
          <w:rFonts w:ascii="Times New Roman" w:hAnsi="Times New Roman" w:cs="Times New Roman"/>
          <w:sz w:val="24"/>
          <w:szCs w:val="24"/>
        </w:rPr>
      </w:pPr>
    </w:p>
    <w:p w:rsidR="00301D91" w:rsidRPr="008C2A89" w:rsidRDefault="00301D91" w:rsidP="00301D91">
      <w:pPr>
        <w:spacing w:after="0" w:line="240" w:lineRule="auto"/>
        <w:rPr>
          <w:rFonts w:ascii="Times New Roman" w:hAnsi="Times New Roman" w:cs="Times New Roman"/>
          <w:sz w:val="24"/>
          <w:szCs w:val="24"/>
        </w:rPr>
      </w:pPr>
    </w:p>
    <w:p w:rsidR="003A0A04" w:rsidRPr="00AB2536" w:rsidRDefault="003A0A04" w:rsidP="001D2A6D">
      <w:pPr>
        <w:spacing w:after="0" w:line="240" w:lineRule="auto"/>
        <w:jc w:val="center"/>
        <w:rPr>
          <w:rFonts w:ascii="Times New Roman" w:hAnsi="Times New Roman" w:cs="Times New Roman"/>
          <w:sz w:val="24"/>
          <w:szCs w:val="24"/>
        </w:rPr>
      </w:pPr>
    </w:p>
    <w:p w:rsidR="00F053CE" w:rsidRPr="00AB2536" w:rsidRDefault="00F053CE" w:rsidP="00F053CE">
      <w:pPr>
        <w:spacing w:after="0" w:line="240" w:lineRule="auto"/>
        <w:jc w:val="both"/>
        <w:rPr>
          <w:rFonts w:ascii="Times New Roman" w:hAnsi="Times New Roman" w:cs="Times New Roman"/>
          <w:sz w:val="24"/>
          <w:szCs w:val="24"/>
        </w:rPr>
      </w:pPr>
    </w:p>
    <w:p w:rsidR="00765EE0" w:rsidRPr="00AB2536" w:rsidRDefault="00765EE0" w:rsidP="00F053CE">
      <w:pPr>
        <w:spacing w:after="0" w:line="240" w:lineRule="auto"/>
        <w:jc w:val="both"/>
        <w:rPr>
          <w:rFonts w:ascii="Times New Roman" w:hAnsi="Times New Roman" w:cs="Times New Roman"/>
          <w:sz w:val="24"/>
          <w:szCs w:val="24"/>
        </w:rPr>
      </w:pPr>
    </w:p>
    <w:p w:rsidR="00765EE0" w:rsidRPr="00AB2536" w:rsidRDefault="00765EE0">
      <w:pPr>
        <w:spacing w:after="160" w:line="259" w:lineRule="auto"/>
        <w:rPr>
          <w:rFonts w:ascii="Times New Roman" w:hAnsi="Times New Roman" w:cs="Times New Roman"/>
          <w:sz w:val="24"/>
          <w:szCs w:val="24"/>
        </w:rPr>
      </w:pPr>
      <w:r w:rsidRPr="00AB2536">
        <w:rPr>
          <w:rFonts w:ascii="Times New Roman" w:hAnsi="Times New Roman" w:cs="Times New Roman"/>
          <w:sz w:val="24"/>
          <w:szCs w:val="24"/>
        </w:rPr>
        <w:br w:type="page"/>
      </w:r>
    </w:p>
    <w:p w:rsidR="00524211" w:rsidRPr="00AB2536" w:rsidRDefault="00524211" w:rsidP="00720EDA">
      <w:pPr>
        <w:spacing w:after="0"/>
        <w:ind w:right="251"/>
        <w:jc w:val="both"/>
        <w:rPr>
          <w:rFonts w:ascii="Times New Roman" w:hAnsi="Times New Roman" w:cs="Times New Roman"/>
          <w:b/>
          <w:bCs/>
          <w:sz w:val="24"/>
          <w:szCs w:val="24"/>
        </w:rPr>
      </w:pPr>
      <w:r w:rsidRPr="00AB2536">
        <w:rPr>
          <w:rFonts w:ascii="Times New Roman" w:hAnsi="Times New Roman" w:cs="Times New Roman"/>
          <w:b/>
          <w:bCs/>
          <w:sz w:val="24"/>
          <w:szCs w:val="24"/>
        </w:rPr>
        <w:lastRenderedPageBreak/>
        <w:t xml:space="preserve">Statement referred in reply to parts (a) to (c) of </w:t>
      </w:r>
      <w:proofErr w:type="spellStart"/>
      <w:r w:rsidRPr="00AB2536">
        <w:rPr>
          <w:rFonts w:ascii="Times New Roman" w:hAnsi="Times New Roman" w:cs="Times New Roman"/>
          <w:b/>
          <w:bCs/>
          <w:sz w:val="24"/>
          <w:szCs w:val="24"/>
        </w:rPr>
        <w:t>Rajya</w:t>
      </w:r>
      <w:proofErr w:type="spellEnd"/>
      <w:r w:rsidRPr="00AB2536">
        <w:rPr>
          <w:rFonts w:ascii="Times New Roman" w:hAnsi="Times New Roman" w:cs="Times New Roman"/>
          <w:b/>
          <w:bCs/>
          <w:sz w:val="24"/>
          <w:szCs w:val="24"/>
        </w:rPr>
        <w:t xml:space="preserve"> </w:t>
      </w:r>
      <w:proofErr w:type="spellStart"/>
      <w:r w:rsidRPr="00AB2536">
        <w:rPr>
          <w:rFonts w:ascii="Times New Roman" w:hAnsi="Times New Roman" w:cs="Times New Roman"/>
          <w:b/>
          <w:bCs/>
          <w:sz w:val="24"/>
          <w:szCs w:val="24"/>
        </w:rPr>
        <w:t>Sabha</w:t>
      </w:r>
      <w:proofErr w:type="spellEnd"/>
      <w:r w:rsidRPr="00AB2536">
        <w:rPr>
          <w:rFonts w:ascii="Times New Roman" w:hAnsi="Times New Roman" w:cs="Times New Roman"/>
          <w:b/>
          <w:bCs/>
          <w:sz w:val="24"/>
          <w:szCs w:val="24"/>
        </w:rPr>
        <w:t xml:space="preserve"> Starred Question No. *318 to be answered on 23.07.2019 regarding Modernisation of Rural Development and Agricultural Cooperative Banks by DR. SASIKALA PUSHPA RAMASWAMY </w:t>
      </w:r>
    </w:p>
    <w:p w:rsidR="00524211" w:rsidRPr="00AB2536" w:rsidRDefault="00524211" w:rsidP="00720EDA">
      <w:pPr>
        <w:tabs>
          <w:tab w:val="left" w:pos="450"/>
        </w:tabs>
        <w:spacing w:after="0"/>
        <w:ind w:right="251"/>
        <w:jc w:val="both"/>
        <w:rPr>
          <w:rFonts w:ascii="Times New Roman" w:hAnsi="Times New Roman" w:cs="Times New Roman"/>
          <w:sz w:val="18"/>
          <w:szCs w:val="18"/>
        </w:rPr>
      </w:pPr>
    </w:p>
    <w:p w:rsidR="00765EE0" w:rsidRPr="00AB2536" w:rsidRDefault="00E34005" w:rsidP="00720EDA">
      <w:pPr>
        <w:tabs>
          <w:tab w:val="left" w:pos="450"/>
        </w:tabs>
        <w:spacing w:after="0"/>
        <w:ind w:right="251"/>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w:t>
      </w:r>
      <w:r w:rsidR="00241F25">
        <w:rPr>
          <w:rFonts w:ascii="Times New Roman" w:hAnsi="Times New Roman" w:cs="Times New Roman"/>
          <w:sz w:val="24"/>
          <w:szCs w:val="24"/>
        </w:rPr>
        <w:t>:</w:t>
      </w:r>
      <w:r>
        <w:rPr>
          <w:rFonts w:ascii="Times New Roman" w:hAnsi="Times New Roman" w:cs="Times New Roman"/>
          <w:sz w:val="24"/>
          <w:szCs w:val="24"/>
        </w:rPr>
        <w:t xml:space="preserve"> </w:t>
      </w:r>
      <w:r w:rsidR="00765EE0" w:rsidRPr="00AB2536">
        <w:rPr>
          <w:rFonts w:ascii="Times New Roman" w:hAnsi="Times New Roman" w:cs="Times New Roman"/>
          <w:sz w:val="24"/>
          <w:szCs w:val="24"/>
        </w:rPr>
        <w:t>The Short Term Cooperative Credit Structure (STCCS) comprises State Cooperative Banks</w:t>
      </w:r>
      <w:r w:rsidR="00B4397A">
        <w:rPr>
          <w:rFonts w:ascii="Times New Roman" w:hAnsi="Times New Roman" w:cs="Times New Roman"/>
          <w:sz w:val="24"/>
          <w:szCs w:val="24"/>
        </w:rPr>
        <w:t xml:space="preserve"> (</w:t>
      </w:r>
      <w:proofErr w:type="spellStart"/>
      <w:r w:rsidR="00B4397A">
        <w:rPr>
          <w:rFonts w:ascii="Times New Roman" w:hAnsi="Times New Roman" w:cs="Times New Roman"/>
          <w:sz w:val="24"/>
          <w:szCs w:val="24"/>
        </w:rPr>
        <w:t>StCBs</w:t>
      </w:r>
      <w:proofErr w:type="spellEnd"/>
      <w:r w:rsidR="00B4397A">
        <w:rPr>
          <w:rFonts w:ascii="Times New Roman" w:hAnsi="Times New Roman" w:cs="Times New Roman"/>
          <w:sz w:val="24"/>
          <w:szCs w:val="24"/>
        </w:rPr>
        <w:t>)</w:t>
      </w:r>
      <w:r w:rsidR="00765EE0" w:rsidRPr="00AB2536">
        <w:rPr>
          <w:rFonts w:ascii="Times New Roman" w:hAnsi="Times New Roman" w:cs="Times New Roman"/>
          <w:sz w:val="24"/>
          <w:szCs w:val="24"/>
        </w:rPr>
        <w:t xml:space="preserve">, District Central Co-operative Banks (DCCBs) and Primary Agriculture Credit Societies (PACS). </w:t>
      </w:r>
    </w:p>
    <w:p w:rsidR="00765EE0" w:rsidRPr="00AB2536" w:rsidRDefault="00765EE0" w:rsidP="00720EDA">
      <w:pPr>
        <w:spacing w:after="120"/>
        <w:ind w:right="251"/>
        <w:jc w:val="both"/>
        <w:rPr>
          <w:rFonts w:ascii="Times New Roman" w:hAnsi="Times New Roman" w:cs="Times New Roman"/>
          <w:sz w:val="24"/>
          <w:szCs w:val="24"/>
        </w:rPr>
      </w:pPr>
      <w:r w:rsidRPr="00AB2536">
        <w:rPr>
          <w:rFonts w:ascii="Times New Roman" w:hAnsi="Times New Roman" w:cs="Times New Roman"/>
          <w:sz w:val="24"/>
          <w:szCs w:val="24"/>
        </w:rPr>
        <w:t xml:space="preserve">The Long Term Cooperative Credit Structure (LTCCS) comprises the State Cooperative Agriculture and Rural Development Banks (SCARDBs) and the Primary Cooperative Agriculture and Rural Development Banks (PCARDBs). </w:t>
      </w:r>
      <w:r w:rsidR="00EB3DB5">
        <w:rPr>
          <w:rFonts w:ascii="Times New Roman" w:hAnsi="Times New Roman" w:cs="Times New Roman"/>
          <w:sz w:val="24"/>
          <w:szCs w:val="24"/>
        </w:rPr>
        <w:t xml:space="preserve">While </w:t>
      </w:r>
      <w:proofErr w:type="spellStart"/>
      <w:r w:rsidR="00EB3DB5">
        <w:rPr>
          <w:rFonts w:ascii="Times New Roman" w:hAnsi="Times New Roman" w:cs="Times New Roman"/>
          <w:sz w:val="24"/>
          <w:szCs w:val="24"/>
        </w:rPr>
        <w:t>StCBs</w:t>
      </w:r>
      <w:proofErr w:type="spellEnd"/>
      <w:r w:rsidR="00EB3DB5">
        <w:rPr>
          <w:rFonts w:ascii="Times New Roman" w:hAnsi="Times New Roman" w:cs="Times New Roman"/>
          <w:sz w:val="24"/>
          <w:szCs w:val="24"/>
        </w:rPr>
        <w:t xml:space="preserve"> &amp; DCCBs are </w:t>
      </w:r>
      <w:r w:rsidR="008D541E">
        <w:rPr>
          <w:rFonts w:ascii="Times New Roman" w:hAnsi="Times New Roman" w:cs="Times New Roman"/>
          <w:sz w:val="24"/>
          <w:szCs w:val="24"/>
        </w:rPr>
        <w:t xml:space="preserve">Cooperative Societies </w:t>
      </w:r>
      <w:r w:rsidR="00EB3DB5">
        <w:rPr>
          <w:rFonts w:ascii="Times New Roman" w:hAnsi="Times New Roman" w:cs="Times New Roman"/>
          <w:sz w:val="24"/>
          <w:szCs w:val="24"/>
        </w:rPr>
        <w:t xml:space="preserve">with their banking functions regulated by RBI, SCARDBs and PCARDBs are Cooperative societies </w:t>
      </w:r>
      <w:r w:rsidR="008D541E">
        <w:rPr>
          <w:rFonts w:ascii="Times New Roman" w:hAnsi="Times New Roman" w:cs="Times New Roman"/>
          <w:sz w:val="24"/>
          <w:szCs w:val="24"/>
        </w:rPr>
        <w:t xml:space="preserve">that </w:t>
      </w:r>
      <w:r w:rsidR="00A81933">
        <w:rPr>
          <w:rFonts w:ascii="Times New Roman" w:hAnsi="Times New Roman" w:cs="Times New Roman"/>
          <w:sz w:val="24"/>
          <w:szCs w:val="24"/>
        </w:rPr>
        <w:t>are</w:t>
      </w:r>
      <w:r w:rsidR="00EB3DB5">
        <w:rPr>
          <w:rFonts w:ascii="Times New Roman" w:hAnsi="Times New Roman" w:cs="Times New Roman"/>
          <w:sz w:val="24"/>
          <w:szCs w:val="24"/>
        </w:rPr>
        <w:t xml:space="preserve"> not covered under the category of “Cooperative Banks” as per the Banking Regulation Act, 1949.</w:t>
      </w:r>
    </w:p>
    <w:p w:rsidR="00765EE0" w:rsidRPr="00AB2536" w:rsidRDefault="00765EE0" w:rsidP="00720EDA">
      <w:pPr>
        <w:spacing w:after="120"/>
        <w:ind w:right="251"/>
        <w:jc w:val="both"/>
        <w:rPr>
          <w:rFonts w:ascii="Times New Roman" w:hAnsi="Times New Roman" w:cs="Times New Roman"/>
          <w:color w:val="000000"/>
          <w:sz w:val="24"/>
          <w:szCs w:val="24"/>
        </w:rPr>
      </w:pPr>
      <w:r w:rsidRPr="00AB2536">
        <w:rPr>
          <w:rFonts w:ascii="Times New Roman" w:hAnsi="Times New Roman" w:cs="Times New Roman"/>
          <w:sz w:val="24"/>
          <w:szCs w:val="24"/>
        </w:rPr>
        <w:t xml:space="preserve">Cooperative Societies is a State Subject under Entry 32 of the State List of Seventh Schedule of the Constitution of India. </w:t>
      </w:r>
    </w:p>
    <w:p w:rsidR="00765EE0" w:rsidRPr="00AB2536" w:rsidRDefault="00765EE0" w:rsidP="00720EDA">
      <w:pPr>
        <w:spacing w:after="0"/>
        <w:ind w:right="251"/>
        <w:jc w:val="both"/>
        <w:rPr>
          <w:rFonts w:ascii="Times New Roman" w:hAnsi="Times New Roman" w:cs="Times New Roman"/>
          <w:color w:val="000000"/>
          <w:sz w:val="24"/>
          <w:szCs w:val="24"/>
        </w:rPr>
      </w:pPr>
      <w:r w:rsidRPr="00AB2536">
        <w:rPr>
          <w:rFonts w:ascii="Times New Roman" w:hAnsi="Times New Roman" w:cs="Times New Roman"/>
          <w:color w:val="000000"/>
          <w:sz w:val="24"/>
          <w:szCs w:val="24"/>
        </w:rPr>
        <w:t xml:space="preserve">The Government and </w:t>
      </w:r>
      <w:r w:rsidR="00EB3DB5">
        <w:rPr>
          <w:rFonts w:ascii="Times New Roman" w:hAnsi="Times New Roman" w:cs="Times New Roman"/>
          <w:color w:val="000000"/>
          <w:sz w:val="24"/>
          <w:szCs w:val="24"/>
        </w:rPr>
        <w:t>National Bank for Agriculture and Rural Development (</w:t>
      </w:r>
      <w:r w:rsidRPr="00AB2536">
        <w:rPr>
          <w:rFonts w:ascii="Times New Roman" w:hAnsi="Times New Roman" w:cs="Times New Roman"/>
          <w:color w:val="000000"/>
          <w:sz w:val="24"/>
          <w:szCs w:val="24"/>
        </w:rPr>
        <w:t>NABARD</w:t>
      </w:r>
      <w:r w:rsidR="00EB3DB5">
        <w:rPr>
          <w:rFonts w:ascii="Times New Roman" w:hAnsi="Times New Roman" w:cs="Times New Roman"/>
          <w:color w:val="000000"/>
          <w:sz w:val="24"/>
          <w:szCs w:val="24"/>
        </w:rPr>
        <w:t>)</w:t>
      </w:r>
      <w:r w:rsidRPr="00AB2536">
        <w:rPr>
          <w:rFonts w:ascii="Times New Roman" w:hAnsi="Times New Roman" w:cs="Times New Roman"/>
          <w:color w:val="000000"/>
          <w:sz w:val="24"/>
          <w:szCs w:val="24"/>
        </w:rPr>
        <w:t xml:space="preserve"> have taken the following measures for revival, strengthening and modernisation of the Coo</w:t>
      </w:r>
      <w:r w:rsidR="002D759C">
        <w:rPr>
          <w:rFonts w:ascii="Times New Roman" w:hAnsi="Times New Roman" w:cs="Times New Roman"/>
          <w:color w:val="000000"/>
          <w:sz w:val="24"/>
          <w:szCs w:val="24"/>
        </w:rPr>
        <w:t>perative Credit Structure (CCS):</w:t>
      </w:r>
    </w:p>
    <w:p w:rsidR="00A81933" w:rsidRPr="00A81933" w:rsidRDefault="00765EE0" w:rsidP="00720EDA">
      <w:pPr>
        <w:pStyle w:val="ListParagraph"/>
        <w:numPr>
          <w:ilvl w:val="0"/>
          <w:numId w:val="19"/>
        </w:numPr>
        <w:spacing w:after="0" w:line="276" w:lineRule="auto"/>
        <w:ind w:right="251"/>
        <w:jc w:val="both"/>
        <w:rPr>
          <w:rFonts w:ascii="Times New Roman" w:hAnsi="Times New Roman" w:cs="Times New Roman"/>
          <w:color w:val="000000"/>
          <w:sz w:val="24"/>
          <w:szCs w:val="24"/>
        </w:rPr>
      </w:pPr>
      <w:r w:rsidRPr="00A81933">
        <w:rPr>
          <w:rFonts w:ascii="Times New Roman" w:hAnsi="Times New Roman" w:cs="Times New Roman"/>
          <w:color w:val="000000"/>
          <w:sz w:val="24"/>
          <w:szCs w:val="24"/>
        </w:rPr>
        <w:t>With a view to provide financial assistance to bring the s</w:t>
      </w:r>
      <w:r w:rsidR="002C6A6F">
        <w:rPr>
          <w:rFonts w:ascii="Times New Roman" w:hAnsi="Times New Roman" w:cs="Times New Roman"/>
          <w:color w:val="000000"/>
          <w:sz w:val="24"/>
          <w:szCs w:val="24"/>
        </w:rPr>
        <w:t xml:space="preserve">ystem to an acceptable level of </w:t>
      </w:r>
      <w:r w:rsidRPr="00A81933">
        <w:rPr>
          <w:rFonts w:ascii="Times New Roman" w:hAnsi="Times New Roman" w:cs="Times New Roman"/>
          <w:color w:val="000000"/>
          <w:sz w:val="24"/>
          <w:szCs w:val="24"/>
        </w:rPr>
        <w:t xml:space="preserve">financial health, the Government implemented a revival package for STCCS from 2006 to 2011. Under the revival package, </w:t>
      </w:r>
      <w:r w:rsidR="00B67D49">
        <w:rPr>
          <w:rFonts w:ascii="Times New Roman" w:hAnsi="Times New Roman" w:cs="Times New Roman"/>
          <w:color w:val="000000"/>
          <w:sz w:val="24"/>
          <w:szCs w:val="24"/>
        </w:rPr>
        <w:t xml:space="preserve">Government of India released </w:t>
      </w:r>
      <w:r w:rsidR="00CD0799">
        <w:rPr>
          <w:rFonts w:ascii="Indian Rupee" w:hAnsi="Indian Rupee" w:cs="Times New Roman"/>
          <w:color w:val="000000"/>
          <w:sz w:val="24"/>
          <w:szCs w:val="24"/>
        </w:rPr>
        <w:t>`</w:t>
      </w:r>
      <w:r w:rsidRPr="00A81933">
        <w:rPr>
          <w:rFonts w:ascii="Times New Roman" w:hAnsi="Times New Roman" w:cs="Times New Roman"/>
          <w:color w:val="000000"/>
          <w:sz w:val="24"/>
          <w:szCs w:val="24"/>
        </w:rPr>
        <w:t>9,245</w:t>
      </w:r>
      <w:r w:rsidR="00CD0799">
        <w:rPr>
          <w:rFonts w:ascii="Times New Roman" w:hAnsi="Times New Roman" w:cs="Times New Roman"/>
          <w:color w:val="000000"/>
          <w:sz w:val="24"/>
          <w:szCs w:val="24"/>
        </w:rPr>
        <w:t xml:space="preserve"> </w:t>
      </w:r>
      <w:proofErr w:type="spellStart"/>
      <w:r w:rsidRPr="00A81933">
        <w:rPr>
          <w:rFonts w:ascii="Times New Roman" w:hAnsi="Times New Roman" w:cs="Times New Roman"/>
          <w:color w:val="000000"/>
          <w:sz w:val="24"/>
          <w:szCs w:val="24"/>
        </w:rPr>
        <w:t>crore</w:t>
      </w:r>
      <w:proofErr w:type="spellEnd"/>
      <w:r w:rsidRPr="00A81933">
        <w:rPr>
          <w:rFonts w:ascii="Times New Roman" w:hAnsi="Times New Roman" w:cs="Times New Roman"/>
          <w:color w:val="000000"/>
          <w:sz w:val="24"/>
          <w:szCs w:val="24"/>
        </w:rPr>
        <w:t xml:space="preserve">. </w:t>
      </w:r>
      <w:r w:rsidRPr="00A81933">
        <w:rPr>
          <w:rFonts w:ascii="Times New Roman" w:hAnsi="Times New Roman" w:cs="Times New Roman"/>
          <w:sz w:val="24"/>
          <w:szCs w:val="24"/>
        </w:rPr>
        <w:t>The package, inter alia, included adoption of common accounting systems which paved the way for adoption of technology in the cooperative banks.</w:t>
      </w:r>
    </w:p>
    <w:p w:rsidR="00A81933" w:rsidRPr="00A81933" w:rsidRDefault="002D759C" w:rsidP="00720EDA">
      <w:pPr>
        <w:pStyle w:val="ListParagraph"/>
        <w:numPr>
          <w:ilvl w:val="0"/>
          <w:numId w:val="19"/>
        </w:numPr>
        <w:spacing w:after="0" w:line="276" w:lineRule="auto"/>
        <w:ind w:right="251"/>
        <w:jc w:val="both"/>
        <w:rPr>
          <w:rFonts w:ascii="Times New Roman" w:hAnsi="Times New Roman" w:cs="Times New Roman"/>
          <w:color w:val="000000"/>
          <w:sz w:val="24"/>
          <w:szCs w:val="24"/>
        </w:rPr>
      </w:pPr>
      <w:r w:rsidRPr="00A81933">
        <w:rPr>
          <w:rFonts w:ascii="Times New Roman" w:hAnsi="Times New Roman" w:cs="Times New Roman"/>
          <w:color w:val="000000"/>
          <w:sz w:val="24"/>
          <w:szCs w:val="24"/>
        </w:rPr>
        <w:t>T</w:t>
      </w:r>
      <w:r w:rsidR="00765EE0" w:rsidRPr="00A81933">
        <w:rPr>
          <w:rFonts w:ascii="Times New Roman" w:hAnsi="Times New Roman" w:cs="Times New Roman"/>
          <w:color w:val="000000"/>
          <w:sz w:val="24"/>
          <w:szCs w:val="24"/>
        </w:rPr>
        <w:t xml:space="preserve">he Union Government in 2014 announced implementation of the Scheme for revival of 23 unlicensed District Central Cooperative Banks (DCCBs) in the four States </w:t>
      </w:r>
      <w:proofErr w:type="spellStart"/>
      <w:r w:rsidR="00765EE0" w:rsidRPr="00A81933">
        <w:rPr>
          <w:rFonts w:ascii="Times New Roman" w:hAnsi="Times New Roman" w:cs="Times New Roman"/>
          <w:color w:val="000000"/>
          <w:sz w:val="24"/>
          <w:szCs w:val="24"/>
        </w:rPr>
        <w:t>i.e</w:t>
      </w:r>
      <w:proofErr w:type="spellEnd"/>
      <w:r w:rsidR="00765EE0" w:rsidRPr="00A81933">
        <w:rPr>
          <w:rFonts w:ascii="Times New Roman" w:hAnsi="Times New Roman" w:cs="Times New Roman"/>
          <w:color w:val="000000"/>
          <w:sz w:val="24"/>
          <w:szCs w:val="24"/>
        </w:rPr>
        <w:t xml:space="preserve"> Uttar Pradesh, Maharashtra, West Bengal and Jammu &amp; Kashmir to enable them to achieve the minimum level of Capital to Risk (Weighted) Assets Ratio</w:t>
      </w:r>
      <w:r w:rsidR="00765EE0" w:rsidRPr="00A81933">
        <w:rPr>
          <w:rFonts w:ascii="Times New Roman" w:hAnsi="Times New Roman" w:cs="Times New Roman"/>
          <w:color w:val="222222"/>
          <w:sz w:val="24"/>
          <w:szCs w:val="24"/>
          <w:shd w:val="clear" w:color="auto" w:fill="FFFFFF"/>
        </w:rPr>
        <w:t xml:space="preserve"> (</w:t>
      </w:r>
      <w:r w:rsidR="00765EE0" w:rsidRPr="00A81933">
        <w:rPr>
          <w:rFonts w:ascii="Times New Roman" w:hAnsi="Times New Roman" w:cs="Times New Roman"/>
          <w:color w:val="000000"/>
          <w:sz w:val="24"/>
          <w:szCs w:val="24"/>
        </w:rPr>
        <w:t xml:space="preserve">CRAR) requirement prescribed by the RBI. </w:t>
      </w:r>
      <w:r w:rsidR="009A0259" w:rsidRPr="00A81933">
        <w:rPr>
          <w:rFonts w:ascii="Times New Roman" w:hAnsi="Times New Roman" w:cs="Times New Roman"/>
          <w:color w:val="000000"/>
          <w:sz w:val="24"/>
          <w:szCs w:val="24"/>
        </w:rPr>
        <w:t>A</w:t>
      </w:r>
      <w:r w:rsidR="00765EE0" w:rsidRPr="00A81933">
        <w:rPr>
          <w:rFonts w:ascii="Times New Roman" w:hAnsi="Times New Roman" w:cs="Times New Roman"/>
          <w:sz w:val="24"/>
          <w:szCs w:val="24"/>
        </w:rPr>
        <w:t xml:space="preserve">n amount of </w:t>
      </w:r>
      <w:r w:rsidR="00CD0799">
        <w:rPr>
          <w:rFonts w:ascii="Indian Rupee" w:hAnsi="Indian Rupee" w:cs="Times New Roman"/>
          <w:color w:val="000000"/>
          <w:sz w:val="24"/>
          <w:szCs w:val="24"/>
        </w:rPr>
        <w:t>`</w:t>
      </w:r>
      <w:r w:rsidR="00765EE0" w:rsidRPr="00A81933">
        <w:rPr>
          <w:rFonts w:ascii="Times New Roman" w:hAnsi="Times New Roman" w:cs="Times New Roman"/>
          <w:sz w:val="24"/>
          <w:szCs w:val="24"/>
        </w:rPr>
        <w:t xml:space="preserve">2560.29 </w:t>
      </w:r>
      <w:proofErr w:type="spellStart"/>
      <w:r w:rsidR="00765EE0" w:rsidRPr="00A81933">
        <w:rPr>
          <w:rFonts w:ascii="Times New Roman" w:hAnsi="Times New Roman" w:cs="Times New Roman"/>
          <w:sz w:val="24"/>
          <w:szCs w:val="24"/>
        </w:rPr>
        <w:t>c</w:t>
      </w:r>
      <w:r w:rsidR="00B67D49">
        <w:rPr>
          <w:rFonts w:ascii="Times New Roman" w:hAnsi="Times New Roman" w:cs="Times New Roman"/>
          <w:sz w:val="24"/>
          <w:szCs w:val="24"/>
        </w:rPr>
        <w:t>rore</w:t>
      </w:r>
      <w:proofErr w:type="spellEnd"/>
      <w:r w:rsidR="00B67D49">
        <w:rPr>
          <w:rFonts w:ascii="Times New Roman" w:hAnsi="Times New Roman" w:cs="Times New Roman"/>
          <w:sz w:val="24"/>
          <w:szCs w:val="24"/>
        </w:rPr>
        <w:t xml:space="preserve"> (including </w:t>
      </w:r>
      <w:proofErr w:type="spellStart"/>
      <w:r w:rsidR="00B67D49">
        <w:rPr>
          <w:rFonts w:ascii="Times New Roman" w:hAnsi="Times New Roman" w:cs="Times New Roman"/>
          <w:sz w:val="24"/>
          <w:szCs w:val="24"/>
        </w:rPr>
        <w:t>GoI</w:t>
      </w:r>
      <w:proofErr w:type="spellEnd"/>
      <w:r w:rsidR="00B67D49">
        <w:rPr>
          <w:rFonts w:ascii="Times New Roman" w:hAnsi="Times New Roman" w:cs="Times New Roman"/>
          <w:sz w:val="24"/>
          <w:szCs w:val="24"/>
        </w:rPr>
        <w:t xml:space="preserve"> share of </w:t>
      </w:r>
      <w:r w:rsidR="00CD0799">
        <w:rPr>
          <w:rFonts w:ascii="Indian Rupee" w:hAnsi="Indian Rupee" w:cs="Times New Roman"/>
          <w:color w:val="000000"/>
          <w:sz w:val="24"/>
          <w:szCs w:val="24"/>
        </w:rPr>
        <w:t>`</w:t>
      </w:r>
      <w:r w:rsidR="00765EE0" w:rsidRPr="00A81933">
        <w:rPr>
          <w:rFonts w:ascii="Times New Roman" w:hAnsi="Times New Roman" w:cs="Times New Roman"/>
          <w:sz w:val="24"/>
          <w:szCs w:val="24"/>
        </w:rPr>
        <w:t xml:space="preserve">562.07 </w:t>
      </w:r>
      <w:proofErr w:type="spellStart"/>
      <w:r w:rsidR="00765EE0" w:rsidRPr="00A81933">
        <w:rPr>
          <w:rFonts w:ascii="Times New Roman" w:hAnsi="Times New Roman" w:cs="Times New Roman"/>
          <w:sz w:val="24"/>
          <w:szCs w:val="24"/>
        </w:rPr>
        <w:t>crore</w:t>
      </w:r>
      <w:proofErr w:type="spellEnd"/>
      <w:r w:rsidR="00765EE0" w:rsidRPr="00A81933">
        <w:rPr>
          <w:rFonts w:ascii="Times New Roman" w:hAnsi="Times New Roman" w:cs="Times New Roman"/>
          <w:sz w:val="24"/>
          <w:szCs w:val="24"/>
        </w:rPr>
        <w:t xml:space="preserve">) has been released to 20 DCCBs which have been issued license by RBI. </w:t>
      </w:r>
    </w:p>
    <w:p w:rsidR="00A81933" w:rsidRDefault="00765EE0" w:rsidP="00720EDA">
      <w:pPr>
        <w:pStyle w:val="ListParagraph"/>
        <w:numPr>
          <w:ilvl w:val="0"/>
          <w:numId w:val="19"/>
        </w:numPr>
        <w:spacing w:after="0" w:line="276" w:lineRule="auto"/>
        <w:ind w:right="251"/>
        <w:jc w:val="both"/>
        <w:rPr>
          <w:rFonts w:ascii="Times New Roman" w:hAnsi="Times New Roman" w:cs="Times New Roman"/>
          <w:color w:val="000000"/>
          <w:sz w:val="24"/>
          <w:szCs w:val="24"/>
        </w:rPr>
      </w:pPr>
      <w:r w:rsidRPr="00A81933">
        <w:rPr>
          <w:rFonts w:ascii="Times New Roman" w:hAnsi="Times New Roman" w:cs="Times New Roman"/>
          <w:color w:val="000000"/>
          <w:sz w:val="24"/>
          <w:szCs w:val="24"/>
        </w:rPr>
        <w:t xml:space="preserve">National Informatics Centre (NIC) has developed a common software and Core Banking Solution (CBS) </w:t>
      </w:r>
      <w:r w:rsidR="00FF190F" w:rsidRPr="00A81933">
        <w:rPr>
          <w:rFonts w:ascii="Times New Roman" w:hAnsi="Times New Roman" w:cs="Times New Roman"/>
          <w:color w:val="000000"/>
          <w:sz w:val="24"/>
          <w:szCs w:val="24"/>
        </w:rPr>
        <w:t xml:space="preserve">for </w:t>
      </w:r>
      <w:r w:rsidRPr="00A81933">
        <w:rPr>
          <w:rFonts w:ascii="Times New Roman" w:hAnsi="Times New Roman" w:cs="Times New Roman"/>
          <w:color w:val="000000"/>
          <w:sz w:val="24"/>
          <w:szCs w:val="24"/>
        </w:rPr>
        <w:t>Agriculture Rural Development Banks (ARDBs)</w:t>
      </w:r>
      <w:r w:rsidR="00D2728A" w:rsidRPr="00A81933">
        <w:rPr>
          <w:rFonts w:ascii="Times New Roman" w:hAnsi="Times New Roman" w:cs="Times New Roman"/>
          <w:color w:val="000000"/>
          <w:sz w:val="24"/>
          <w:szCs w:val="24"/>
        </w:rPr>
        <w:t>.</w:t>
      </w:r>
      <w:r w:rsidRPr="00A81933">
        <w:rPr>
          <w:rFonts w:ascii="Times New Roman" w:hAnsi="Times New Roman" w:cs="Times New Roman"/>
          <w:color w:val="000000"/>
          <w:sz w:val="24"/>
          <w:szCs w:val="24"/>
        </w:rPr>
        <w:t xml:space="preserve"> </w:t>
      </w:r>
    </w:p>
    <w:p w:rsidR="00A81933" w:rsidRPr="00A81933" w:rsidRDefault="00765EE0" w:rsidP="00720EDA">
      <w:pPr>
        <w:pStyle w:val="ListParagraph"/>
        <w:numPr>
          <w:ilvl w:val="0"/>
          <w:numId w:val="19"/>
        </w:numPr>
        <w:spacing w:after="0" w:line="276" w:lineRule="auto"/>
        <w:ind w:right="251"/>
        <w:jc w:val="both"/>
        <w:rPr>
          <w:rFonts w:ascii="Times New Roman" w:hAnsi="Times New Roman" w:cs="Times New Roman"/>
          <w:color w:val="000000"/>
          <w:sz w:val="24"/>
          <w:szCs w:val="24"/>
        </w:rPr>
      </w:pPr>
      <w:r w:rsidRPr="00A81933">
        <w:rPr>
          <w:rFonts w:ascii="Times New Roman" w:hAnsi="Times New Roman" w:cs="Times New Roman"/>
          <w:color w:val="000000"/>
          <w:sz w:val="24"/>
          <w:szCs w:val="24"/>
        </w:rPr>
        <w:t>NABARD provides financial assistance for</w:t>
      </w:r>
      <w:r w:rsidRPr="00A81933">
        <w:rPr>
          <w:rFonts w:ascii="Times New Roman" w:hAnsi="Times New Roman" w:cs="Times New Roman"/>
          <w:sz w:val="24"/>
          <w:szCs w:val="24"/>
        </w:rPr>
        <w:t xml:space="preserve"> modernization of Cooperative Banks</w:t>
      </w:r>
      <w:r w:rsidRPr="00A81933">
        <w:rPr>
          <w:rFonts w:ascii="Times New Roman" w:hAnsi="Times New Roman" w:cs="Times New Roman"/>
          <w:color w:val="000000"/>
          <w:sz w:val="24"/>
          <w:szCs w:val="24"/>
        </w:rPr>
        <w:t xml:space="preserve"> under </w:t>
      </w:r>
      <w:r w:rsidR="00EB11B6" w:rsidRPr="00A81933">
        <w:rPr>
          <w:rFonts w:ascii="Times New Roman" w:hAnsi="Times New Roman" w:cs="Times New Roman"/>
          <w:color w:val="000000"/>
          <w:sz w:val="24"/>
          <w:szCs w:val="24"/>
        </w:rPr>
        <w:t xml:space="preserve">the </w:t>
      </w:r>
      <w:r w:rsidRPr="00A81933">
        <w:rPr>
          <w:rFonts w:ascii="Times New Roman" w:hAnsi="Times New Roman" w:cs="Times New Roman"/>
          <w:sz w:val="24"/>
          <w:szCs w:val="24"/>
        </w:rPr>
        <w:t>Cooperative Development Fund (CDF)</w:t>
      </w:r>
      <w:r w:rsidR="00EB11B6" w:rsidRPr="00A81933">
        <w:rPr>
          <w:rFonts w:ascii="Times New Roman" w:hAnsi="Times New Roman" w:cs="Times New Roman"/>
          <w:sz w:val="24"/>
          <w:szCs w:val="24"/>
        </w:rPr>
        <w:t xml:space="preserve"> </w:t>
      </w:r>
      <w:r w:rsidRPr="00A81933">
        <w:rPr>
          <w:rFonts w:ascii="Times New Roman" w:hAnsi="Times New Roman" w:cs="Times New Roman"/>
          <w:color w:val="000000"/>
          <w:sz w:val="24"/>
          <w:szCs w:val="24"/>
        </w:rPr>
        <w:t>for s</w:t>
      </w:r>
      <w:r w:rsidRPr="00A81933">
        <w:rPr>
          <w:rFonts w:ascii="Times New Roman" w:hAnsi="Times New Roman" w:cs="Times New Roman"/>
          <w:sz w:val="24"/>
          <w:szCs w:val="24"/>
        </w:rPr>
        <w:t xml:space="preserve">etting up of computer lab, help desk for CBS implementation, infrastructure and technology related equipment, purchase of capital items by training establishments promoted by Cooperative Banks, capacity building training </w:t>
      </w:r>
      <w:proofErr w:type="spellStart"/>
      <w:r w:rsidRPr="00A81933">
        <w:rPr>
          <w:rFonts w:ascii="Times New Roman" w:hAnsi="Times New Roman" w:cs="Times New Roman"/>
          <w:sz w:val="24"/>
          <w:szCs w:val="24"/>
        </w:rPr>
        <w:t>programmes</w:t>
      </w:r>
      <w:proofErr w:type="spellEnd"/>
      <w:r w:rsidRPr="00A81933">
        <w:rPr>
          <w:rFonts w:ascii="Times New Roman" w:hAnsi="Times New Roman" w:cs="Times New Roman"/>
          <w:sz w:val="24"/>
          <w:szCs w:val="24"/>
        </w:rPr>
        <w:t xml:space="preserve"> etc.</w:t>
      </w:r>
    </w:p>
    <w:p w:rsidR="00A81933" w:rsidRPr="00A81933" w:rsidRDefault="00765EE0" w:rsidP="00720EDA">
      <w:pPr>
        <w:pStyle w:val="ListParagraph"/>
        <w:numPr>
          <w:ilvl w:val="0"/>
          <w:numId w:val="19"/>
        </w:numPr>
        <w:spacing w:after="0" w:line="276" w:lineRule="auto"/>
        <w:ind w:right="251"/>
        <w:jc w:val="both"/>
        <w:rPr>
          <w:rFonts w:ascii="Times New Roman" w:hAnsi="Times New Roman" w:cs="Times New Roman"/>
          <w:color w:val="000000"/>
          <w:sz w:val="24"/>
          <w:szCs w:val="24"/>
        </w:rPr>
      </w:pPr>
      <w:r w:rsidRPr="00A81933">
        <w:rPr>
          <w:rFonts w:ascii="Times New Roman" w:hAnsi="Times New Roman" w:cs="Times New Roman"/>
          <w:sz w:val="24"/>
          <w:szCs w:val="24"/>
        </w:rPr>
        <w:t>Through the Financial Inclusion Fund (FIF), NABARD provides financial support to the Cooperative Banks to facilitate implementation of CBS thereby enabling these banks to extend various digital financial products/ services.</w:t>
      </w:r>
    </w:p>
    <w:p w:rsidR="00A81933" w:rsidRPr="00A81933" w:rsidRDefault="00765EE0" w:rsidP="00720EDA">
      <w:pPr>
        <w:pStyle w:val="ListParagraph"/>
        <w:numPr>
          <w:ilvl w:val="0"/>
          <w:numId w:val="19"/>
        </w:numPr>
        <w:spacing w:after="0" w:line="276" w:lineRule="auto"/>
        <w:ind w:right="251"/>
        <w:jc w:val="both"/>
        <w:rPr>
          <w:rFonts w:ascii="Times New Roman" w:hAnsi="Times New Roman" w:cs="Times New Roman"/>
          <w:color w:val="000000"/>
          <w:sz w:val="24"/>
          <w:szCs w:val="24"/>
        </w:rPr>
      </w:pPr>
      <w:r w:rsidRPr="00A81933">
        <w:rPr>
          <w:rFonts w:ascii="Times New Roman" w:hAnsi="Times New Roman" w:cs="Times New Roman"/>
          <w:sz w:val="24"/>
          <w:szCs w:val="24"/>
        </w:rPr>
        <w:t>NABARD provides support to Rural Cooperative Banks for framing and implementation of technology related policies such as Cyber Security, Information Technology and Information Systems.</w:t>
      </w:r>
    </w:p>
    <w:p w:rsidR="00A81933" w:rsidRPr="00A81933" w:rsidRDefault="00765EE0" w:rsidP="00720EDA">
      <w:pPr>
        <w:pStyle w:val="ListParagraph"/>
        <w:numPr>
          <w:ilvl w:val="0"/>
          <w:numId w:val="19"/>
        </w:numPr>
        <w:spacing w:after="0" w:line="276" w:lineRule="auto"/>
        <w:ind w:right="251"/>
        <w:jc w:val="both"/>
        <w:rPr>
          <w:rFonts w:ascii="Times New Roman" w:hAnsi="Times New Roman" w:cs="Times New Roman"/>
          <w:color w:val="000000"/>
          <w:sz w:val="24"/>
          <w:szCs w:val="24"/>
        </w:rPr>
      </w:pPr>
      <w:r w:rsidRPr="00A81933">
        <w:rPr>
          <w:rFonts w:ascii="Times New Roman" w:hAnsi="Times New Roman" w:cs="Times New Roman"/>
          <w:sz w:val="24"/>
          <w:szCs w:val="24"/>
        </w:rPr>
        <w:t xml:space="preserve">With an objective of improving the services of PACS at ground level for opening of banking counters, use of micro ATMs/ </w:t>
      </w:r>
      <w:r w:rsidR="00EA3B79" w:rsidRPr="00CB71C1">
        <w:rPr>
          <w:rFonts w:ascii="Times New Roman" w:hAnsi="Times New Roman" w:cs="Times New Roman"/>
          <w:color w:val="000000"/>
          <w:sz w:val="24"/>
          <w:szCs w:val="24"/>
        </w:rPr>
        <w:t xml:space="preserve">Point of Sale </w:t>
      </w:r>
      <w:r w:rsidR="00EA3B79">
        <w:rPr>
          <w:rFonts w:ascii="Times New Roman" w:hAnsi="Times New Roman" w:cs="Times New Roman"/>
          <w:color w:val="000000"/>
          <w:sz w:val="24"/>
          <w:szCs w:val="24"/>
        </w:rPr>
        <w:t>(</w:t>
      </w:r>
      <w:proofErr w:type="spellStart"/>
      <w:r w:rsidRPr="00A81933">
        <w:rPr>
          <w:rFonts w:ascii="Times New Roman" w:hAnsi="Times New Roman" w:cs="Times New Roman"/>
          <w:sz w:val="24"/>
          <w:szCs w:val="24"/>
        </w:rPr>
        <w:t>PoS</w:t>
      </w:r>
      <w:proofErr w:type="spellEnd"/>
      <w:r w:rsidR="00EA3B79">
        <w:rPr>
          <w:rFonts w:ascii="Times New Roman" w:hAnsi="Times New Roman" w:cs="Times New Roman"/>
          <w:sz w:val="24"/>
          <w:szCs w:val="24"/>
        </w:rPr>
        <w:t>)</w:t>
      </w:r>
      <w:r w:rsidRPr="00A81933">
        <w:rPr>
          <w:rFonts w:ascii="Times New Roman" w:hAnsi="Times New Roman" w:cs="Times New Roman"/>
          <w:sz w:val="24"/>
          <w:szCs w:val="24"/>
        </w:rPr>
        <w:t xml:space="preserve"> machines etc, NABARD provides grant support to Cooperative Banks for setting up of PACS Development Cells (PDCs) at DCCB level. </w:t>
      </w:r>
    </w:p>
    <w:p w:rsidR="00765EE0" w:rsidRPr="00A81933" w:rsidRDefault="00765EE0" w:rsidP="00720EDA">
      <w:pPr>
        <w:pStyle w:val="ListParagraph"/>
        <w:numPr>
          <w:ilvl w:val="0"/>
          <w:numId w:val="19"/>
        </w:numPr>
        <w:spacing w:after="0" w:line="276" w:lineRule="auto"/>
        <w:ind w:right="251"/>
        <w:jc w:val="both"/>
        <w:rPr>
          <w:rFonts w:ascii="Times New Roman" w:hAnsi="Times New Roman" w:cs="Times New Roman"/>
          <w:sz w:val="24"/>
          <w:szCs w:val="24"/>
        </w:rPr>
      </w:pPr>
      <w:r w:rsidRPr="00A81933">
        <w:rPr>
          <w:rFonts w:ascii="Times New Roman" w:hAnsi="Times New Roman" w:cs="Times New Roman"/>
          <w:sz w:val="24"/>
          <w:szCs w:val="24"/>
        </w:rPr>
        <w:lastRenderedPageBreak/>
        <w:t>NABARD provides grant support to SCARDBs out of CDF for training of personnel and support for setting up of PCARDB Development Cells on the lines of PACS Development Cells of STCCS.</w:t>
      </w:r>
    </w:p>
    <w:p w:rsidR="008D541E" w:rsidRDefault="008D541E" w:rsidP="00720EDA">
      <w:pPr>
        <w:spacing w:after="0"/>
        <w:ind w:right="251"/>
        <w:jc w:val="both"/>
        <w:rPr>
          <w:rFonts w:ascii="Times New Roman" w:hAnsi="Times New Roman" w:cs="Times New Roman"/>
          <w:color w:val="000000"/>
          <w:sz w:val="24"/>
          <w:szCs w:val="24"/>
        </w:rPr>
      </w:pPr>
    </w:p>
    <w:p w:rsidR="00D27CB9" w:rsidRDefault="002406CA" w:rsidP="00720EDA">
      <w:pPr>
        <w:spacing w:after="0"/>
        <w:ind w:right="251"/>
        <w:jc w:val="both"/>
        <w:rPr>
          <w:rFonts w:ascii="Times New Roman" w:hAnsi="Times New Roman" w:cs="Times New Roman"/>
          <w:color w:val="000000"/>
          <w:sz w:val="24"/>
          <w:szCs w:val="24"/>
        </w:rPr>
      </w:pPr>
      <w:r>
        <w:rPr>
          <w:rFonts w:ascii="Times New Roman" w:hAnsi="Times New Roman" w:cs="Times New Roman"/>
          <w:color w:val="000000"/>
          <w:sz w:val="24"/>
          <w:szCs w:val="24"/>
        </w:rPr>
        <w:t>Regional Rural Banks (</w:t>
      </w:r>
      <w:r w:rsidR="00D27CB9" w:rsidRPr="00D27CB9">
        <w:rPr>
          <w:rFonts w:ascii="Times New Roman" w:hAnsi="Times New Roman" w:cs="Times New Roman"/>
          <w:color w:val="000000"/>
          <w:sz w:val="24"/>
          <w:szCs w:val="24"/>
        </w:rPr>
        <w:t>RRBs</w:t>
      </w:r>
      <w:r>
        <w:rPr>
          <w:rFonts w:ascii="Times New Roman" w:hAnsi="Times New Roman" w:cs="Times New Roman"/>
          <w:color w:val="000000"/>
          <w:sz w:val="24"/>
          <w:szCs w:val="24"/>
        </w:rPr>
        <w:t>)</w:t>
      </w:r>
      <w:r w:rsidR="00D27CB9" w:rsidRPr="00D27CB9">
        <w:rPr>
          <w:rFonts w:ascii="Times New Roman" w:hAnsi="Times New Roman" w:cs="Times New Roman"/>
          <w:color w:val="000000"/>
          <w:sz w:val="24"/>
          <w:szCs w:val="24"/>
        </w:rPr>
        <w:t xml:space="preserve"> </w:t>
      </w:r>
      <w:r w:rsidR="00CB71C1">
        <w:rPr>
          <w:rFonts w:ascii="Times New Roman" w:hAnsi="Times New Roman" w:cs="Times New Roman"/>
          <w:color w:val="000000"/>
          <w:sz w:val="24"/>
          <w:szCs w:val="24"/>
        </w:rPr>
        <w:t xml:space="preserve">have a mandate to cater to banking and credit services of rural areas specially small and marginal farmers, rural artisans etc. </w:t>
      </w:r>
      <w:r w:rsidR="00F721C8" w:rsidRPr="00AB2536">
        <w:rPr>
          <w:rFonts w:ascii="Times New Roman" w:hAnsi="Times New Roman" w:cs="Times New Roman"/>
          <w:color w:val="000000"/>
          <w:sz w:val="24"/>
          <w:szCs w:val="24"/>
        </w:rPr>
        <w:t xml:space="preserve">The Government and NABARD have taken the following measures for strengthening and modernisation of the </w:t>
      </w:r>
      <w:r w:rsidR="00D27CB9">
        <w:rPr>
          <w:rFonts w:ascii="Times New Roman" w:hAnsi="Times New Roman" w:cs="Times New Roman"/>
          <w:color w:val="000000"/>
          <w:sz w:val="24"/>
          <w:szCs w:val="24"/>
        </w:rPr>
        <w:t>RRBs:</w:t>
      </w:r>
    </w:p>
    <w:p w:rsidR="0042336D" w:rsidRDefault="0042336D" w:rsidP="00720EDA">
      <w:pPr>
        <w:pStyle w:val="ListParagraph"/>
        <w:numPr>
          <w:ilvl w:val="0"/>
          <w:numId w:val="20"/>
        </w:numPr>
        <w:spacing w:after="0" w:line="276" w:lineRule="auto"/>
        <w:ind w:right="2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All RRBs work on CBS which was implemented with support from </w:t>
      </w:r>
      <w:r w:rsidR="00C34256" w:rsidRPr="00CB71C1">
        <w:rPr>
          <w:rFonts w:ascii="Times New Roman" w:hAnsi="Times New Roman" w:cs="Times New Roman"/>
          <w:color w:val="000000"/>
          <w:sz w:val="24"/>
          <w:szCs w:val="24"/>
        </w:rPr>
        <w:t>NABARD</w:t>
      </w:r>
      <w:r>
        <w:rPr>
          <w:rFonts w:ascii="Times New Roman" w:hAnsi="Times New Roman" w:cs="Times New Roman"/>
          <w:color w:val="000000"/>
          <w:sz w:val="24"/>
          <w:szCs w:val="24"/>
        </w:rPr>
        <w:t>.</w:t>
      </w:r>
      <w:r w:rsidR="00C34256" w:rsidRPr="00CB71C1">
        <w:rPr>
          <w:rFonts w:ascii="Times New Roman" w:hAnsi="Times New Roman" w:cs="Times New Roman"/>
          <w:color w:val="000000"/>
          <w:sz w:val="24"/>
          <w:szCs w:val="24"/>
        </w:rPr>
        <w:t xml:space="preserve"> </w:t>
      </w:r>
    </w:p>
    <w:p w:rsidR="00CB71C1" w:rsidRPr="00CB71C1" w:rsidRDefault="003B2BA5" w:rsidP="00720EDA">
      <w:pPr>
        <w:pStyle w:val="ListParagraph"/>
        <w:numPr>
          <w:ilvl w:val="0"/>
          <w:numId w:val="20"/>
        </w:numPr>
        <w:spacing w:after="0" w:line="276" w:lineRule="auto"/>
        <w:ind w:right="2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NABARD has </w:t>
      </w:r>
      <w:r w:rsidR="00577673">
        <w:rPr>
          <w:rFonts w:ascii="Times New Roman" w:hAnsi="Times New Roman" w:cs="Times New Roman"/>
          <w:color w:val="000000"/>
          <w:sz w:val="24"/>
          <w:szCs w:val="24"/>
        </w:rPr>
        <w:t xml:space="preserve">also provided </w:t>
      </w:r>
      <w:r w:rsidR="00C34256" w:rsidRPr="00CB71C1">
        <w:rPr>
          <w:rFonts w:ascii="Times New Roman" w:hAnsi="Times New Roman" w:cs="Times New Roman"/>
          <w:color w:val="000000"/>
          <w:sz w:val="24"/>
          <w:szCs w:val="24"/>
        </w:rPr>
        <w:t>support</w:t>
      </w:r>
      <w:r w:rsidR="009A1595">
        <w:rPr>
          <w:rFonts w:ascii="Times New Roman" w:hAnsi="Times New Roman" w:cs="Times New Roman"/>
          <w:color w:val="000000"/>
          <w:sz w:val="24"/>
          <w:szCs w:val="24"/>
        </w:rPr>
        <w:t xml:space="preserve"> for</w:t>
      </w:r>
      <w:r w:rsidR="00757AC9">
        <w:rPr>
          <w:rFonts w:ascii="Times New Roman" w:hAnsi="Times New Roman" w:cs="Times New Roman"/>
          <w:color w:val="000000"/>
          <w:sz w:val="24"/>
          <w:szCs w:val="24"/>
        </w:rPr>
        <w:t xml:space="preserve"> </w:t>
      </w:r>
      <w:proofErr w:type="spellStart"/>
      <w:r w:rsidR="00C34256" w:rsidRPr="00CB71C1">
        <w:rPr>
          <w:rFonts w:ascii="Times New Roman" w:hAnsi="Times New Roman" w:cs="Times New Roman"/>
          <w:color w:val="000000"/>
          <w:sz w:val="24"/>
          <w:szCs w:val="24"/>
        </w:rPr>
        <w:t>RuPay</w:t>
      </w:r>
      <w:proofErr w:type="spellEnd"/>
      <w:r w:rsidR="00C34256" w:rsidRPr="00CB71C1">
        <w:rPr>
          <w:rFonts w:ascii="Times New Roman" w:hAnsi="Times New Roman" w:cs="Times New Roman"/>
          <w:color w:val="000000"/>
          <w:sz w:val="24"/>
          <w:szCs w:val="24"/>
        </w:rPr>
        <w:t xml:space="preserve"> </w:t>
      </w:r>
      <w:proofErr w:type="spellStart"/>
      <w:r w:rsidR="00C34256" w:rsidRPr="00CB71C1">
        <w:rPr>
          <w:rFonts w:ascii="Times New Roman" w:hAnsi="Times New Roman" w:cs="Times New Roman"/>
          <w:color w:val="000000"/>
          <w:sz w:val="24"/>
          <w:szCs w:val="24"/>
        </w:rPr>
        <w:t>Kisan</w:t>
      </w:r>
      <w:proofErr w:type="spellEnd"/>
      <w:r w:rsidR="00C34256" w:rsidRPr="00CB71C1">
        <w:rPr>
          <w:rFonts w:ascii="Times New Roman" w:hAnsi="Times New Roman" w:cs="Times New Roman"/>
          <w:color w:val="000000"/>
          <w:sz w:val="24"/>
          <w:szCs w:val="24"/>
        </w:rPr>
        <w:t xml:space="preserve"> Cards, </w:t>
      </w:r>
      <w:r w:rsidR="00072E20" w:rsidRPr="00CB71C1">
        <w:rPr>
          <w:rFonts w:ascii="Times New Roman" w:hAnsi="Times New Roman" w:cs="Times New Roman"/>
          <w:color w:val="000000"/>
          <w:sz w:val="24"/>
          <w:szCs w:val="24"/>
        </w:rPr>
        <w:t>Bharat Interface for Money (BHIM) Unified Payment Interface (</w:t>
      </w:r>
      <w:r w:rsidR="00C34256" w:rsidRPr="00CB71C1">
        <w:rPr>
          <w:rFonts w:ascii="Times New Roman" w:hAnsi="Times New Roman" w:cs="Times New Roman"/>
          <w:color w:val="000000"/>
          <w:sz w:val="24"/>
          <w:szCs w:val="24"/>
        </w:rPr>
        <w:t>UPI</w:t>
      </w:r>
      <w:r w:rsidR="00072E20" w:rsidRPr="00CB71C1">
        <w:rPr>
          <w:rFonts w:ascii="Times New Roman" w:hAnsi="Times New Roman" w:cs="Times New Roman"/>
          <w:color w:val="000000"/>
          <w:sz w:val="24"/>
          <w:szCs w:val="24"/>
        </w:rPr>
        <w:t>)</w:t>
      </w:r>
      <w:r w:rsidR="00C34256" w:rsidRPr="00CB71C1">
        <w:rPr>
          <w:rFonts w:ascii="Times New Roman" w:hAnsi="Times New Roman" w:cs="Times New Roman"/>
          <w:color w:val="000000"/>
          <w:sz w:val="24"/>
          <w:szCs w:val="24"/>
        </w:rPr>
        <w:t>, deployment of micro</w:t>
      </w:r>
      <w:r w:rsidR="00313E63" w:rsidRPr="00CB71C1">
        <w:rPr>
          <w:rFonts w:ascii="Times New Roman" w:hAnsi="Times New Roman" w:cs="Times New Roman"/>
          <w:color w:val="000000"/>
          <w:sz w:val="24"/>
          <w:szCs w:val="24"/>
        </w:rPr>
        <w:t xml:space="preserve"> </w:t>
      </w:r>
      <w:r w:rsidR="00C34256" w:rsidRPr="00CB71C1">
        <w:rPr>
          <w:rFonts w:ascii="Times New Roman" w:hAnsi="Times New Roman" w:cs="Times New Roman"/>
          <w:color w:val="000000"/>
          <w:sz w:val="24"/>
          <w:szCs w:val="24"/>
        </w:rPr>
        <w:t xml:space="preserve">ATMs and </w:t>
      </w:r>
      <w:r w:rsidR="00A801CE" w:rsidRPr="00CB71C1">
        <w:rPr>
          <w:rFonts w:ascii="Times New Roman" w:hAnsi="Times New Roman" w:cs="Times New Roman"/>
          <w:color w:val="000000"/>
          <w:sz w:val="24"/>
          <w:szCs w:val="24"/>
        </w:rPr>
        <w:t>(</w:t>
      </w:r>
      <w:proofErr w:type="spellStart"/>
      <w:r w:rsidR="00C34256" w:rsidRPr="00CB71C1">
        <w:rPr>
          <w:rFonts w:ascii="Times New Roman" w:hAnsi="Times New Roman" w:cs="Times New Roman"/>
          <w:color w:val="000000"/>
          <w:sz w:val="24"/>
          <w:szCs w:val="24"/>
        </w:rPr>
        <w:t>Po</w:t>
      </w:r>
      <w:r w:rsidR="00313E63" w:rsidRPr="00CB71C1">
        <w:rPr>
          <w:rFonts w:ascii="Times New Roman" w:hAnsi="Times New Roman" w:cs="Times New Roman"/>
          <w:color w:val="000000"/>
          <w:sz w:val="24"/>
          <w:szCs w:val="24"/>
        </w:rPr>
        <w:t>S</w:t>
      </w:r>
      <w:proofErr w:type="spellEnd"/>
      <w:r w:rsidR="00A801CE" w:rsidRPr="00CB71C1">
        <w:rPr>
          <w:rFonts w:ascii="Times New Roman" w:hAnsi="Times New Roman" w:cs="Times New Roman"/>
          <w:color w:val="000000"/>
          <w:sz w:val="24"/>
          <w:szCs w:val="24"/>
        </w:rPr>
        <w:t>)</w:t>
      </w:r>
      <w:r w:rsidR="00313E63" w:rsidRPr="00CB71C1">
        <w:rPr>
          <w:rFonts w:ascii="Times New Roman" w:hAnsi="Times New Roman" w:cs="Times New Roman"/>
          <w:color w:val="000000"/>
          <w:sz w:val="24"/>
          <w:szCs w:val="24"/>
        </w:rPr>
        <w:t>/</w:t>
      </w:r>
      <w:r w:rsidR="00D3016F" w:rsidRPr="00CB71C1">
        <w:rPr>
          <w:rFonts w:ascii="Times New Roman" w:hAnsi="Times New Roman" w:cs="Times New Roman"/>
          <w:color w:val="000000"/>
          <w:sz w:val="24"/>
          <w:szCs w:val="24"/>
        </w:rPr>
        <w:t xml:space="preserve">Mobile </w:t>
      </w:r>
      <w:proofErr w:type="spellStart"/>
      <w:r w:rsidR="00313E63" w:rsidRPr="00CB71C1">
        <w:rPr>
          <w:rFonts w:ascii="Times New Roman" w:hAnsi="Times New Roman" w:cs="Times New Roman"/>
          <w:color w:val="000000"/>
          <w:sz w:val="24"/>
          <w:szCs w:val="24"/>
        </w:rPr>
        <w:t>PoS</w:t>
      </w:r>
      <w:proofErr w:type="spellEnd"/>
      <w:r w:rsidR="0042336D">
        <w:rPr>
          <w:rFonts w:ascii="Times New Roman" w:hAnsi="Times New Roman" w:cs="Times New Roman"/>
          <w:color w:val="000000"/>
          <w:sz w:val="24"/>
          <w:szCs w:val="24"/>
        </w:rPr>
        <w:t xml:space="preserve"> machines.</w:t>
      </w:r>
    </w:p>
    <w:p w:rsidR="00CB71C1" w:rsidRDefault="00D27CB9" w:rsidP="00720EDA">
      <w:pPr>
        <w:pStyle w:val="ListParagraph"/>
        <w:numPr>
          <w:ilvl w:val="0"/>
          <w:numId w:val="20"/>
        </w:numPr>
        <w:spacing w:after="0" w:line="276" w:lineRule="auto"/>
        <w:ind w:right="251"/>
        <w:jc w:val="both"/>
        <w:rPr>
          <w:rFonts w:ascii="Times New Roman" w:hAnsi="Times New Roman" w:cs="Times New Roman"/>
          <w:color w:val="000000"/>
          <w:sz w:val="24"/>
          <w:szCs w:val="24"/>
        </w:rPr>
      </w:pPr>
      <w:r w:rsidRPr="00CB71C1">
        <w:rPr>
          <w:rFonts w:ascii="Times New Roman" w:hAnsi="Times New Roman" w:cs="Times New Roman"/>
          <w:color w:val="000000"/>
          <w:sz w:val="24"/>
          <w:szCs w:val="24"/>
        </w:rPr>
        <w:t xml:space="preserve">Amalgamation of RRBs within a State has been carried out with a view to enable RRBs to </w:t>
      </w:r>
      <w:proofErr w:type="spellStart"/>
      <w:r w:rsidRPr="00CB71C1">
        <w:rPr>
          <w:rFonts w:ascii="Times New Roman" w:hAnsi="Times New Roman" w:cs="Times New Roman"/>
          <w:color w:val="000000"/>
          <w:sz w:val="24"/>
          <w:szCs w:val="24"/>
        </w:rPr>
        <w:t>minimise</w:t>
      </w:r>
      <w:proofErr w:type="spellEnd"/>
      <w:r w:rsidRPr="00CB71C1">
        <w:rPr>
          <w:rFonts w:ascii="Times New Roman" w:hAnsi="Times New Roman" w:cs="Times New Roman"/>
          <w:color w:val="000000"/>
          <w:sz w:val="24"/>
          <w:szCs w:val="24"/>
        </w:rPr>
        <w:t xml:space="preserve"> their overhead expenses, </w:t>
      </w:r>
      <w:proofErr w:type="spellStart"/>
      <w:r w:rsidRPr="00CB71C1">
        <w:rPr>
          <w:rFonts w:ascii="Times New Roman" w:hAnsi="Times New Roman" w:cs="Times New Roman"/>
          <w:color w:val="000000"/>
          <w:sz w:val="24"/>
          <w:szCs w:val="24"/>
        </w:rPr>
        <w:t>optimise</w:t>
      </w:r>
      <w:proofErr w:type="spellEnd"/>
      <w:r w:rsidRPr="00CB71C1">
        <w:rPr>
          <w:rFonts w:ascii="Times New Roman" w:hAnsi="Times New Roman" w:cs="Times New Roman"/>
          <w:color w:val="000000"/>
          <w:sz w:val="24"/>
          <w:szCs w:val="24"/>
        </w:rPr>
        <w:t xml:space="preserve"> the use of technology, enhance the capital base and area of operations and increase their exposure.</w:t>
      </w:r>
    </w:p>
    <w:p w:rsidR="00CB71C1" w:rsidRDefault="00746655" w:rsidP="00720EDA">
      <w:pPr>
        <w:pStyle w:val="ListParagraph"/>
        <w:numPr>
          <w:ilvl w:val="0"/>
          <w:numId w:val="20"/>
        </w:numPr>
        <w:spacing w:after="0" w:line="276" w:lineRule="auto"/>
        <w:ind w:right="251"/>
        <w:jc w:val="both"/>
        <w:rPr>
          <w:rFonts w:ascii="Times New Roman" w:hAnsi="Times New Roman" w:cs="Times New Roman"/>
          <w:color w:val="000000"/>
          <w:sz w:val="24"/>
          <w:szCs w:val="24"/>
        </w:rPr>
      </w:pPr>
      <w:proofErr w:type="spellStart"/>
      <w:r w:rsidRPr="00CB71C1">
        <w:rPr>
          <w:rFonts w:ascii="Times New Roman" w:hAnsi="Times New Roman" w:cs="Times New Roman"/>
          <w:color w:val="000000"/>
          <w:sz w:val="24"/>
          <w:szCs w:val="24"/>
        </w:rPr>
        <w:t>Recapitalisation</w:t>
      </w:r>
      <w:proofErr w:type="spellEnd"/>
      <w:r w:rsidRPr="00CB71C1">
        <w:rPr>
          <w:rFonts w:ascii="Times New Roman" w:hAnsi="Times New Roman" w:cs="Times New Roman"/>
          <w:color w:val="000000"/>
          <w:sz w:val="24"/>
          <w:szCs w:val="24"/>
        </w:rPr>
        <w:t xml:space="preserve"> support is provided to RRBs to augment their capital so as to comply with regulatory capital requirements. </w:t>
      </w:r>
    </w:p>
    <w:p w:rsidR="00CB71C1" w:rsidRDefault="00D27CB9" w:rsidP="00720EDA">
      <w:pPr>
        <w:pStyle w:val="ListParagraph"/>
        <w:numPr>
          <w:ilvl w:val="0"/>
          <w:numId w:val="20"/>
        </w:numPr>
        <w:spacing w:after="0" w:line="276" w:lineRule="auto"/>
        <w:ind w:right="251"/>
        <w:jc w:val="both"/>
        <w:rPr>
          <w:rFonts w:ascii="Times New Roman" w:hAnsi="Times New Roman" w:cs="Times New Roman"/>
          <w:color w:val="000000"/>
          <w:sz w:val="24"/>
          <w:szCs w:val="24"/>
        </w:rPr>
      </w:pPr>
      <w:r w:rsidRPr="00CB71C1">
        <w:rPr>
          <w:rFonts w:ascii="Times New Roman" w:hAnsi="Times New Roman" w:cs="Times New Roman"/>
          <w:color w:val="000000"/>
          <w:sz w:val="24"/>
          <w:szCs w:val="24"/>
        </w:rPr>
        <w:t>Periodic review of financial performance of RRBs, including business diversifications, profit planning, revenue management and Non Performing Assets (NPA) management through conduct of national level meetings by NABARD and through Empowered Committee (EC) meetings at State level.</w:t>
      </w:r>
    </w:p>
    <w:p w:rsidR="00CB2E4F" w:rsidRPr="00CB71C1" w:rsidRDefault="00E45469" w:rsidP="00720EDA">
      <w:pPr>
        <w:pStyle w:val="ListParagraph"/>
        <w:numPr>
          <w:ilvl w:val="0"/>
          <w:numId w:val="20"/>
        </w:numPr>
        <w:spacing w:after="0" w:line="276" w:lineRule="auto"/>
        <w:ind w:right="251"/>
        <w:jc w:val="both"/>
        <w:rPr>
          <w:rFonts w:ascii="Times New Roman" w:hAnsi="Times New Roman" w:cs="Times New Roman"/>
          <w:color w:val="000000"/>
          <w:sz w:val="24"/>
          <w:szCs w:val="24"/>
        </w:rPr>
      </w:pPr>
      <w:r w:rsidRPr="00CB71C1">
        <w:rPr>
          <w:rFonts w:ascii="Times New Roman" w:hAnsi="Times New Roman" w:cs="Times New Roman"/>
          <w:color w:val="000000"/>
          <w:sz w:val="24"/>
          <w:szCs w:val="24"/>
        </w:rPr>
        <w:t xml:space="preserve">Regular Capacity building efforts are undertaken by NABARD like training at Bankers </w:t>
      </w:r>
      <w:r w:rsidR="00FF279C" w:rsidRPr="00CB71C1">
        <w:rPr>
          <w:rFonts w:ascii="Times New Roman" w:hAnsi="Times New Roman" w:cs="Times New Roman"/>
          <w:color w:val="000000"/>
          <w:sz w:val="24"/>
          <w:szCs w:val="24"/>
        </w:rPr>
        <w:t>Institute</w:t>
      </w:r>
      <w:r w:rsidRPr="00CB71C1">
        <w:rPr>
          <w:rFonts w:ascii="Times New Roman" w:hAnsi="Times New Roman" w:cs="Times New Roman"/>
          <w:color w:val="000000"/>
          <w:sz w:val="24"/>
          <w:szCs w:val="24"/>
        </w:rPr>
        <w:t xml:space="preserve"> of Rural Development (BIRD), conduct of </w:t>
      </w:r>
      <w:proofErr w:type="spellStart"/>
      <w:r w:rsidRPr="00CB71C1">
        <w:rPr>
          <w:rFonts w:ascii="Times New Roman" w:hAnsi="Times New Roman" w:cs="Times New Roman"/>
          <w:color w:val="000000"/>
          <w:sz w:val="24"/>
          <w:szCs w:val="24"/>
        </w:rPr>
        <w:t>Organisational</w:t>
      </w:r>
      <w:proofErr w:type="spellEnd"/>
      <w:r w:rsidRPr="00CB71C1">
        <w:rPr>
          <w:rFonts w:ascii="Times New Roman" w:hAnsi="Times New Roman" w:cs="Times New Roman"/>
          <w:color w:val="000000"/>
          <w:sz w:val="24"/>
          <w:szCs w:val="24"/>
        </w:rPr>
        <w:t xml:space="preserve"> Development Initiative (ODI), exposure visits, etc.</w:t>
      </w:r>
    </w:p>
    <w:p w:rsidR="00F721C8" w:rsidRDefault="00C86BEA" w:rsidP="00720EDA">
      <w:pPr>
        <w:spacing w:after="0"/>
        <w:ind w:right="251"/>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F721C8" w:rsidRPr="00AB2536">
        <w:rPr>
          <w:rFonts w:ascii="Times New Roman" w:hAnsi="Times New Roman" w:cs="Times New Roman"/>
          <w:color w:val="000000"/>
          <w:sz w:val="24"/>
          <w:szCs w:val="24"/>
        </w:rPr>
        <w:t>o enable Cooperative Banks to meet the crop loan and term loan requirements of farmers, NABARD provides concessional short term refinance to Cooperative Banks for their crop loan lending under the Short Term Cooperative Rural Credit (Ref</w:t>
      </w:r>
      <w:r w:rsidR="00B67D49">
        <w:rPr>
          <w:rFonts w:ascii="Times New Roman" w:hAnsi="Times New Roman" w:cs="Times New Roman"/>
          <w:color w:val="000000"/>
          <w:sz w:val="24"/>
          <w:szCs w:val="24"/>
        </w:rPr>
        <w:t xml:space="preserve">inance) Fund.  An amount of </w:t>
      </w:r>
      <w:r w:rsidR="00CD0799">
        <w:rPr>
          <w:rFonts w:ascii="Indian Rupee" w:hAnsi="Indian Rupee" w:cs="Times New Roman"/>
          <w:color w:val="000000"/>
          <w:sz w:val="24"/>
          <w:szCs w:val="24"/>
        </w:rPr>
        <w:t>`</w:t>
      </w:r>
      <w:r w:rsidR="00F721C8" w:rsidRPr="00AB2536">
        <w:rPr>
          <w:rFonts w:ascii="Times New Roman" w:hAnsi="Times New Roman" w:cs="Times New Roman"/>
          <w:color w:val="000000"/>
          <w:sz w:val="24"/>
          <w:szCs w:val="24"/>
        </w:rPr>
        <w:t xml:space="preserve">45,000 </w:t>
      </w:r>
      <w:proofErr w:type="spellStart"/>
      <w:r w:rsidR="00F721C8" w:rsidRPr="00AB2536">
        <w:rPr>
          <w:rFonts w:ascii="Times New Roman" w:hAnsi="Times New Roman" w:cs="Times New Roman"/>
          <w:color w:val="000000"/>
          <w:sz w:val="24"/>
          <w:szCs w:val="24"/>
        </w:rPr>
        <w:t>crore</w:t>
      </w:r>
      <w:proofErr w:type="spellEnd"/>
      <w:r w:rsidR="00F721C8" w:rsidRPr="00AB2536">
        <w:rPr>
          <w:rFonts w:ascii="Times New Roman" w:hAnsi="Times New Roman" w:cs="Times New Roman"/>
          <w:color w:val="000000"/>
          <w:sz w:val="24"/>
          <w:szCs w:val="24"/>
        </w:rPr>
        <w:t xml:space="preserve"> was allocated for the said Fund during 2018-19.</w:t>
      </w:r>
      <w:r w:rsidR="0042336D">
        <w:rPr>
          <w:rFonts w:ascii="Times New Roman" w:hAnsi="Times New Roman" w:cs="Times New Roman"/>
          <w:color w:val="000000"/>
          <w:sz w:val="24"/>
          <w:szCs w:val="24"/>
        </w:rPr>
        <w:t xml:space="preserve"> </w:t>
      </w:r>
      <w:r w:rsidR="00F721C8" w:rsidRPr="00AB2536">
        <w:rPr>
          <w:rFonts w:ascii="Times New Roman" w:hAnsi="Times New Roman" w:cs="Times New Roman"/>
          <w:color w:val="000000"/>
          <w:sz w:val="24"/>
          <w:szCs w:val="24"/>
        </w:rPr>
        <w:t>NABARD also provides long term refinance support to Cooperative Banks and Regional Rural Banks for their lending towards investment activities in agriculture through the Long Term Rural Credi</w:t>
      </w:r>
      <w:r w:rsidR="00B67D49">
        <w:rPr>
          <w:rFonts w:ascii="Times New Roman" w:hAnsi="Times New Roman" w:cs="Times New Roman"/>
          <w:color w:val="000000"/>
          <w:sz w:val="24"/>
          <w:szCs w:val="24"/>
        </w:rPr>
        <w:t xml:space="preserve">t Fund (LTRCF). An amount of </w:t>
      </w:r>
      <w:r w:rsidR="00CD0799">
        <w:rPr>
          <w:rFonts w:ascii="Indian Rupee" w:hAnsi="Indian Rupee" w:cs="Times New Roman"/>
          <w:color w:val="000000"/>
          <w:sz w:val="24"/>
          <w:szCs w:val="24"/>
        </w:rPr>
        <w:t>`</w:t>
      </w:r>
      <w:r w:rsidR="00F721C8" w:rsidRPr="00AB2536">
        <w:rPr>
          <w:rFonts w:ascii="Times New Roman" w:hAnsi="Times New Roman" w:cs="Times New Roman"/>
          <w:color w:val="000000"/>
          <w:sz w:val="24"/>
          <w:szCs w:val="24"/>
        </w:rPr>
        <w:t xml:space="preserve">15,000 </w:t>
      </w:r>
      <w:proofErr w:type="spellStart"/>
      <w:r w:rsidR="00F721C8" w:rsidRPr="00AB2536">
        <w:rPr>
          <w:rFonts w:ascii="Times New Roman" w:hAnsi="Times New Roman" w:cs="Times New Roman"/>
          <w:color w:val="000000"/>
          <w:sz w:val="24"/>
          <w:szCs w:val="24"/>
        </w:rPr>
        <w:t>crore</w:t>
      </w:r>
      <w:proofErr w:type="spellEnd"/>
      <w:r w:rsidR="00F721C8" w:rsidRPr="00AB2536">
        <w:rPr>
          <w:rFonts w:ascii="Times New Roman" w:hAnsi="Times New Roman" w:cs="Times New Roman"/>
          <w:color w:val="000000"/>
          <w:sz w:val="24"/>
          <w:szCs w:val="24"/>
        </w:rPr>
        <w:t xml:space="preserve"> was allocated to this fund during 2018-19. </w:t>
      </w:r>
    </w:p>
    <w:p w:rsidR="00A044F6" w:rsidRDefault="00A044F6" w:rsidP="00720EDA">
      <w:pPr>
        <w:spacing w:after="0"/>
        <w:ind w:right="251"/>
        <w:jc w:val="center"/>
        <w:rPr>
          <w:rFonts w:ascii="Times New Roman" w:hAnsi="Times New Roman" w:cs="Times New Roman"/>
          <w:b/>
          <w:bCs/>
          <w:sz w:val="24"/>
          <w:szCs w:val="24"/>
        </w:rPr>
      </w:pPr>
    </w:p>
    <w:p w:rsidR="00CD0799" w:rsidRDefault="00765EE0" w:rsidP="00237008">
      <w:pPr>
        <w:spacing w:after="0" w:line="240" w:lineRule="auto"/>
        <w:jc w:val="center"/>
        <w:rPr>
          <w:rFonts w:ascii="Times New Roman" w:hAnsi="Times New Roman" w:cs="Times New Roman"/>
          <w:sz w:val="24"/>
          <w:szCs w:val="24"/>
        </w:rPr>
      </w:pPr>
      <w:r w:rsidRPr="00AB2536">
        <w:rPr>
          <w:rFonts w:ascii="Times New Roman" w:hAnsi="Times New Roman" w:cs="Times New Roman"/>
          <w:b/>
          <w:bCs/>
          <w:sz w:val="24"/>
          <w:szCs w:val="24"/>
        </w:rPr>
        <w:t>*******</w:t>
      </w:r>
    </w:p>
    <w:p w:rsidR="00CD0799" w:rsidRPr="00CD0799" w:rsidRDefault="00CD0799" w:rsidP="00CD0799">
      <w:pPr>
        <w:rPr>
          <w:rFonts w:ascii="Times New Roman" w:hAnsi="Times New Roman" w:cs="Times New Roman"/>
          <w:sz w:val="24"/>
          <w:szCs w:val="24"/>
        </w:rPr>
      </w:pPr>
    </w:p>
    <w:p w:rsidR="00CD0799" w:rsidRDefault="00CD0799" w:rsidP="00CD0799">
      <w:pPr>
        <w:rPr>
          <w:rFonts w:ascii="Times New Roman" w:hAnsi="Times New Roman" w:cs="Times New Roman"/>
          <w:sz w:val="24"/>
          <w:szCs w:val="24"/>
        </w:rPr>
      </w:pPr>
    </w:p>
    <w:p w:rsidR="00765EE0" w:rsidRPr="00CD0799" w:rsidRDefault="00CD0799" w:rsidP="00CD0799">
      <w:pPr>
        <w:tabs>
          <w:tab w:val="left" w:pos="5580"/>
        </w:tabs>
        <w:rPr>
          <w:rFonts w:ascii="Times New Roman" w:hAnsi="Times New Roman" w:cs="Times New Roman"/>
          <w:sz w:val="24"/>
          <w:szCs w:val="24"/>
        </w:rPr>
      </w:pPr>
      <w:r>
        <w:rPr>
          <w:rFonts w:ascii="Times New Roman" w:hAnsi="Times New Roman" w:cs="Times New Roman"/>
          <w:sz w:val="24"/>
          <w:szCs w:val="24"/>
        </w:rPr>
        <w:tab/>
      </w:r>
    </w:p>
    <w:sectPr w:rsidR="00765EE0" w:rsidRPr="00CD0799" w:rsidSect="007670C4">
      <w:pgSz w:w="11906" w:h="16838"/>
      <w:pgMar w:top="720" w:right="1008" w:bottom="720" w:left="100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dian Rupee">
    <w:panose1 w:val="00000504000000000004"/>
    <w:charset w:val="00"/>
    <w:family w:val="auto"/>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2EF6"/>
    <w:multiLevelType w:val="hybridMultilevel"/>
    <w:tmpl w:val="B860D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017D96"/>
    <w:multiLevelType w:val="hybridMultilevel"/>
    <w:tmpl w:val="8E862340"/>
    <w:lvl w:ilvl="0" w:tplc="5596B1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1D2967"/>
    <w:multiLevelType w:val="hybridMultilevel"/>
    <w:tmpl w:val="5D20FA4C"/>
    <w:lvl w:ilvl="0" w:tplc="D324A7DE">
      <w:start w:val="1"/>
      <w:numFmt w:val="bullet"/>
      <w:lvlText w:val=""/>
      <w:lvlJc w:val="left"/>
      <w:pPr>
        <w:ind w:left="36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16C0312"/>
    <w:multiLevelType w:val="hybridMultilevel"/>
    <w:tmpl w:val="35184BE4"/>
    <w:lvl w:ilvl="0" w:tplc="F25AEFB2">
      <w:start w:val="1"/>
      <w:numFmt w:val="lowerRoman"/>
      <w:lvlText w:val="(%1)"/>
      <w:lvlJc w:val="left"/>
      <w:pPr>
        <w:ind w:left="360" w:hanging="360"/>
      </w:pPr>
      <w:rPr>
        <w:rFonts w:ascii="Georgia" w:eastAsiaTheme="minorEastAsia" w:hAnsi="Georgia" w:cs="Arial"/>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AEC4C84"/>
    <w:multiLevelType w:val="hybridMultilevel"/>
    <w:tmpl w:val="66F644B0"/>
    <w:lvl w:ilvl="0" w:tplc="18D63666">
      <w:start w:val="1"/>
      <w:numFmt w:val="lowerLetter"/>
      <w:lvlText w:val="%1)"/>
      <w:lvlJc w:val="left"/>
      <w:pPr>
        <w:ind w:left="360" w:hanging="360"/>
      </w:pPr>
      <w:rPr>
        <w:rFonts w:ascii="Verdana" w:hAnsi="Verdana" w:cs="Verdana" w:hint="default"/>
        <w:b w:val="0"/>
        <w:i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477E680B"/>
    <w:multiLevelType w:val="hybridMultilevel"/>
    <w:tmpl w:val="0ECA9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8912204"/>
    <w:multiLevelType w:val="hybridMultilevel"/>
    <w:tmpl w:val="58682616"/>
    <w:lvl w:ilvl="0" w:tplc="40090001">
      <w:start w:val="1"/>
      <w:numFmt w:val="bullet"/>
      <w:lvlText w:val=""/>
      <w:lvlJc w:val="left"/>
      <w:pPr>
        <w:ind w:left="752"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7">
    <w:nsid w:val="4B362C7C"/>
    <w:multiLevelType w:val="hybridMultilevel"/>
    <w:tmpl w:val="52C48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E2D4E"/>
    <w:multiLevelType w:val="hybridMultilevel"/>
    <w:tmpl w:val="4E5A4680"/>
    <w:lvl w:ilvl="0" w:tplc="8D2444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22A4B29"/>
    <w:multiLevelType w:val="hybridMultilevel"/>
    <w:tmpl w:val="54247308"/>
    <w:lvl w:ilvl="0" w:tplc="9EC219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2456366"/>
    <w:multiLevelType w:val="hybridMultilevel"/>
    <w:tmpl w:val="2D509D60"/>
    <w:lvl w:ilvl="0" w:tplc="2402E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310ECC"/>
    <w:multiLevelType w:val="hybridMultilevel"/>
    <w:tmpl w:val="D7741744"/>
    <w:lvl w:ilvl="0" w:tplc="40090001">
      <w:start w:val="1"/>
      <w:numFmt w:val="bullet"/>
      <w:lvlText w:val=""/>
      <w:lvlJc w:val="left"/>
      <w:pPr>
        <w:ind w:left="754"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2">
    <w:nsid w:val="63AE4790"/>
    <w:multiLevelType w:val="hybridMultilevel"/>
    <w:tmpl w:val="3C2260C6"/>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3">
    <w:nsid w:val="72200BA0"/>
    <w:multiLevelType w:val="hybridMultilevel"/>
    <w:tmpl w:val="ED161A4E"/>
    <w:lvl w:ilvl="0" w:tplc="DF40399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31B9F"/>
    <w:multiLevelType w:val="hybridMultilevel"/>
    <w:tmpl w:val="C39A925A"/>
    <w:lvl w:ilvl="0" w:tplc="40090001">
      <w:start w:val="1"/>
      <w:numFmt w:val="bullet"/>
      <w:lvlText w:val=""/>
      <w:lvlJc w:val="left"/>
      <w:pPr>
        <w:ind w:left="832"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5">
    <w:nsid w:val="7B181546"/>
    <w:multiLevelType w:val="hybridMultilevel"/>
    <w:tmpl w:val="39166F94"/>
    <w:lvl w:ilvl="0" w:tplc="DCCE6F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2C22ED"/>
    <w:multiLevelType w:val="hybridMultilevel"/>
    <w:tmpl w:val="EAC047DE"/>
    <w:lvl w:ilvl="0" w:tplc="94888F8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11"/>
  </w:num>
  <w:num w:numId="11">
    <w:abstractNumId w:val="9"/>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 w:numId="16">
    <w:abstractNumId w:val="1"/>
  </w:num>
  <w:num w:numId="17">
    <w:abstractNumId w:val="5"/>
  </w:num>
  <w:num w:numId="18">
    <w:abstractNumId w:val="0"/>
  </w:num>
  <w:num w:numId="19">
    <w:abstractNumId w:val="16"/>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2FC5"/>
    <w:rsid w:val="00002D70"/>
    <w:rsid w:val="00006731"/>
    <w:rsid w:val="00011CAA"/>
    <w:rsid w:val="00012AC8"/>
    <w:rsid w:val="00016DA2"/>
    <w:rsid w:val="0003012A"/>
    <w:rsid w:val="000333B2"/>
    <w:rsid w:val="0003558C"/>
    <w:rsid w:val="00037081"/>
    <w:rsid w:val="000373D5"/>
    <w:rsid w:val="0004052B"/>
    <w:rsid w:val="00041C4A"/>
    <w:rsid w:val="0004505E"/>
    <w:rsid w:val="000536DA"/>
    <w:rsid w:val="00054B8F"/>
    <w:rsid w:val="00067DA7"/>
    <w:rsid w:val="00072E20"/>
    <w:rsid w:val="000A090B"/>
    <w:rsid w:val="000A0E73"/>
    <w:rsid w:val="000A3083"/>
    <w:rsid w:val="000A4512"/>
    <w:rsid w:val="000B20C1"/>
    <w:rsid w:val="000B3E4B"/>
    <w:rsid w:val="000B40D7"/>
    <w:rsid w:val="000B5309"/>
    <w:rsid w:val="000B7487"/>
    <w:rsid w:val="000D471E"/>
    <w:rsid w:val="000E2C85"/>
    <w:rsid w:val="00101C67"/>
    <w:rsid w:val="001031CF"/>
    <w:rsid w:val="00105E6C"/>
    <w:rsid w:val="00106F13"/>
    <w:rsid w:val="00127CB3"/>
    <w:rsid w:val="00130E9C"/>
    <w:rsid w:val="00132C47"/>
    <w:rsid w:val="00132FD1"/>
    <w:rsid w:val="00134040"/>
    <w:rsid w:val="00137D4E"/>
    <w:rsid w:val="0014130D"/>
    <w:rsid w:val="00144F26"/>
    <w:rsid w:val="0014619E"/>
    <w:rsid w:val="00154578"/>
    <w:rsid w:val="001557BC"/>
    <w:rsid w:val="00162C74"/>
    <w:rsid w:val="00165503"/>
    <w:rsid w:val="00167BF6"/>
    <w:rsid w:val="001823D4"/>
    <w:rsid w:val="00192572"/>
    <w:rsid w:val="00194DE2"/>
    <w:rsid w:val="001977D0"/>
    <w:rsid w:val="001A17DD"/>
    <w:rsid w:val="001A417E"/>
    <w:rsid w:val="001B0327"/>
    <w:rsid w:val="001B203E"/>
    <w:rsid w:val="001B5CFA"/>
    <w:rsid w:val="001B730D"/>
    <w:rsid w:val="001C3320"/>
    <w:rsid w:val="001D19FA"/>
    <w:rsid w:val="001D2A6D"/>
    <w:rsid w:val="001D4507"/>
    <w:rsid w:val="001D6A1A"/>
    <w:rsid w:val="001E07CC"/>
    <w:rsid w:val="001E769F"/>
    <w:rsid w:val="001E78C7"/>
    <w:rsid w:val="001F248B"/>
    <w:rsid w:val="001F5C70"/>
    <w:rsid w:val="002035E3"/>
    <w:rsid w:val="002129E0"/>
    <w:rsid w:val="0023346A"/>
    <w:rsid w:val="002344D6"/>
    <w:rsid w:val="00236E08"/>
    <w:rsid w:val="00237008"/>
    <w:rsid w:val="002406CA"/>
    <w:rsid w:val="00240E48"/>
    <w:rsid w:val="00241F25"/>
    <w:rsid w:val="002436D5"/>
    <w:rsid w:val="00255DDE"/>
    <w:rsid w:val="00273F3A"/>
    <w:rsid w:val="002803E2"/>
    <w:rsid w:val="0029656E"/>
    <w:rsid w:val="002A2E27"/>
    <w:rsid w:val="002A5D12"/>
    <w:rsid w:val="002B168E"/>
    <w:rsid w:val="002B2D74"/>
    <w:rsid w:val="002B492B"/>
    <w:rsid w:val="002C6A6F"/>
    <w:rsid w:val="002D023F"/>
    <w:rsid w:val="002D09D7"/>
    <w:rsid w:val="002D1399"/>
    <w:rsid w:val="002D3625"/>
    <w:rsid w:val="002D759C"/>
    <w:rsid w:val="003012F4"/>
    <w:rsid w:val="00301D91"/>
    <w:rsid w:val="00313E63"/>
    <w:rsid w:val="00316C33"/>
    <w:rsid w:val="00321F28"/>
    <w:rsid w:val="00335D96"/>
    <w:rsid w:val="00344581"/>
    <w:rsid w:val="00353069"/>
    <w:rsid w:val="003658D6"/>
    <w:rsid w:val="00374B80"/>
    <w:rsid w:val="00375A7D"/>
    <w:rsid w:val="0037661D"/>
    <w:rsid w:val="00385DB1"/>
    <w:rsid w:val="00387D2D"/>
    <w:rsid w:val="003A0A04"/>
    <w:rsid w:val="003A28C5"/>
    <w:rsid w:val="003A50DB"/>
    <w:rsid w:val="003B20C9"/>
    <w:rsid w:val="003B2BA5"/>
    <w:rsid w:val="003C30E6"/>
    <w:rsid w:val="003D3CE2"/>
    <w:rsid w:val="003E20EB"/>
    <w:rsid w:val="003E4B55"/>
    <w:rsid w:val="003F07BC"/>
    <w:rsid w:val="003F5127"/>
    <w:rsid w:val="003F6C72"/>
    <w:rsid w:val="004000A0"/>
    <w:rsid w:val="004143E0"/>
    <w:rsid w:val="0042336D"/>
    <w:rsid w:val="00426CE5"/>
    <w:rsid w:val="0043602B"/>
    <w:rsid w:val="00441E02"/>
    <w:rsid w:val="00445D8B"/>
    <w:rsid w:val="0045023F"/>
    <w:rsid w:val="00453D6F"/>
    <w:rsid w:val="004564DF"/>
    <w:rsid w:val="0046104D"/>
    <w:rsid w:val="004614CF"/>
    <w:rsid w:val="00470688"/>
    <w:rsid w:val="0047114B"/>
    <w:rsid w:val="0047253B"/>
    <w:rsid w:val="004760A2"/>
    <w:rsid w:val="00481889"/>
    <w:rsid w:val="00481E3D"/>
    <w:rsid w:val="004900FB"/>
    <w:rsid w:val="00490F8C"/>
    <w:rsid w:val="004A1E17"/>
    <w:rsid w:val="004B507A"/>
    <w:rsid w:val="004B65F6"/>
    <w:rsid w:val="004B72A5"/>
    <w:rsid w:val="004C0C96"/>
    <w:rsid w:val="004C3437"/>
    <w:rsid w:val="004C49EA"/>
    <w:rsid w:val="004C6E09"/>
    <w:rsid w:val="004D3B98"/>
    <w:rsid w:val="004E5850"/>
    <w:rsid w:val="004E7E4D"/>
    <w:rsid w:val="004F1881"/>
    <w:rsid w:val="004F4A41"/>
    <w:rsid w:val="004F5649"/>
    <w:rsid w:val="004F5F40"/>
    <w:rsid w:val="004F641A"/>
    <w:rsid w:val="004F6D50"/>
    <w:rsid w:val="0050145C"/>
    <w:rsid w:val="00507003"/>
    <w:rsid w:val="0050705B"/>
    <w:rsid w:val="005139A0"/>
    <w:rsid w:val="00524211"/>
    <w:rsid w:val="00527DF3"/>
    <w:rsid w:val="00532B3E"/>
    <w:rsid w:val="00535B8D"/>
    <w:rsid w:val="005452FA"/>
    <w:rsid w:val="00553064"/>
    <w:rsid w:val="00553A2B"/>
    <w:rsid w:val="00553EA1"/>
    <w:rsid w:val="00563A77"/>
    <w:rsid w:val="00577673"/>
    <w:rsid w:val="00580B76"/>
    <w:rsid w:val="005828FD"/>
    <w:rsid w:val="0058376D"/>
    <w:rsid w:val="00584A4F"/>
    <w:rsid w:val="00584BF9"/>
    <w:rsid w:val="00592222"/>
    <w:rsid w:val="00593A3F"/>
    <w:rsid w:val="00594801"/>
    <w:rsid w:val="00596505"/>
    <w:rsid w:val="005B3837"/>
    <w:rsid w:val="005B46F4"/>
    <w:rsid w:val="005B695C"/>
    <w:rsid w:val="005C5C70"/>
    <w:rsid w:val="005C62A1"/>
    <w:rsid w:val="005D0E3F"/>
    <w:rsid w:val="005D281A"/>
    <w:rsid w:val="005D58B4"/>
    <w:rsid w:val="006018CC"/>
    <w:rsid w:val="00602FC5"/>
    <w:rsid w:val="00613958"/>
    <w:rsid w:val="00615B77"/>
    <w:rsid w:val="0061724F"/>
    <w:rsid w:val="00625FDC"/>
    <w:rsid w:val="0063180C"/>
    <w:rsid w:val="00635E77"/>
    <w:rsid w:val="00645427"/>
    <w:rsid w:val="00653C9F"/>
    <w:rsid w:val="00657AF4"/>
    <w:rsid w:val="006664AD"/>
    <w:rsid w:val="00667A71"/>
    <w:rsid w:val="00674510"/>
    <w:rsid w:val="00690498"/>
    <w:rsid w:val="00697A91"/>
    <w:rsid w:val="006A3E9B"/>
    <w:rsid w:val="006B220B"/>
    <w:rsid w:val="006B6687"/>
    <w:rsid w:val="006C4522"/>
    <w:rsid w:val="006D057E"/>
    <w:rsid w:val="006D481C"/>
    <w:rsid w:val="006E2260"/>
    <w:rsid w:val="006E3D5D"/>
    <w:rsid w:val="006E6A45"/>
    <w:rsid w:val="006F3105"/>
    <w:rsid w:val="00702434"/>
    <w:rsid w:val="007046D3"/>
    <w:rsid w:val="007069A4"/>
    <w:rsid w:val="007072B8"/>
    <w:rsid w:val="00714DF7"/>
    <w:rsid w:val="0071712C"/>
    <w:rsid w:val="00717261"/>
    <w:rsid w:val="00720EDA"/>
    <w:rsid w:val="00726F0E"/>
    <w:rsid w:val="00727536"/>
    <w:rsid w:val="00740600"/>
    <w:rsid w:val="00746655"/>
    <w:rsid w:val="00752CE3"/>
    <w:rsid w:val="00756B7F"/>
    <w:rsid w:val="00757AC9"/>
    <w:rsid w:val="00760541"/>
    <w:rsid w:val="007617B7"/>
    <w:rsid w:val="0076358E"/>
    <w:rsid w:val="00765EE0"/>
    <w:rsid w:val="007670C4"/>
    <w:rsid w:val="00784DE9"/>
    <w:rsid w:val="007969BF"/>
    <w:rsid w:val="007A3A54"/>
    <w:rsid w:val="007A542D"/>
    <w:rsid w:val="007A692D"/>
    <w:rsid w:val="007A7E7B"/>
    <w:rsid w:val="007B0C6C"/>
    <w:rsid w:val="007B3732"/>
    <w:rsid w:val="007D1F6E"/>
    <w:rsid w:val="007D298A"/>
    <w:rsid w:val="007D6A96"/>
    <w:rsid w:val="007E00CE"/>
    <w:rsid w:val="007F1D10"/>
    <w:rsid w:val="007F7EFF"/>
    <w:rsid w:val="0081054B"/>
    <w:rsid w:val="00815831"/>
    <w:rsid w:val="00833C4D"/>
    <w:rsid w:val="00842B0C"/>
    <w:rsid w:val="00842BD8"/>
    <w:rsid w:val="00854032"/>
    <w:rsid w:val="00855D53"/>
    <w:rsid w:val="00857A7A"/>
    <w:rsid w:val="0086173F"/>
    <w:rsid w:val="008675A4"/>
    <w:rsid w:val="00873ED4"/>
    <w:rsid w:val="008875C8"/>
    <w:rsid w:val="00887B22"/>
    <w:rsid w:val="00891B8B"/>
    <w:rsid w:val="008924CA"/>
    <w:rsid w:val="0089274D"/>
    <w:rsid w:val="008A4EA8"/>
    <w:rsid w:val="008A59A2"/>
    <w:rsid w:val="008B62C2"/>
    <w:rsid w:val="008C2A89"/>
    <w:rsid w:val="008C2B63"/>
    <w:rsid w:val="008C3755"/>
    <w:rsid w:val="008C71AA"/>
    <w:rsid w:val="008D2D1D"/>
    <w:rsid w:val="008D34AB"/>
    <w:rsid w:val="008D37DC"/>
    <w:rsid w:val="008D541E"/>
    <w:rsid w:val="008D6EEA"/>
    <w:rsid w:val="008E66B6"/>
    <w:rsid w:val="008F0093"/>
    <w:rsid w:val="008F071F"/>
    <w:rsid w:val="009018D8"/>
    <w:rsid w:val="009056C9"/>
    <w:rsid w:val="00905A64"/>
    <w:rsid w:val="009066E5"/>
    <w:rsid w:val="009071C8"/>
    <w:rsid w:val="0091260E"/>
    <w:rsid w:val="00912DE7"/>
    <w:rsid w:val="00921000"/>
    <w:rsid w:val="00932E5A"/>
    <w:rsid w:val="0093636F"/>
    <w:rsid w:val="0094044A"/>
    <w:rsid w:val="00941259"/>
    <w:rsid w:val="009445BA"/>
    <w:rsid w:val="0095252C"/>
    <w:rsid w:val="00966622"/>
    <w:rsid w:val="00967A84"/>
    <w:rsid w:val="009732C8"/>
    <w:rsid w:val="00975ECD"/>
    <w:rsid w:val="009813C2"/>
    <w:rsid w:val="00982EC5"/>
    <w:rsid w:val="009908CC"/>
    <w:rsid w:val="009A0259"/>
    <w:rsid w:val="009A1595"/>
    <w:rsid w:val="009A265C"/>
    <w:rsid w:val="009B3585"/>
    <w:rsid w:val="009C6B03"/>
    <w:rsid w:val="009C770F"/>
    <w:rsid w:val="009D1C93"/>
    <w:rsid w:val="009E3E4C"/>
    <w:rsid w:val="009E5077"/>
    <w:rsid w:val="009F58AB"/>
    <w:rsid w:val="00A01C3A"/>
    <w:rsid w:val="00A044F6"/>
    <w:rsid w:val="00A06DE4"/>
    <w:rsid w:val="00A102C4"/>
    <w:rsid w:val="00A1193D"/>
    <w:rsid w:val="00A20402"/>
    <w:rsid w:val="00A27B7A"/>
    <w:rsid w:val="00A30076"/>
    <w:rsid w:val="00A356BF"/>
    <w:rsid w:val="00A466F6"/>
    <w:rsid w:val="00A512F7"/>
    <w:rsid w:val="00A52B43"/>
    <w:rsid w:val="00A64E11"/>
    <w:rsid w:val="00A65202"/>
    <w:rsid w:val="00A67170"/>
    <w:rsid w:val="00A801CE"/>
    <w:rsid w:val="00A81933"/>
    <w:rsid w:val="00A8340C"/>
    <w:rsid w:val="00A84C6F"/>
    <w:rsid w:val="00A86C77"/>
    <w:rsid w:val="00A90CC1"/>
    <w:rsid w:val="00A94880"/>
    <w:rsid w:val="00AB2536"/>
    <w:rsid w:val="00AC3AB4"/>
    <w:rsid w:val="00AC6A9B"/>
    <w:rsid w:val="00AD2144"/>
    <w:rsid w:val="00AD326D"/>
    <w:rsid w:val="00AD5B3F"/>
    <w:rsid w:val="00AD6BE7"/>
    <w:rsid w:val="00B028A2"/>
    <w:rsid w:val="00B02ACB"/>
    <w:rsid w:val="00B06649"/>
    <w:rsid w:val="00B105C7"/>
    <w:rsid w:val="00B1676B"/>
    <w:rsid w:val="00B16B2B"/>
    <w:rsid w:val="00B17CB9"/>
    <w:rsid w:val="00B2677B"/>
    <w:rsid w:val="00B2728A"/>
    <w:rsid w:val="00B33157"/>
    <w:rsid w:val="00B40E5C"/>
    <w:rsid w:val="00B4397A"/>
    <w:rsid w:val="00B451FE"/>
    <w:rsid w:val="00B507B8"/>
    <w:rsid w:val="00B52390"/>
    <w:rsid w:val="00B53586"/>
    <w:rsid w:val="00B616B1"/>
    <w:rsid w:val="00B67D49"/>
    <w:rsid w:val="00B7091E"/>
    <w:rsid w:val="00B73581"/>
    <w:rsid w:val="00B74E8B"/>
    <w:rsid w:val="00B76C87"/>
    <w:rsid w:val="00B955DF"/>
    <w:rsid w:val="00B958B4"/>
    <w:rsid w:val="00B96EF9"/>
    <w:rsid w:val="00BA6D7D"/>
    <w:rsid w:val="00BB0BAF"/>
    <w:rsid w:val="00BB2D9D"/>
    <w:rsid w:val="00BC1900"/>
    <w:rsid w:val="00BC429B"/>
    <w:rsid w:val="00BE0147"/>
    <w:rsid w:val="00BE66D8"/>
    <w:rsid w:val="00BF0D18"/>
    <w:rsid w:val="00BF26BD"/>
    <w:rsid w:val="00BF42CA"/>
    <w:rsid w:val="00BF5FFA"/>
    <w:rsid w:val="00BF642D"/>
    <w:rsid w:val="00BF68B8"/>
    <w:rsid w:val="00C0133B"/>
    <w:rsid w:val="00C04D7E"/>
    <w:rsid w:val="00C06F69"/>
    <w:rsid w:val="00C0745E"/>
    <w:rsid w:val="00C14B7E"/>
    <w:rsid w:val="00C22720"/>
    <w:rsid w:val="00C264D3"/>
    <w:rsid w:val="00C2682E"/>
    <w:rsid w:val="00C34256"/>
    <w:rsid w:val="00C426EC"/>
    <w:rsid w:val="00C61733"/>
    <w:rsid w:val="00C657ED"/>
    <w:rsid w:val="00C85E6E"/>
    <w:rsid w:val="00C86BEA"/>
    <w:rsid w:val="00C97001"/>
    <w:rsid w:val="00CA369F"/>
    <w:rsid w:val="00CA5F53"/>
    <w:rsid w:val="00CB06EC"/>
    <w:rsid w:val="00CB2E4F"/>
    <w:rsid w:val="00CB5C57"/>
    <w:rsid w:val="00CB69CA"/>
    <w:rsid w:val="00CB71C1"/>
    <w:rsid w:val="00CC6A7B"/>
    <w:rsid w:val="00CD060B"/>
    <w:rsid w:val="00CD0799"/>
    <w:rsid w:val="00CD14CD"/>
    <w:rsid w:val="00CD77C4"/>
    <w:rsid w:val="00CF121A"/>
    <w:rsid w:val="00CF495C"/>
    <w:rsid w:val="00D03133"/>
    <w:rsid w:val="00D041A1"/>
    <w:rsid w:val="00D062C1"/>
    <w:rsid w:val="00D25722"/>
    <w:rsid w:val="00D25AB9"/>
    <w:rsid w:val="00D2728A"/>
    <w:rsid w:val="00D27CB9"/>
    <w:rsid w:val="00D3016F"/>
    <w:rsid w:val="00D30837"/>
    <w:rsid w:val="00D3217E"/>
    <w:rsid w:val="00D5237A"/>
    <w:rsid w:val="00D56B49"/>
    <w:rsid w:val="00D65C03"/>
    <w:rsid w:val="00D71DEB"/>
    <w:rsid w:val="00D71F2B"/>
    <w:rsid w:val="00D816E8"/>
    <w:rsid w:val="00D82F51"/>
    <w:rsid w:val="00DA5B66"/>
    <w:rsid w:val="00DC6D24"/>
    <w:rsid w:val="00DD09D8"/>
    <w:rsid w:val="00DD1885"/>
    <w:rsid w:val="00DD7445"/>
    <w:rsid w:val="00DE0CF7"/>
    <w:rsid w:val="00DE2DE7"/>
    <w:rsid w:val="00DE3035"/>
    <w:rsid w:val="00DF1338"/>
    <w:rsid w:val="00DF6076"/>
    <w:rsid w:val="00DF7E10"/>
    <w:rsid w:val="00E0753C"/>
    <w:rsid w:val="00E22263"/>
    <w:rsid w:val="00E26352"/>
    <w:rsid w:val="00E30E74"/>
    <w:rsid w:val="00E34005"/>
    <w:rsid w:val="00E424C2"/>
    <w:rsid w:val="00E45469"/>
    <w:rsid w:val="00E606FF"/>
    <w:rsid w:val="00E65F0F"/>
    <w:rsid w:val="00E73FB4"/>
    <w:rsid w:val="00E74D8D"/>
    <w:rsid w:val="00E7783E"/>
    <w:rsid w:val="00E80EF1"/>
    <w:rsid w:val="00E833A9"/>
    <w:rsid w:val="00E85E44"/>
    <w:rsid w:val="00E932EF"/>
    <w:rsid w:val="00EA3B79"/>
    <w:rsid w:val="00EA4AC1"/>
    <w:rsid w:val="00EA52BD"/>
    <w:rsid w:val="00EA77BB"/>
    <w:rsid w:val="00EB11B6"/>
    <w:rsid w:val="00EB3DB5"/>
    <w:rsid w:val="00EC5E89"/>
    <w:rsid w:val="00EC6583"/>
    <w:rsid w:val="00EE0634"/>
    <w:rsid w:val="00EE12BC"/>
    <w:rsid w:val="00EE2530"/>
    <w:rsid w:val="00EF0502"/>
    <w:rsid w:val="00F0122F"/>
    <w:rsid w:val="00F053CE"/>
    <w:rsid w:val="00F05E75"/>
    <w:rsid w:val="00F10128"/>
    <w:rsid w:val="00F1394D"/>
    <w:rsid w:val="00F13A83"/>
    <w:rsid w:val="00F30939"/>
    <w:rsid w:val="00F32170"/>
    <w:rsid w:val="00F37169"/>
    <w:rsid w:val="00F43164"/>
    <w:rsid w:val="00F43D6F"/>
    <w:rsid w:val="00F53737"/>
    <w:rsid w:val="00F54115"/>
    <w:rsid w:val="00F54C0E"/>
    <w:rsid w:val="00F57A55"/>
    <w:rsid w:val="00F61FD4"/>
    <w:rsid w:val="00F65CD0"/>
    <w:rsid w:val="00F721C8"/>
    <w:rsid w:val="00F859CB"/>
    <w:rsid w:val="00F8682E"/>
    <w:rsid w:val="00F86D94"/>
    <w:rsid w:val="00FA4EFC"/>
    <w:rsid w:val="00FD01FE"/>
    <w:rsid w:val="00FD4A24"/>
    <w:rsid w:val="00FD4C6E"/>
    <w:rsid w:val="00FE6856"/>
    <w:rsid w:val="00FE7351"/>
    <w:rsid w:val="00FF1807"/>
    <w:rsid w:val="00FF190F"/>
    <w:rsid w:val="00FF279C"/>
    <w:rsid w:val="00FF4D7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09"/>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List Paragraph1,Paragraph,heading 4,Report Para,Heading 41,Heading 411,Graphic,normal,First level bullet,Heading 4111,heading 9,Heading 91,Annexure,Heading 911,Citation List,List Paragraph (numbered (a)),References,Normal 2"/>
    <w:basedOn w:val="Normal"/>
    <w:link w:val="ListParagraphChar"/>
    <w:uiPriority w:val="34"/>
    <w:qFormat/>
    <w:rsid w:val="00453D6F"/>
    <w:pPr>
      <w:spacing w:after="120" w:line="264" w:lineRule="auto"/>
      <w:ind w:left="720"/>
      <w:contextualSpacing/>
    </w:pPr>
    <w:rPr>
      <w:rFonts w:cs="Mangal"/>
      <w:sz w:val="20"/>
      <w:szCs w:val="18"/>
      <w:lang w:val="en-US" w:eastAsia="en-US"/>
    </w:rPr>
  </w:style>
  <w:style w:type="character" w:customStyle="1" w:styleId="ListParagraphChar">
    <w:name w:val="List Paragraph Char"/>
    <w:aliases w:val="Resume Title Char,List Paragraph1 Char,Paragraph Char,heading 4 Char,Report Para Char,Heading 41 Char,Heading 411 Char,Graphic Char,normal Char,First level bullet Char,Heading 4111 Char,heading 9 Char,Heading 91 Char,Annexure Char"/>
    <w:basedOn w:val="DefaultParagraphFont"/>
    <w:link w:val="ListParagraph"/>
    <w:uiPriority w:val="34"/>
    <w:rsid w:val="00453D6F"/>
    <w:rPr>
      <w:rFonts w:eastAsiaTheme="minorEastAsia" w:cs="Mangal"/>
      <w:sz w:val="20"/>
      <w:szCs w:val="18"/>
      <w:lang w:val="en-US"/>
    </w:rPr>
  </w:style>
  <w:style w:type="table" w:styleId="TableGrid">
    <w:name w:val="Table Grid"/>
    <w:basedOn w:val="TableNormal"/>
    <w:uiPriority w:val="39"/>
    <w:rsid w:val="0004505E"/>
    <w:pPr>
      <w:spacing w:after="0" w:line="240" w:lineRule="auto"/>
    </w:pPr>
    <w:rPr>
      <w:rFonts w:ascii="Times New Roman" w:eastAsia="Times New Roman" w:hAnsi="Times New Roman" w:cs="Times New Roman"/>
      <w:sz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F10128"/>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customStyle="1" w:styleId="defaulttext1">
    <w:name w:val="defaulttext1"/>
    <w:basedOn w:val="Normal"/>
    <w:uiPriority w:val="99"/>
    <w:rsid w:val="00F10128"/>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styleId="NoSpacing">
    <w:name w:val="No Spacing"/>
    <w:uiPriority w:val="1"/>
    <w:qFormat/>
    <w:rsid w:val="00F10128"/>
    <w:pPr>
      <w:widowControl w:val="0"/>
      <w:suppressAutoHyphens/>
      <w:autoSpaceDN w:val="0"/>
      <w:spacing w:after="0" w:line="240" w:lineRule="auto"/>
    </w:pPr>
    <w:rPr>
      <w:rFonts w:ascii="Times New Roman" w:eastAsia="Andale Sans UI" w:hAnsi="Times New Roman" w:cs="Mangal"/>
      <w:kern w:val="3"/>
      <w:sz w:val="24"/>
      <w:szCs w:val="21"/>
      <w:lang w:val="en-US"/>
    </w:rPr>
  </w:style>
  <w:style w:type="paragraph" w:styleId="PlainText">
    <w:name w:val="Plain Text"/>
    <w:basedOn w:val="Normal"/>
    <w:link w:val="PlainTextChar"/>
    <w:uiPriority w:val="99"/>
    <w:unhideWhenUsed/>
    <w:rsid w:val="004F1881"/>
    <w:pPr>
      <w:spacing w:after="0" w:line="240" w:lineRule="auto"/>
    </w:pPr>
    <w:rPr>
      <w:rFonts w:ascii="Arial" w:eastAsia="Calibri" w:hAnsi="Arial" w:cs="Mangal"/>
      <w:sz w:val="24"/>
      <w:szCs w:val="19"/>
      <w:lang w:eastAsia="en-US"/>
    </w:rPr>
  </w:style>
  <w:style w:type="character" w:customStyle="1" w:styleId="PlainTextChar">
    <w:name w:val="Plain Text Char"/>
    <w:basedOn w:val="DefaultParagraphFont"/>
    <w:link w:val="PlainText"/>
    <w:uiPriority w:val="99"/>
    <w:rsid w:val="004F1881"/>
    <w:rPr>
      <w:rFonts w:ascii="Arial" w:eastAsia="Calibri" w:hAnsi="Arial" w:cs="Mangal"/>
      <w:sz w:val="24"/>
      <w:szCs w:val="19"/>
    </w:rPr>
  </w:style>
  <w:style w:type="paragraph" w:customStyle="1" w:styleId="Default">
    <w:name w:val="Default"/>
    <w:rsid w:val="004F188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4F1881"/>
    <w:pPr>
      <w:spacing w:after="0" w:line="240" w:lineRule="auto"/>
    </w:pPr>
    <w:rPr>
      <w:rFonts w:ascii="Segoe UI" w:eastAsia="Times New Roman" w:hAnsi="Segoe UI" w:cs="Segoe UI"/>
      <w:sz w:val="18"/>
      <w:szCs w:val="18"/>
      <w:lang w:val="en-US" w:eastAsia="en-US" w:bidi="ar-SA"/>
    </w:rPr>
  </w:style>
  <w:style w:type="character" w:customStyle="1" w:styleId="BalloonTextChar">
    <w:name w:val="Balloon Text Char"/>
    <w:basedOn w:val="DefaultParagraphFont"/>
    <w:link w:val="BalloonText"/>
    <w:uiPriority w:val="99"/>
    <w:semiHidden/>
    <w:rsid w:val="004F1881"/>
    <w:rPr>
      <w:rFonts w:ascii="Segoe UI" w:eastAsia="Times New Roman" w:hAnsi="Segoe UI" w:cs="Segoe UI"/>
      <w:sz w:val="18"/>
      <w:szCs w:val="18"/>
      <w:lang w:val="en-US" w:bidi="ar-SA"/>
    </w:rPr>
  </w:style>
  <w:style w:type="character" w:customStyle="1" w:styleId="NormalWebChar">
    <w:name w:val="Normal (Web) Char"/>
    <w:basedOn w:val="DefaultParagraphFont"/>
    <w:link w:val="NormalWeb"/>
    <w:uiPriority w:val="99"/>
    <w:locked/>
    <w:rsid w:val="00F37169"/>
    <w:rPr>
      <w:rFonts w:ascii="Times New Roman" w:eastAsia="Times New Roman" w:hAnsi="Times New Roman" w:cs="Times New Roman"/>
      <w:sz w:val="24"/>
      <w:szCs w:val="24"/>
      <w:lang w:val="en-US" w:bidi="ar-SA"/>
    </w:rPr>
  </w:style>
  <w:style w:type="paragraph" w:customStyle="1" w:styleId="Standard">
    <w:name w:val="Standard"/>
    <w:rsid w:val="00E424C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44791398">
      <w:bodyDiv w:val="1"/>
      <w:marLeft w:val="0"/>
      <w:marRight w:val="0"/>
      <w:marTop w:val="0"/>
      <w:marBottom w:val="0"/>
      <w:divBdr>
        <w:top w:val="none" w:sz="0" w:space="0" w:color="auto"/>
        <w:left w:val="none" w:sz="0" w:space="0" w:color="auto"/>
        <w:bottom w:val="none" w:sz="0" w:space="0" w:color="auto"/>
        <w:right w:val="none" w:sz="0" w:space="0" w:color="auto"/>
      </w:divBdr>
    </w:div>
    <w:div w:id="293364630">
      <w:bodyDiv w:val="1"/>
      <w:marLeft w:val="0"/>
      <w:marRight w:val="0"/>
      <w:marTop w:val="0"/>
      <w:marBottom w:val="0"/>
      <w:divBdr>
        <w:top w:val="none" w:sz="0" w:space="0" w:color="auto"/>
        <w:left w:val="none" w:sz="0" w:space="0" w:color="auto"/>
        <w:bottom w:val="none" w:sz="0" w:space="0" w:color="auto"/>
        <w:right w:val="none" w:sz="0" w:space="0" w:color="auto"/>
      </w:divBdr>
    </w:div>
    <w:div w:id="423309263">
      <w:bodyDiv w:val="1"/>
      <w:marLeft w:val="0"/>
      <w:marRight w:val="0"/>
      <w:marTop w:val="0"/>
      <w:marBottom w:val="0"/>
      <w:divBdr>
        <w:top w:val="none" w:sz="0" w:space="0" w:color="auto"/>
        <w:left w:val="none" w:sz="0" w:space="0" w:color="auto"/>
        <w:bottom w:val="none" w:sz="0" w:space="0" w:color="auto"/>
        <w:right w:val="none" w:sz="0" w:space="0" w:color="auto"/>
      </w:divBdr>
    </w:div>
    <w:div w:id="662049444">
      <w:bodyDiv w:val="1"/>
      <w:marLeft w:val="0"/>
      <w:marRight w:val="0"/>
      <w:marTop w:val="0"/>
      <w:marBottom w:val="0"/>
      <w:divBdr>
        <w:top w:val="none" w:sz="0" w:space="0" w:color="auto"/>
        <w:left w:val="none" w:sz="0" w:space="0" w:color="auto"/>
        <w:bottom w:val="none" w:sz="0" w:space="0" w:color="auto"/>
        <w:right w:val="none" w:sz="0" w:space="0" w:color="auto"/>
      </w:divBdr>
    </w:div>
    <w:div w:id="884944477">
      <w:bodyDiv w:val="1"/>
      <w:marLeft w:val="0"/>
      <w:marRight w:val="0"/>
      <w:marTop w:val="0"/>
      <w:marBottom w:val="0"/>
      <w:divBdr>
        <w:top w:val="none" w:sz="0" w:space="0" w:color="auto"/>
        <w:left w:val="none" w:sz="0" w:space="0" w:color="auto"/>
        <w:bottom w:val="none" w:sz="0" w:space="0" w:color="auto"/>
        <w:right w:val="none" w:sz="0" w:space="0" w:color="auto"/>
      </w:divBdr>
    </w:div>
    <w:div w:id="1155680326">
      <w:bodyDiv w:val="1"/>
      <w:marLeft w:val="0"/>
      <w:marRight w:val="0"/>
      <w:marTop w:val="0"/>
      <w:marBottom w:val="0"/>
      <w:divBdr>
        <w:top w:val="none" w:sz="0" w:space="0" w:color="auto"/>
        <w:left w:val="none" w:sz="0" w:space="0" w:color="auto"/>
        <w:bottom w:val="none" w:sz="0" w:space="0" w:color="auto"/>
        <w:right w:val="none" w:sz="0" w:space="0" w:color="auto"/>
      </w:divBdr>
    </w:div>
    <w:div w:id="1776629672">
      <w:bodyDiv w:val="1"/>
      <w:marLeft w:val="0"/>
      <w:marRight w:val="0"/>
      <w:marTop w:val="0"/>
      <w:marBottom w:val="0"/>
      <w:divBdr>
        <w:top w:val="none" w:sz="0" w:space="0" w:color="auto"/>
        <w:left w:val="none" w:sz="0" w:space="0" w:color="auto"/>
        <w:bottom w:val="none" w:sz="0" w:space="0" w:color="auto"/>
        <w:right w:val="none" w:sz="0" w:space="0" w:color="auto"/>
      </w:divBdr>
    </w:div>
    <w:div w:id="18675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DFS HP</cp:lastModifiedBy>
  <cp:revision>393</cp:revision>
  <cp:lastPrinted>2019-07-22T13:04:00Z</cp:lastPrinted>
  <dcterms:created xsi:type="dcterms:W3CDTF">2017-12-14T06:41:00Z</dcterms:created>
  <dcterms:modified xsi:type="dcterms:W3CDTF">2019-07-22T16:46:00Z</dcterms:modified>
</cp:coreProperties>
</file>