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084" w:rsidRDefault="00231084" w:rsidP="001A08D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1A08D5" w:rsidRPr="000C0DC3" w:rsidRDefault="001A08D5" w:rsidP="001A08D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0C0DC3">
        <w:rPr>
          <w:rFonts w:ascii="Times New Roman" w:hAnsi="Times New Roman"/>
          <w:b/>
          <w:sz w:val="24"/>
          <w:szCs w:val="24"/>
        </w:rPr>
        <w:t>GOVERNMENT OF INDIA</w:t>
      </w:r>
    </w:p>
    <w:p w:rsidR="001A08D5" w:rsidRPr="000C0DC3" w:rsidRDefault="001A08D5" w:rsidP="001A08D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0C0DC3">
        <w:rPr>
          <w:rFonts w:ascii="Times New Roman" w:hAnsi="Times New Roman"/>
          <w:b/>
          <w:sz w:val="24"/>
          <w:szCs w:val="24"/>
        </w:rPr>
        <w:t>MINISTRY OF HUMAN RESOURCE DEVELOPMENT</w:t>
      </w:r>
    </w:p>
    <w:p w:rsidR="001A08D5" w:rsidRPr="000C0DC3" w:rsidRDefault="001A08D5" w:rsidP="001A08D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0C0DC3">
        <w:rPr>
          <w:rFonts w:ascii="Times New Roman" w:hAnsi="Times New Roman"/>
          <w:b/>
          <w:sz w:val="24"/>
          <w:szCs w:val="24"/>
        </w:rPr>
        <w:t>DEPARTMENT OF HIGHER EDUCATION</w:t>
      </w:r>
    </w:p>
    <w:p w:rsidR="001A08D5" w:rsidRPr="000C0DC3" w:rsidRDefault="001A08D5" w:rsidP="001A08D5">
      <w:pPr>
        <w:pStyle w:val="Title"/>
        <w:rPr>
          <w:b/>
          <w:bCs/>
          <w:szCs w:val="24"/>
        </w:rPr>
      </w:pPr>
    </w:p>
    <w:p w:rsidR="001A08D5" w:rsidRPr="000C0DC3" w:rsidRDefault="001A08D5" w:rsidP="001A08D5">
      <w:pPr>
        <w:pStyle w:val="Title"/>
        <w:rPr>
          <w:b/>
          <w:bCs/>
          <w:szCs w:val="24"/>
        </w:rPr>
      </w:pPr>
      <w:r w:rsidRPr="000C0DC3">
        <w:rPr>
          <w:b/>
          <w:bCs/>
          <w:szCs w:val="24"/>
        </w:rPr>
        <w:t>RAJYA SABHA</w:t>
      </w:r>
    </w:p>
    <w:p w:rsidR="001A08D5" w:rsidRPr="000C0DC3" w:rsidRDefault="001A08D5" w:rsidP="001A08D5">
      <w:pPr>
        <w:pStyle w:val="Subtitle"/>
        <w:ind w:left="0"/>
        <w:rPr>
          <w:rFonts w:ascii="Times New Roman" w:hAnsi="Times New Roman"/>
        </w:rPr>
      </w:pPr>
      <w:r w:rsidRPr="000C0DC3">
        <w:rPr>
          <w:rFonts w:ascii="Times New Roman" w:hAnsi="Times New Roman"/>
        </w:rPr>
        <w:t xml:space="preserve">UNSTARRED QUESTION NO. </w:t>
      </w:r>
      <w:r w:rsidR="00406F89">
        <w:rPr>
          <w:rFonts w:ascii="Times New Roman" w:hAnsi="Times New Roman"/>
        </w:rPr>
        <w:t>246</w:t>
      </w:r>
    </w:p>
    <w:p w:rsidR="001A08D5" w:rsidRPr="000C0DC3" w:rsidRDefault="00406F89" w:rsidP="001A08D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 BE ANSWERED ON 19</w:t>
      </w:r>
      <w:r w:rsidR="003A3D8B">
        <w:rPr>
          <w:rFonts w:ascii="Times New Roman" w:hAnsi="Times New Roman"/>
          <w:b/>
          <w:sz w:val="24"/>
          <w:szCs w:val="24"/>
        </w:rPr>
        <w:t>.07</w:t>
      </w:r>
      <w:r w:rsidR="001A08D5" w:rsidRPr="000C0DC3">
        <w:rPr>
          <w:rFonts w:ascii="Times New Roman" w:hAnsi="Times New Roman"/>
          <w:b/>
          <w:sz w:val="24"/>
          <w:szCs w:val="24"/>
        </w:rPr>
        <w:t>.2018</w:t>
      </w:r>
    </w:p>
    <w:p w:rsidR="001A08D5" w:rsidRPr="000C0DC3" w:rsidRDefault="001A08D5" w:rsidP="001A0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231F20"/>
          <w:sz w:val="24"/>
          <w:szCs w:val="24"/>
        </w:rPr>
      </w:pPr>
    </w:p>
    <w:p w:rsidR="001A08D5" w:rsidRPr="000C0DC3" w:rsidRDefault="00406F89" w:rsidP="001A0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231F20"/>
          <w:sz w:val="24"/>
          <w:szCs w:val="24"/>
        </w:rPr>
      </w:pPr>
      <w:r w:rsidRPr="00406F89">
        <w:rPr>
          <w:rFonts w:ascii="Times New Roman" w:hAnsi="Times New Roman"/>
          <w:b/>
          <w:bCs/>
          <w:color w:val="231F20"/>
          <w:sz w:val="24"/>
          <w:szCs w:val="24"/>
        </w:rPr>
        <w:t>Vacant posts in IITs and IIMs</w:t>
      </w:r>
    </w:p>
    <w:p w:rsidR="001A08D5" w:rsidRPr="000C0DC3" w:rsidRDefault="001A08D5" w:rsidP="001A08D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231F20"/>
          <w:sz w:val="24"/>
          <w:szCs w:val="24"/>
        </w:rPr>
      </w:pPr>
    </w:p>
    <w:p w:rsidR="001A08D5" w:rsidRPr="000C0DC3" w:rsidRDefault="002D62EA" w:rsidP="001A0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31F20"/>
          <w:sz w:val="24"/>
          <w:szCs w:val="24"/>
        </w:rPr>
        <w:t>†246.</w:t>
      </w:r>
      <w:r>
        <w:rPr>
          <w:rFonts w:ascii="Times New Roman" w:hAnsi="Times New Roman" w:cs="Times New Roman"/>
          <w:b/>
          <w:bCs/>
          <w:color w:val="231F20"/>
          <w:sz w:val="24"/>
          <w:szCs w:val="24"/>
        </w:rPr>
        <w:tab/>
      </w:r>
      <w:r w:rsidRPr="002D62EA">
        <w:rPr>
          <w:rFonts w:ascii="Times New Roman" w:hAnsi="Times New Roman" w:cs="Times New Roman"/>
          <w:b/>
          <w:bCs/>
          <w:color w:val="231F20"/>
          <w:sz w:val="24"/>
          <w:szCs w:val="24"/>
        </w:rPr>
        <w:t>SHRI HARIVANSH</w:t>
      </w:r>
      <w:r w:rsidR="007F6C9B" w:rsidRPr="007F6C9B">
        <w:rPr>
          <w:rFonts w:ascii="Times New Roman" w:hAnsi="Times New Roman" w:cs="Times New Roman"/>
          <w:b/>
          <w:bCs/>
          <w:color w:val="231F20"/>
          <w:sz w:val="24"/>
          <w:szCs w:val="24"/>
        </w:rPr>
        <w:t>:</w:t>
      </w:r>
    </w:p>
    <w:p w:rsidR="001A08D5" w:rsidRPr="000C0DC3" w:rsidRDefault="001A08D5" w:rsidP="001A08D5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/>
          <w:b/>
          <w:bCs/>
          <w:color w:val="231F20"/>
          <w:sz w:val="24"/>
          <w:szCs w:val="24"/>
        </w:rPr>
      </w:pPr>
    </w:p>
    <w:p w:rsidR="001A08D5" w:rsidRPr="000C0DC3" w:rsidRDefault="001A08D5" w:rsidP="00060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 w:rsidRPr="000C0DC3">
        <w:rPr>
          <w:rFonts w:ascii="Times New Roman" w:hAnsi="Times New Roman"/>
          <w:color w:val="231F20"/>
          <w:sz w:val="24"/>
          <w:szCs w:val="24"/>
        </w:rPr>
        <w:t>Will the Minister of HUMAN RESOURCE DEVELOPMENT be pleased to state:</w:t>
      </w:r>
    </w:p>
    <w:p w:rsidR="001A08D5" w:rsidRPr="000C0DC3" w:rsidRDefault="001A08D5" w:rsidP="00060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2D62EA" w:rsidRPr="002D62EA" w:rsidRDefault="002D62EA" w:rsidP="00060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  <w:t>(a)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  <w:tab/>
      </w:r>
      <w:r w:rsidRPr="002D62EA"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  <w:t>whether it is a fact that the posts of Directors or Head of the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  <w:t xml:space="preserve"> </w:t>
      </w:r>
      <w:r w:rsidRPr="002D62EA"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  <w:t xml:space="preserve">Institutes are lying vacant in many IIMs and IITs of the country; </w:t>
      </w:r>
    </w:p>
    <w:p w:rsidR="002D62EA" w:rsidRPr="002D62EA" w:rsidRDefault="002D62EA" w:rsidP="00060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</w:pPr>
    </w:p>
    <w:p w:rsidR="002D62EA" w:rsidRPr="002D62EA" w:rsidRDefault="002D62EA" w:rsidP="00060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  <w:t>(b)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  <w:tab/>
      </w:r>
      <w:r w:rsidRPr="002D62EA"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  <w:t xml:space="preserve">if so, the details thereof; and </w:t>
      </w:r>
    </w:p>
    <w:p w:rsidR="002D62EA" w:rsidRPr="002D62EA" w:rsidRDefault="002D62EA" w:rsidP="00060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</w:pPr>
    </w:p>
    <w:p w:rsidR="001A08D5" w:rsidRPr="002D62EA" w:rsidRDefault="002D62EA" w:rsidP="00060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  <w:t>(c)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  <w:tab/>
        <w:t>by when, these</w:t>
      </w:r>
      <w:r w:rsidRPr="002D62EA">
        <w:rPr>
          <w:rFonts w:ascii="Times New Roman" w:eastAsia="Times New Roman" w:hAnsi="Times New Roman" w:cs="Times New Roman"/>
          <w:color w:val="231F20"/>
          <w:sz w:val="24"/>
          <w:szCs w:val="24"/>
          <w:lang w:bidi="hi-IN"/>
        </w:rPr>
        <w:t xml:space="preserve"> posts would be filled up?</w:t>
      </w:r>
    </w:p>
    <w:p w:rsidR="00060914" w:rsidRDefault="00060914" w:rsidP="001A08D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1A08D5" w:rsidRPr="000C0DC3" w:rsidRDefault="001A08D5" w:rsidP="001A08D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0C0DC3">
        <w:rPr>
          <w:rFonts w:ascii="Times New Roman" w:hAnsi="Times New Roman"/>
          <w:b/>
          <w:sz w:val="24"/>
          <w:szCs w:val="24"/>
        </w:rPr>
        <w:t>A N S W E R</w:t>
      </w:r>
    </w:p>
    <w:p w:rsidR="001A08D5" w:rsidRPr="000C0DC3" w:rsidRDefault="001A08D5" w:rsidP="001A08D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1A08D5" w:rsidRPr="000C0DC3" w:rsidRDefault="001A08D5" w:rsidP="001A08D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0C0DC3">
        <w:rPr>
          <w:rFonts w:ascii="Times New Roman" w:hAnsi="Times New Roman"/>
          <w:b/>
          <w:sz w:val="24"/>
          <w:szCs w:val="24"/>
        </w:rPr>
        <w:t>MINISTER OF STATE IN THE MINISTRY OF HUMAN RESOURCE DEVELOPMENT</w:t>
      </w:r>
    </w:p>
    <w:p w:rsidR="001A08D5" w:rsidRPr="000C0DC3" w:rsidRDefault="001A08D5" w:rsidP="001A08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0DC3">
        <w:rPr>
          <w:rFonts w:ascii="Times New Roman" w:hAnsi="Times New Roman"/>
          <w:b/>
          <w:sz w:val="24"/>
          <w:szCs w:val="24"/>
        </w:rPr>
        <w:t>(DR. SATYA PAL SINGH)</w:t>
      </w:r>
    </w:p>
    <w:p w:rsidR="001A08D5" w:rsidRPr="000C0DC3" w:rsidRDefault="001A08D5" w:rsidP="001A0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</w:p>
    <w:p w:rsidR="009A512C" w:rsidRDefault="002D62EA" w:rsidP="002D62EA">
      <w:pPr>
        <w:pStyle w:val="NormalWeb"/>
        <w:spacing w:before="0" w:beforeAutospacing="0" w:after="0" w:afterAutospacing="0"/>
        <w:jc w:val="both"/>
        <w:rPr>
          <w:color w:val="231F20"/>
        </w:rPr>
      </w:pPr>
      <w:r>
        <w:rPr>
          <w:color w:val="231F20"/>
        </w:rPr>
        <w:t>(a) to (c</w:t>
      </w:r>
      <w:r w:rsidR="005645FA">
        <w:rPr>
          <w:color w:val="231F20"/>
        </w:rPr>
        <w:t>):</w:t>
      </w:r>
      <w:r w:rsidR="00060914">
        <w:rPr>
          <w:color w:val="231F20"/>
        </w:rPr>
        <w:tab/>
      </w:r>
      <w:r w:rsidR="00E87AFB">
        <w:rPr>
          <w:color w:val="231F20"/>
        </w:rPr>
        <w:t>Yes, Sir. The details of vacant post</w:t>
      </w:r>
      <w:r w:rsidR="00D2503F">
        <w:rPr>
          <w:color w:val="231F20"/>
        </w:rPr>
        <w:t>s</w:t>
      </w:r>
      <w:r w:rsidR="00E87AFB">
        <w:rPr>
          <w:color w:val="231F20"/>
        </w:rPr>
        <w:t xml:space="preserve"> of </w:t>
      </w:r>
      <w:r w:rsidR="00060914">
        <w:rPr>
          <w:color w:val="231F20"/>
        </w:rPr>
        <w:t>Director</w:t>
      </w:r>
      <w:r w:rsidR="00D2503F">
        <w:rPr>
          <w:color w:val="231F20"/>
        </w:rPr>
        <w:t>s</w:t>
      </w:r>
      <w:r w:rsidR="00060914">
        <w:rPr>
          <w:color w:val="231F20"/>
        </w:rPr>
        <w:t xml:space="preserve"> </w:t>
      </w:r>
      <w:r w:rsidR="005C5E40">
        <w:rPr>
          <w:color w:val="231F20"/>
        </w:rPr>
        <w:t>in IIMs and IIT</w:t>
      </w:r>
      <w:r w:rsidR="00D2503F">
        <w:rPr>
          <w:color w:val="231F20"/>
        </w:rPr>
        <w:t>s</w:t>
      </w:r>
      <w:r w:rsidR="005C5E40">
        <w:rPr>
          <w:color w:val="231F20"/>
        </w:rPr>
        <w:t xml:space="preserve"> </w:t>
      </w:r>
      <w:r w:rsidR="00D2503F">
        <w:rPr>
          <w:color w:val="231F20"/>
        </w:rPr>
        <w:t>are</w:t>
      </w:r>
      <w:r w:rsidR="005C5E40">
        <w:rPr>
          <w:color w:val="231F20"/>
        </w:rPr>
        <w:t xml:space="preserve"> as under:</w:t>
      </w:r>
    </w:p>
    <w:p w:rsidR="009A512C" w:rsidRDefault="005645FA" w:rsidP="002D62EA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231F20"/>
        </w:rPr>
        <w:tab/>
      </w:r>
    </w:p>
    <w:tbl>
      <w:tblPr>
        <w:tblStyle w:val="TableGrid"/>
        <w:tblW w:w="9569" w:type="dxa"/>
        <w:tblInd w:w="108" w:type="dxa"/>
        <w:tblLook w:val="04A0"/>
      </w:tblPr>
      <w:tblGrid>
        <w:gridCol w:w="826"/>
        <w:gridCol w:w="2410"/>
        <w:gridCol w:w="3157"/>
        <w:gridCol w:w="3176"/>
      </w:tblGrid>
      <w:tr w:rsidR="00E87AFB" w:rsidTr="00E87AFB">
        <w:tc>
          <w:tcPr>
            <w:tcW w:w="826" w:type="dxa"/>
          </w:tcPr>
          <w:p w:rsidR="00E87AFB" w:rsidRPr="00BE4036" w:rsidRDefault="00E87AFB" w:rsidP="00BE403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BE4036">
              <w:rPr>
                <w:b/>
                <w:bCs/>
                <w:color w:val="000000"/>
              </w:rPr>
              <w:t>S.No.</w:t>
            </w:r>
          </w:p>
        </w:tc>
        <w:tc>
          <w:tcPr>
            <w:tcW w:w="2410" w:type="dxa"/>
          </w:tcPr>
          <w:p w:rsidR="00E87AFB" w:rsidRPr="00BE4036" w:rsidRDefault="00E87AFB" w:rsidP="00BE403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BE4036">
              <w:rPr>
                <w:b/>
                <w:bCs/>
                <w:color w:val="000000"/>
              </w:rPr>
              <w:t>Name of the Institute</w:t>
            </w:r>
          </w:p>
        </w:tc>
        <w:tc>
          <w:tcPr>
            <w:tcW w:w="3157" w:type="dxa"/>
          </w:tcPr>
          <w:p w:rsidR="00E87AFB" w:rsidRPr="00BE4036" w:rsidRDefault="00BE4036" w:rsidP="00BE403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BE4036">
              <w:rPr>
                <w:b/>
                <w:bCs/>
                <w:color w:val="000000"/>
              </w:rPr>
              <w:t>Present Status</w:t>
            </w:r>
          </w:p>
        </w:tc>
        <w:tc>
          <w:tcPr>
            <w:tcW w:w="3176" w:type="dxa"/>
          </w:tcPr>
          <w:p w:rsidR="00E87AFB" w:rsidRPr="00BE4036" w:rsidRDefault="00BE4036" w:rsidP="00BE403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BE4036">
              <w:rPr>
                <w:b/>
                <w:bCs/>
                <w:color w:val="000000"/>
              </w:rPr>
              <w:t>Process of Selection</w:t>
            </w:r>
          </w:p>
        </w:tc>
      </w:tr>
      <w:tr w:rsidR="00E87AFB" w:rsidTr="00E87AFB">
        <w:tc>
          <w:tcPr>
            <w:tcW w:w="826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1.</w:t>
            </w:r>
          </w:p>
        </w:tc>
        <w:tc>
          <w:tcPr>
            <w:tcW w:w="2410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IIM Amritsar</w:t>
            </w:r>
          </w:p>
        </w:tc>
        <w:tc>
          <w:tcPr>
            <w:tcW w:w="3157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The Director of IIM Kozhikode is looking after as mentor Director</w:t>
            </w:r>
            <w:r w:rsidR="00D2503F" w:rsidRPr="00BE4036">
              <w:rPr>
                <w:color w:val="231F20"/>
              </w:rPr>
              <w:t>, till the appointment of a regular Director</w:t>
            </w:r>
            <w:r w:rsidRPr="00BE4036">
              <w:rPr>
                <w:color w:val="231F20"/>
              </w:rPr>
              <w:t>.</w:t>
            </w:r>
          </w:p>
        </w:tc>
        <w:tc>
          <w:tcPr>
            <w:tcW w:w="3176" w:type="dxa"/>
            <w:vMerge w:val="restart"/>
          </w:tcPr>
          <w:p w:rsidR="00E87AFB" w:rsidRPr="00BE4036" w:rsidRDefault="00BE4036" w:rsidP="00BE4036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As per provisions of Indian Institute</w:t>
            </w:r>
            <w:r w:rsidR="00A1609D">
              <w:rPr>
                <w:color w:val="231F20"/>
              </w:rPr>
              <w:t>s</w:t>
            </w:r>
            <w:r w:rsidRPr="00BE4036">
              <w:rPr>
                <w:color w:val="231F20"/>
              </w:rPr>
              <w:t xml:space="preserve"> of Management Act, 2017, the appointment of D</w:t>
            </w:r>
            <w:r w:rsidR="00E87AFB" w:rsidRPr="00BE4036">
              <w:rPr>
                <w:color w:val="231F20"/>
              </w:rPr>
              <w:t xml:space="preserve">irector in IIMs </w:t>
            </w:r>
            <w:r w:rsidRPr="00BE4036">
              <w:rPr>
                <w:color w:val="231F20"/>
              </w:rPr>
              <w:t>is</w:t>
            </w:r>
            <w:r w:rsidR="00E87AFB" w:rsidRPr="00BE4036">
              <w:rPr>
                <w:color w:val="231F20"/>
              </w:rPr>
              <w:t xml:space="preserve"> made by their respective Boards of Governors</w:t>
            </w:r>
            <w:r w:rsidRPr="00BE4036">
              <w:rPr>
                <w:color w:val="231F20"/>
              </w:rPr>
              <w:t>.</w:t>
            </w:r>
            <w:r w:rsidR="00E87AFB" w:rsidRPr="00BE4036">
              <w:rPr>
                <w:color w:val="231F20"/>
              </w:rPr>
              <w:t xml:space="preserve">  </w:t>
            </w:r>
          </w:p>
        </w:tc>
      </w:tr>
      <w:tr w:rsidR="00E87AFB" w:rsidTr="00E87AFB">
        <w:tc>
          <w:tcPr>
            <w:tcW w:w="826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2.</w:t>
            </w:r>
          </w:p>
        </w:tc>
        <w:tc>
          <w:tcPr>
            <w:tcW w:w="2410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IIM Jammu</w:t>
            </w:r>
          </w:p>
        </w:tc>
        <w:tc>
          <w:tcPr>
            <w:tcW w:w="3157" w:type="dxa"/>
          </w:tcPr>
          <w:p w:rsidR="00E87AFB" w:rsidRPr="00BE4036" w:rsidRDefault="00E87AFB" w:rsidP="00E87AFB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The Director of IIM Lucknow is looking after as mentor Director</w:t>
            </w:r>
            <w:r w:rsidR="00D2503F" w:rsidRPr="00BE4036">
              <w:rPr>
                <w:color w:val="231F20"/>
              </w:rPr>
              <w:t>, till the appointment of a regular Director</w:t>
            </w:r>
            <w:r w:rsidRPr="00BE4036">
              <w:rPr>
                <w:color w:val="231F20"/>
              </w:rPr>
              <w:t>.</w:t>
            </w:r>
          </w:p>
        </w:tc>
        <w:tc>
          <w:tcPr>
            <w:tcW w:w="3176" w:type="dxa"/>
            <w:vMerge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</w:p>
        </w:tc>
      </w:tr>
      <w:tr w:rsidR="00E87AFB" w:rsidTr="00E87AFB">
        <w:tc>
          <w:tcPr>
            <w:tcW w:w="826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3.</w:t>
            </w:r>
          </w:p>
        </w:tc>
        <w:tc>
          <w:tcPr>
            <w:tcW w:w="2410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IIM Shillong</w:t>
            </w:r>
          </w:p>
        </w:tc>
        <w:tc>
          <w:tcPr>
            <w:tcW w:w="3157" w:type="dxa"/>
            <w:vMerge w:val="restart"/>
          </w:tcPr>
          <w:p w:rsidR="00E87AFB" w:rsidRPr="00BE4036" w:rsidRDefault="00E87AFB" w:rsidP="00BE4036">
            <w:pPr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i-IN"/>
              </w:rPr>
            </w:pPr>
            <w:r w:rsidRPr="00BE403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i-IN"/>
              </w:rPr>
              <w:t>The senior most Professor of the Institute has been given the additional charge of the Director</w:t>
            </w:r>
            <w:r w:rsidR="00BE4036" w:rsidRPr="00BE403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i-IN"/>
              </w:rPr>
              <w:t>, till the appointment of a regular Director.</w:t>
            </w:r>
          </w:p>
        </w:tc>
        <w:tc>
          <w:tcPr>
            <w:tcW w:w="3176" w:type="dxa"/>
            <w:vMerge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</w:p>
        </w:tc>
      </w:tr>
      <w:tr w:rsidR="00E87AFB" w:rsidTr="00E87AFB">
        <w:tc>
          <w:tcPr>
            <w:tcW w:w="826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4.</w:t>
            </w:r>
          </w:p>
        </w:tc>
        <w:tc>
          <w:tcPr>
            <w:tcW w:w="2410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IIM Kashipur</w:t>
            </w:r>
          </w:p>
        </w:tc>
        <w:tc>
          <w:tcPr>
            <w:tcW w:w="3157" w:type="dxa"/>
            <w:vMerge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</w:p>
        </w:tc>
        <w:tc>
          <w:tcPr>
            <w:tcW w:w="3176" w:type="dxa"/>
            <w:vMerge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</w:p>
        </w:tc>
      </w:tr>
      <w:tr w:rsidR="00E87AFB" w:rsidTr="00E87AFB">
        <w:tc>
          <w:tcPr>
            <w:tcW w:w="826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5.</w:t>
            </w:r>
          </w:p>
        </w:tc>
        <w:tc>
          <w:tcPr>
            <w:tcW w:w="2410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IIM Calcutta</w:t>
            </w:r>
          </w:p>
        </w:tc>
        <w:tc>
          <w:tcPr>
            <w:tcW w:w="3157" w:type="dxa"/>
            <w:vMerge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</w:p>
        </w:tc>
        <w:tc>
          <w:tcPr>
            <w:tcW w:w="3176" w:type="dxa"/>
            <w:vMerge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</w:p>
        </w:tc>
      </w:tr>
      <w:tr w:rsidR="00E87AFB" w:rsidTr="00E87AFB">
        <w:tc>
          <w:tcPr>
            <w:tcW w:w="826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6.</w:t>
            </w:r>
          </w:p>
        </w:tc>
        <w:tc>
          <w:tcPr>
            <w:tcW w:w="2410" w:type="dxa"/>
          </w:tcPr>
          <w:p w:rsidR="00E87AFB" w:rsidRPr="00BE4036" w:rsidRDefault="00E87AFB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IIT BHU (Varanasi)</w:t>
            </w:r>
          </w:p>
        </w:tc>
        <w:tc>
          <w:tcPr>
            <w:tcW w:w="3157" w:type="dxa"/>
          </w:tcPr>
          <w:p w:rsidR="00E87AFB" w:rsidRPr="00BE4036" w:rsidRDefault="00BE4036" w:rsidP="002D62EA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 w:rsidRPr="00BE4036">
              <w:rPr>
                <w:color w:val="231F20"/>
              </w:rPr>
              <w:t>The current Director has been asked to continue as officiating Director till July 31, 2018 or till appointment of a regular Director</w:t>
            </w:r>
            <w:r w:rsidR="00577209">
              <w:rPr>
                <w:color w:val="231F20"/>
              </w:rPr>
              <w:t>, whichever is earlier.</w:t>
            </w:r>
          </w:p>
        </w:tc>
        <w:tc>
          <w:tcPr>
            <w:tcW w:w="3176" w:type="dxa"/>
          </w:tcPr>
          <w:p w:rsidR="00E87AFB" w:rsidRPr="00BE4036" w:rsidRDefault="00577209" w:rsidP="00577209">
            <w:pPr>
              <w:pStyle w:val="NormalWeb"/>
              <w:spacing w:before="0" w:beforeAutospacing="0" w:after="0" w:afterAutospacing="0"/>
              <w:jc w:val="both"/>
              <w:rPr>
                <w:color w:val="231F20"/>
              </w:rPr>
            </w:pPr>
            <w:r>
              <w:rPr>
                <w:color w:val="231F20"/>
              </w:rPr>
              <w:t>The s</w:t>
            </w:r>
            <w:r w:rsidR="00E87AFB" w:rsidRPr="00BE4036">
              <w:rPr>
                <w:color w:val="231F20"/>
              </w:rPr>
              <w:t>election of new director</w:t>
            </w:r>
            <w:r>
              <w:rPr>
                <w:color w:val="231F20"/>
              </w:rPr>
              <w:t xml:space="preserve"> is under process.</w:t>
            </w:r>
          </w:p>
        </w:tc>
      </w:tr>
    </w:tbl>
    <w:p w:rsidR="00374CBC" w:rsidRDefault="00374CBC" w:rsidP="002D62EA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1A08D5" w:rsidRPr="000C0DC3" w:rsidRDefault="001A08D5" w:rsidP="001A08D5">
      <w:pPr>
        <w:jc w:val="center"/>
        <w:rPr>
          <w:rFonts w:ascii="Times New Roman" w:hAnsi="Times New Roman"/>
          <w:color w:val="231F20"/>
        </w:rPr>
      </w:pPr>
      <w:r w:rsidRPr="000C0DC3">
        <w:rPr>
          <w:rFonts w:ascii="Times New Roman" w:hAnsi="Times New Roman"/>
          <w:color w:val="231F20"/>
        </w:rPr>
        <w:t>*****</w:t>
      </w:r>
    </w:p>
    <w:p w:rsidR="001A08D5" w:rsidRPr="000C0DC3" w:rsidRDefault="001A08D5" w:rsidP="001A08D5"/>
    <w:p w:rsidR="00060917" w:rsidRPr="001A08D5" w:rsidRDefault="00060917" w:rsidP="001A08D5">
      <w:pPr>
        <w:rPr>
          <w:szCs w:val="24"/>
        </w:rPr>
      </w:pPr>
    </w:p>
    <w:sectPr w:rsidR="00060917" w:rsidRPr="001A08D5" w:rsidSect="007F6C9B">
      <w:pgSz w:w="11909" w:h="17280" w:code="9"/>
      <w:pgMar w:top="432" w:right="1296" w:bottom="432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AF2" w:rsidRDefault="00244AF2" w:rsidP="000B0180">
      <w:pPr>
        <w:spacing w:after="0" w:line="240" w:lineRule="auto"/>
      </w:pPr>
      <w:r>
        <w:separator/>
      </w:r>
    </w:p>
  </w:endnote>
  <w:endnote w:type="continuationSeparator" w:id="1">
    <w:p w:rsidR="00244AF2" w:rsidRDefault="00244AF2" w:rsidP="000B0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AF2" w:rsidRDefault="00244AF2" w:rsidP="000B0180">
      <w:pPr>
        <w:spacing w:after="0" w:line="240" w:lineRule="auto"/>
      </w:pPr>
      <w:r>
        <w:separator/>
      </w:r>
    </w:p>
  </w:footnote>
  <w:footnote w:type="continuationSeparator" w:id="1">
    <w:p w:rsidR="00244AF2" w:rsidRDefault="00244AF2" w:rsidP="000B0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17CD7"/>
    <w:multiLevelType w:val="hybridMultilevel"/>
    <w:tmpl w:val="1B561F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3039"/>
    <w:rsid w:val="00012CD1"/>
    <w:rsid w:val="00020E3D"/>
    <w:rsid w:val="0003518B"/>
    <w:rsid w:val="00045ED3"/>
    <w:rsid w:val="00060914"/>
    <w:rsid w:val="00060917"/>
    <w:rsid w:val="00066382"/>
    <w:rsid w:val="00071025"/>
    <w:rsid w:val="000A7DC8"/>
    <w:rsid w:val="000B0180"/>
    <w:rsid w:val="000C1B19"/>
    <w:rsid w:val="000C21F4"/>
    <w:rsid w:val="000C43C5"/>
    <w:rsid w:val="000D121A"/>
    <w:rsid w:val="000D4F17"/>
    <w:rsid w:val="000F7BF4"/>
    <w:rsid w:val="00102A43"/>
    <w:rsid w:val="00115288"/>
    <w:rsid w:val="00116021"/>
    <w:rsid w:val="00152DE8"/>
    <w:rsid w:val="0015309C"/>
    <w:rsid w:val="0017373E"/>
    <w:rsid w:val="00174FA3"/>
    <w:rsid w:val="001A08D5"/>
    <w:rsid w:val="001A3A3A"/>
    <w:rsid w:val="001E20A7"/>
    <w:rsid w:val="00203B70"/>
    <w:rsid w:val="00207630"/>
    <w:rsid w:val="00216712"/>
    <w:rsid w:val="00223771"/>
    <w:rsid w:val="00231084"/>
    <w:rsid w:val="00244AF2"/>
    <w:rsid w:val="0026135B"/>
    <w:rsid w:val="002D62EA"/>
    <w:rsid w:val="002E78CA"/>
    <w:rsid w:val="002F0480"/>
    <w:rsid w:val="00300CFB"/>
    <w:rsid w:val="00340699"/>
    <w:rsid w:val="00360CC0"/>
    <w:rsid w:val="00366AF3"/>
    <w:rsid w:val="00367052"/>
    <w:rsid w:val="00374CBC"/>
    <w:rsid w:val="00387329"/>
    <w:rsid w:val="00396623"/>
    <w:rsid w:val="003969CC"/>
    <w:rsid w:val="003A3D8B"/>
    <w:rsid w:val="003D7657"/>
    <w:rsid w:val="00406F89"/>
    <w:rsid w:val="00414D42"/>
    <w:rsid w:val="004259D7"/>
    <w:rsid w:val="004342AC"/>
    <w:rsid w:val="0043613B"/>
    <w:rsid w:val="0043628A"/>
    <w:rsid w:val="00437EEA"/>
    <w:rsid w:val="00453F8C"/>
    <w:rsid w:val="00455F60"/>
    <w:rsid w:val="00457A43"/>
    <w:rsid w:val="004627B9"/>
    <w:rsid w:val="00484EBE"/>
    <w:rsid w:val="004D0304"/>
    <w:rsid w:val="004D132D"/>
    <w:rsid w:val="004D20B0"/>
    <w:rsid w:val="004D512A"/>
    <w:rsid w:val="00500E8E"/>
    <w:rsid w:val="00511565"/>
    <w:rsid w:val="00520609"/>
    <w:rsid w:val="00557090"/>
    <w:rsid w:val="005574CE"/>
    <w:rsid w:val="0056283D"/>
    <w:rsid w:val="005645FA"/>
    <w:rsid w:val="005761F0"/>
    <w:rsid w:val="00577209"/>
    <w:rsid w:val="00591D2D"/>
    <w:rsid w:val="005A292B"/>
    <w:rsid w:val="005C5E40"/>
    <w:rsid w:val="005D2D1C"/>
    <w:rsid w:val="005E3465"/>
    <w:rsid w:val="00603DA3"/>
    <w:rsid w:val="00622235"/>
    <w:rsid w:val="00626B79"/>
    <w:rsid w:val="00634493"/>
    <w:rsid w:val="00664F0A"/>
    <w:rsid w:val="00677739"/>
    <w:rsid w:val="00685E3A"/>
    <w:rsid w:val="0069479A"/>
    <w:rsid w:val="006C5EB8"/>
    <w:rsid w:val="006D0DBF"/>
    <w:rsid w:val="007567AC"/>
    <w:rsid w:val="0077612A"/>
    <w:rsid w:val="00792917"/>
    <w:rsid w:val="0079595C"/>
    <w:rsid w:val="007D65B4"/>
    <w:rsid w:val="007E6DDD"/>
    <w:rsid w:val="007F6C9B"/>
    <w:rsid w:val="00807339"/>
    <w:rsid w:val="00810F82"/>
    <w:rsid w:val="00881678"/>
    <w:rsid w:val="00884736"/>
    <w:rsid w:val="0089781C"/>
    <w:rsid w:val="008E4531"/>
    <w:rsid w:val="0091193A"/>
    <w:rsid w:val="00912135"/>
    <w:rsid w:val="00930E1C"/>
    <w:rsid w:val="00931527"/>
    <w:rsid w:val="00945BA2"/>
    <w:rsid w:val="009574F6"/>
    <w:rsid w:val="00963668"/>
    <w:rsid w:val="009674B4"/>
    <w:rsid w:val="0096776E"/>
    <w:rsid w:val="009702A8"/>
    <w:rsid w:val="009738E1"/>
    <w:rsid w:val="00976AC5"/>
    <w:rsid w:val="009978C8"/>
    <w:rsid w:val="009A512C"/>
    <w:rsid w:val="009B0F90"/>
    <w:rsid w:val="009C3FF4"/>
    <w:rsid w:val="009E0166"/>
    <w:rsid w:val="009F1B75"/>
    <w:rsid w:val="00A1609D"/>
    <w:rsid w:val="00A266C5"/>
    <w:rsid w:val="00A62E7A"/>
    <w:rsid w:val="00AB39CA"/>
    <w:rsid w:val="00AD6F03"/>
    <w:rsid w:val="00B05718"/>
    <w:rsid w:val="00B060CA"/>
    <w:rsid w:val="00B34C18"/>
    <w:rsid w:val="00B42E61"/>
    <w:rsid w:val="00B81166"/>
    <w:rsid w:val="00B91F9E"/>
    <w:rsid w:val="00B97803"/>
    <w:rsid w:val="00BB0AEF"/>
    <w:rsid w:val="00BB1417"/>
    <w:rsid w:val="00BB645B"/>
    <w:rsid w:val="00BD1CF9"/>
    <w:rsid w:val="00BE4036"/>
    <w:rsid w:val="00C00EF7"/>
    <w:rsid w:val="00C02102"/>
    <w:rsid w:val="00C2335D"/>
    <w:rsid w:val="00C253ED"/>
    <w:rsid w:val="00C26DE7"/>
    <w:rsid w:val="00C277BB"/>
    <w:rsid w:val="00C430A2"/>
    <w:rsid w:val="00C5421D"/>
    <w:rsid w:val="00C648D1"/>
    <w:rsid w:val="00C81640"/>
    <w:rsid w:val="00CA21FD"/>
    <w:rsid w:val="00CA4980"/>
    <w:rsid w:val="00CA6183"/>
    <w:rsid w:val="00CB1692"/>
    <w:rsid w:val="00CB66B7"/>
    <w:rsid w:val="00CD08C7"/>
    <w:rsid w:val="00CD221F"/>
    <w:rsid w:val="00CF0AEC"/>
    <w:rsid w:val="00D161B3"/>
    <w:rsid w:val="00D23AC5"/>
    <w:rsid w:val="00D2503F"/>
    <w:rsid w:val="00D35655"/>
    <w:rsid w:val="00D47060"/>
    <w:rsid w:val="00D50277"/>
    <w:rsid w:val="00D61A3B"/>
    <w:rsid w:val="00D65960"/>
    <w:rsid w:val="00D918E2"/>
    <w:rsid w:val="00DA4CD1"/>
    <w:rsid w:val="00DA5D57"/>
    <w:rsid w:val="00DC0060"/>
    <w:rsid w:val="00DD0BA5"/>
    <w:rsid w:val="00DD7AFC"/>
    <w:rsid w:val="00E03E61"/>
    <w:rsid w:val="00E24722"/>
    <w:rsid w:val="00E252AC"/>
    <w:rsid w:val="00E33039"/>
    <w:rsid w:val="00E3743E"/>
    <w:rsid w:val="00E44C6F"/>
    <w:rsid w:val="00E50577"/>
    <w:rsid w:val="00E5075E"/>
    <w:rsid w:val="00E71B26"/>
    <w:rsid w:val="00E73F22"/>
    <w:rsid w:val="00E8189B"/>
    <w:rsid w:val="00E87AFB"/>
    <w:rsid w:val="00E97BD2"/>
    <w:rsid w:val="00ED4936"/>
    <w:rsid w:val="00ED6578"/>
    <w:rsid w:val="00EE27E9"/>
    <w:rsid w:val="00EF7EB0"/>
    <w:rsid w:val="00F526ED"/>
    <w:rsid w:val="00F54A14"/>
    <w:rsid w:val="00F74235"/>
    <w:rsid w:val="00F7648E"/>
    <w:rsid w:val="00F83C3C"/>
    <w:rsid w:val="00FD3F24"/>
    <w:rsid w:val="00FE3B80"/>
    <w:rsid w:val="00FF0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03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3303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IN" w:eastAsia="en-IN"/>
    </w:rPr>
  </w:style>
  <w:style w:type="character" w:customStyle="1" w:styleId="TitleChar">
    <w:name w:val="Title Char"/>
    <w:basedOn w:val="DefaultParagraphFont"/>
    <w:link w:val="Title"/>
    <w:rsid w:val="00E33039"/>
    <w:rPr>
      <w:rFonts w:ascii="Times New Roman" w:eastAsia="Times New Roman" w:hAnsi="Times New Roman" w:cs="Times New Roman"/>
      <w:sz w:val="24"/>
      <w:szCs w:val="20"/>
      <w:lang w:val="en-IN" w:eastAsia="en-IN"/>
    </w:rPr>
  </w:style>
  <w:style w:type="paragraph" w:styleId="Subtitle">
    <w:name w:val="Subtitle"/>
    <w:basedOn w:val="Normal"/>
    <w:link w:val="SubtitleChar"/>
    <w:qFormat/>
    <w:rsid w:val="00E33039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ind w:left="360"/>
      <w:jc w:val="center"/>
    </w:pPr>
    <w:rPr>
      <w:rFonts w:ascii="Book Antiqua" w:eastAsia="Times New Roman" w:hAnsi="Book Antiqua" w:cs="Times New Roman"/>
      <w:b/>
      <w:bCs/>
      <w:sz w:val="24"/>
      <w:szCs w:val="24"/>
      <w:lang w:val="en-IN" w:eastAsia="en-IN"/>
    </w:rPr>
  </w:style>
  <w:style w:type="character" w:customStyle="1" w:styleId="SubtitleChar">
    <w:name w:val="Subtitle Char"/>
    <w:basedOn w:val="DefaultParagraphFont"/>
    <w:link w:val="Subtitle"/>
    <w:rsid w:val="00E33039"/>
    <w:rPr>
      <w:rFonts w:ascii="Book Antiqua" w:eastAsia="Times New Roman" w:hAnsi="Book Antiqua" w:cs="Times New Roman"/>
      <w:b/>
      <w:bCs/>
      <w:sz w:val="24"/>
      <w:szCs w:val="24"/>
      <w:lang w:val="en-IN" w:eastAsia="en-IN"/>
    </w:rPr>
  </w:style>
  <w:style w:type="paragraph" w:styleId="NoSpacing">
    <w:name w:val="No Spacing"/>
    <w:uiPriority w:val="1"/>
    <w:qFormat/>
    <w:rsid w:val="00E33039"/>
    <w:pPr>
      <w:spacing w:after="0" w:line="240" w:lineRule="auto"/>
    </w:pPr>
    <w:rPr>
      <w:rFonts w:ascii="Calibri" w:eastAsia="Times New Roman" w:hAnsi="Calibri" w:cs="Times New Roman"/>
      <w:lang w:val="en-IN" w:eastAsia="en-IN"/>
    </w:rPr>
  </w:style>
  <w:style w:type="paragraph" w:styleId="ListParagraph">
    <w:name w:val="List Paragraph"/>
    <w:basedOn w:val="Normal"/>
    <w:uiPriority w:val="34"/>
    <w:qFormat/>
    <w:rsid w:val="00E33039"/>
    <w:pPr>
      <w:ind w:left="720"/>
      <w:contextualSpacing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0B01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B0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0180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0B0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0180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374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6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2018-07-17T04:40:00Z</cp:lastPrinted>
  <dcterms:created xsi:type="dcterms:W3CDTF">2018-07-17T12:07:00Z</dcterms:created>
  <dcterms:modified xsi:type="dcterms:W3CDTF">2018-07-17T12:07:00Z</dcterms:modified>
</cp:coreProperties>
</file>