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80F8B">
        <w:rPr>
          <w:rFonts w:ascii="Times New Roman" w:hAnsi="Times New Roman"/>
          <w:b/>
          <w:sz w:val="24"/>
          <w:szCs w:val="24"/>
        </w:rPr>
        <w:t>GOVERNMENT OF INDIA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>MINISTRY OF FINANCE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>DEPARTMENT OF REVENUE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 xml:space="preserve">RAJYA SABHA 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>UNSTARRED QUESTION NO.</w:t>
      </w:r>
      <w:r w:rsidRPr="00580F8B">
        <w:rPr>
          <w:rFonts w:ascii="Times New Roman" w:eastAsia="Calibri" w:hAnsi="Times New Roman"/>
          <w:b/>
          <w:color w:val="231F20"/>
          <w:sz w:val="24"/>
          <w:szCs w:val="24"/>
        </w:rPr>
        <w:t xml:space="preserve"> </w:t>
      </w:r>
      <w:r w:rsidR="00D97C76">
        <w:rPr>
          <w:rFonts w:ascii="Times New Roman" w:hAnsi="Times New Roman"/>
          <w:sz w:val="24"/>
          <w:szCs w:val="24"/>
        </w:rPr>
        <w:t>†</w:t>
      </w:r>
      <w:r w:rsidRPr="00585636">
        <w:rPr>
          <w:rFonts w:ascii="Times New Roman" w:hAnsi="Times New Roman" w:cs="Times New Roman"/>
          <w:b/>
          <w:bCs/>
          <w:sz w:val="24"/>
          <w:szCs w:val="24"/>
        </w:rPr>
        <w:t>1485</w:t>
      </w:r>
    </w:p>
    <w:p w:rsidR="00532B89" w:rsidRPr="00585636" w:rsidRDefault="00532B89" w:rsidP="00532B89">
      <w:pPr>
        <w:spacing w:after="0" w:line="240" w:lineRule="auto"/>
        <w:ind w:right="1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85636">
        <w:rPr>
          <w:rFonts w:ascii="Times New Roman" w:hAnsi="Times New Roman" w:cs="Times New Roman"/>
          <w:b/>
          <w:caps/>
          <w:sz w:val="24"/>
          <w:szCs w:val="24"/>
        </w:rPr>
        <w:t>To be answered on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585636">
        <w:rPr>
          <w:rFonts w:ascii="Times New Roman" w:hAnsi="Times New Roman" w:cs="Times New Roman"/>
          <w:b/>
          <w:caps/>
          <w:sz w:val="24"/>
          <w:szCs w:val="24"/>
        </w:rPr>
        <w:t>TUESday, 31</w:t>
      </w:r>
      <w:r w:rsidRPr="00585636">
        <w:rPr>
          <w:rFonts w:ascii="Times New Roman" w:hAnsi="Times New Roman" w:cs="Times New Roman"/>
          <w:b/>
          <w:caps/>
          <w:sz w:val="24"/>
          <w:szCs w:val="24"/>
          <w:vertAlign w:val="superscript"/>
        </w:rPr>
        <w:t>st</w:t>
      </w:r>
      <w:r w:rsidRPr="00585636">
        <w:rPr>
          <w:rFonts w:ascii="Times New Roman" w:hAnsi="Times New Roman" w:cs="Times New Roman"/>
          <w:b/>
          <w:caps/>
          <w:sz w:val="24"/>
          <w:szCs w:val="24"/>
        </w:rPr>
        <w:t xml:space="preserve"> JULY, 2018</w:t>
      </w:r>
    </w:p>
    <w:p w:rsidR="00532B89" w:rsidRPr="00585636" w:rsidRDefault="00532B89" w:rsidP="00532B89">
      <w:pPr>
        <w:spacing w:after="0" w:line="240" w:lineRule="auto"/>
        <w:ind w:right="1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2B89" w:rsidRPr="00585636" w:rsidRDefault="00532B89" w:rsidP="00532B89">
      <w:pPr>
        <w:spacing w:after="0" w:line="240" w:lineRule="auto"/>
        <w:ind w:right="18"/>
        <w:jc w:val="right"/>
        <w:rPr>
          <w:rFonts w:ascii="Times New Roman" w:hAnsi="Times New Roman" w:cs="Times New Roman"/>
          <w:b/>
          <w:bCs/>
          <w:i/>
          <w:caps/>
          <w:sz w:val="24"/>
          <w:szCs w:val="24"/>
        </w:rPr>
      </w:pPr>
      <w:r w:rsidRPr="00585636">
        <w:rPr>
          <w:rFonts w:ascii="Times New Roman" w:hAnsi="Times New Roman" w:cs="Times New Roman"/>
          <w:b/>
          <w:bCs/>
          <w:i/>
          <w:caps/>
          <w:sz w:val="24"/>
          <w:szCs w:val="24"/>
        </w:rPr>
        <w:t>Shravana</w:t>
      </w:r>
      <w:r w:rsidRPr="0058563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9, 1940 (</w:t>
      </w:r>
      <w:r w:rsidRPr="00585636">
        <w:rPr>
          <w:rFonts w:ascii="Times New Roman" w:hAnsi="Times New Roman" w:cs="Times New Roman"/>
          <w:b/>
          <w:bCs/>
          <w:i/>
          <w:caps/>
          <w:sz w:val="24"/>
          <w:szCs w:val="24"/>
        </w:rPr>
        <w:t>Saka</w:t>
      </w:r>
      <w:r w:rsidRPr="00585636">
        <w:rPr>
          <w:rFonts w:ascii="Times New Roman" w:hAnsi="Times New Roman" w:cs="Times New Roman"/>
          <w:b/>
          <w:bCs/>
          <w:caps/>
          <w:sz w:val="24"/>
          <w:szCs w:val="24"/>
        </w:rPr>
        <w:t>)</w:t>
      </w:r>
    </w:p>
    <w:p w:rsidR="00532B89" w:rsidRPr="00585636" w:rsidRDefault="00532B89" w:rsidP="00532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UNEARTHING</w:t>
      </w:r>
      <w:r w:rsidRPr="0058563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of Benami Properties</w:t>
      </w:r>
    </w:p>
    <w:p w:rsidR="00532B89" w:rsidRPr="00580F8B" w:rsidRDefault="00532B89" w:rsidP="00532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32B89" w:rsidRPr="00580F8B" w:rsidRDefault="00D97C76" w:rsidP="00532B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†</w:t>
      </w:r>
      <w:r w:rsidR="00532B89" w:rsidRPr="00585636">
        <w:rPr>
          <w:rFonts w:ascii="Times New Roman" w:hAnsi="Times New Roman" w:cs="Times New Roman"/>
          <w:b/>
          <w:bCs/>
          <w:sz w:val="24"/>
          <w:szCs w:val="24"/>
        </w:rPr>
        <w:t>1485</w:t>
      </w:r>
      <w:r w:rsidR="00532B89" w:rsidRPr="0058563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32B89" w:rsidRPr="00585636">
        <w:rPr>
          <w:rFonts w:ascii="Times New Roman" w:hAnsi="Times New Roman" w:cs="Times New Roman"/>
          <w:b/>
          <w:bCs/>
          <w:sz w:val="24"/>
          <w:szCs w:val="24"/>
        </w:rPr>
        <w:t>SHRI HARIVANSH</w:t>
      </w:r>
      <w:r w:rsidR="00532B89" w:rsidRPr="00580F8B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532B89" w:rsidRPr="00580F8B" w:rsidRDefault="00532B89" w:rsidP="00532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2B89" w:rsidRPr="00580F8B" w:rsidRDefault="00532B89" w:rsidP="00532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 xml:space="preserve">Will the Minister of FINANCE be pleased to </w:t>
      </w:r>
      <w:proofErr w:type="gramStart"/>
      <w:r w:rsidRPr="00580F8B">
        <w:rPr>
          <w:rFonts w:ascii="Times New Roman" w:hAnsi="Times New Roman"/>
          <w:b/>
          <w:sz w:val="24"/>
          <w:szCs w:val="24"/>
        </w:rPr>
        <w:t>state:</w:t>
      </w:r>
      <w:proofErr w:type="gramEnd"/>
    </w:p>
    <w:p w:rsidR="00532B89" w:rsidRPr="00580F8B" w:rsidRDefault="00532B89" w:rsidP="00532B8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iCs/>
          <w:szCs w:val="24"/>
        </w:rPr>
      </w:pPr>
    </w:p>
    <w:p w:rsidR="00532B89" w:rsidRPr="00585636" w:rsidRDefault="00532B89" w:rsidP="00532B89">
      <w:pPr>
        <w:pStyle w:val="ListParagraph"/>
        <w:spacing w:after="0" w:line="240" w:lineRule="auto"/>
        <w:ind w:left="0" w:right="4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</w:pPr>
      <w:r w:rsidRPr="00585636"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  <w:t xml:space="preserve">(a) whether it is a fact that huge assets have been unearthed under </w:t>
      </w:r>
      <w:proofErr w:type="spellStart"/>
      <w:r w:rsidRPr="00585636"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  <w:t>Benami</w:t>
      </w:r>
      <w:proofErr w:type="spellEnd"/>
      <w:r w:rsidRPr="00585636"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  <w:t xml:space="preserve"> Property Act; </w:t>
      </w:r>
    </w:p>
    <w:p w:rsidR="00532B89" w:rsidRPr="00585636" w:rsidRDefault="00532B89" w:rsidP="00532B89">
      <w:pPr>
        <w:pStyle w:val="ListParagraph"/>
        <w:spacing w:after="0" w:line="240" w:lineRule="auto"/>
        <w:ind w:left="0" w:right="4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</w:pPr>
      <w:r w:rsidRPr="00585636"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  <w:t xml:space="preserve">(b) if so, the quantum of property confiscated till date; </w:t>
      </w:r>
    </w:p>
    <w:p w:rsidR="00532B89" w:rsidRPr="00585636" w:rsidRDefault="00532B89" w:rsidP="00532B89">
      <w:pPr>
        <w:pStyle w:val="ListParagraph"/>
        <w:spacing w:after="0" w:line="240" w:lineRule="auto"/>
        <w:ind w:left="0" w:right="4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</w:pPr>
      <w:r w:rsidRPr="00585636">
        <w:rPr>
          <w:rFonts w:ascii="Times New Roman" w:hAnsi="Times New Roman"/>
          <w:b/>
          <w:bCs/>
          <w:i/>
          <w:iCs/>
          <w:sz w:val="24"/>
          <w:szCs w:val="24"/>
          <w:lang w:val="en-IN"/>
        </w:rPr>
        <w:t xml:space="preserve">(c) the names of such eminent politicians and industrialists whose properties have been confiscated and quantum thereof; and </w:t>
      </w:r>
    </w:p>
    <w:p w:rsidR="00532B89" w:rsidRPr="00580F8B" w:rsidRDefault="00532B89" w:rsidP="00532B8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856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(d) the details thereof?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>ANSWER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>MINISTER OF STATE FOR FINANCE</w:t>
      </w:r>
    </w:p>
    <w:p w:rsidR="00532B89" w:rsidRPr="00580F8B" w:rsidRDefault="00532B89" w:rsidP="00532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F8B">
        <w:rPr>
          <w:rFonts w:ascii="Times New Roman" w:hAnsi="Times New Roman"/>
          <w:b/>
          <w:sz w:val="24"/>
          <w:szCs w:val="24"/>
        </w:rPr>
        <w:t>(SHRI SHIV PRATAP SHUKLA)</w:t>
      </w:r>
    </w:p>
    <w:p w:rsidR="00532B89" w:rsidRPr="00580F8B" w:rsidRDefault="00532B89" w:rsidP="00532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2B89" w:rsidRPr="00585636" w:rsidRDefault="00532B89" w:rsidP="00532B89">
      <w:pPr>
        <w:pStyle w:val="ListParagraph"/>
        <w:spacing w:after="0" w:line="360" w:lineRule="auto"/>
        <w:ind w:left="0" w:right="14"/>
        <w:jc w:val="both"/>
        <w:rPr>
          <w:rFonts w:ascii="Times New Roman" w:hAnsi="Times New Roman"/>
          <w:sz w:val="24"/>
          <w:szCs w:val="24"/>
          <w:lang w:val="en-IN"/>
        </w:rPr>
      </w:pPr>
      <w:r w:rsidRPr="00585636">
        <w:rPr>
          <w:rFonts w:ascii="Times New Roman" w:hAnsi="Times New Roman"/>
          <w:b/>
          <w:sz w:val="24"/>
          <w:szCs w:val="24"/>
          <w:lang w:val="en-IN"/>
        </w:rPr>
        <w:t xml:space="preserve">(a) &amp; (b): </w:t>
      </w:r>
      <w:r w:rsidRPr="00585636">
        <w:rPr>
          <w:rFonts w:ascii="Times New Roman" w:hAnsi="Times New Roman"/>
          <w:sz w:val="24"/>
          <w:szCs w:val="24"/>
          <w:lang w:val="en-IN"/>
        </w:rPr>
        <w:t xml:space="preserve">Due to intensive efforts undertaken by the Income-tax Department, provisional attachment has been made in more than 1600 cases of properties under the </w:t>
      </w:r>
      <w:proofErr w:type="spellStart"/>
      <w:r w:rsidRPr="00585636">
        <w:rPr>
          <w:rFonts w:ascii="Times New Roman" w:eastAsia="Calibri" w:hAnsi="Times New Roman"/>
          <w:sz w:val="24"/>
          <w:szCs w:val="24"/>
          <w:lang w:val="en-IN"/>
        </w:rPr>
        <w:t>Benami</w:t>
      </w:r>
      <w:proofErr w:type="spellEnd"/>
      <w:r w:rsidRPr="00585636">
        <w:rPr>
          <w:rFonts w:ascii="Times New Roman" w:eastAsia="Calibri" w:hAnsi="Times New Roman"/>
          <w:sz w:val="24"/>
          <w:szCs w:val="24"/>
          <w:lang w:val="en-IN"/>
        </w:rPr>
        <w:t xml:space="preserve"> Transactions (Prohibition) Act, 1988</w:t>
      </w:r>
      <w:r w:rsidRPr="00585636">
        <w:rPr>
          <w:rFonts w:ascii="Times New Roman" w:hAnsi="Times New Roman"/>
          <w:sz w:val="24"/>
          <w:szCs w:val="24"/>
          <w:lang w:val="en-IN"/>
        </w:rPr>
        <w:t xml:space="preserve">. These include plots of land, flats, shops, vehicles, deposits in bank accounts, fixed deposits etc. The value of properties under attachment is more than </w:t>
      </w:r>
      <w:proofErr w:type="spellStart"/>
      <w:r w:rsidRPr="00585636">
        <w:rPr>
          <w:rFonts w:ascii="Times New Roman" w:hAnsi="Times New Roman"/>
          <w:sz w:val="24"/>
          <w:szCs w:val="24"/>
          <w:lang w:val="en-IN"/>
        </w:rPr>
        <w:t>Rs</w:t>
      </w:r>
      <w:proofErr w:type="spellEnd"/>
      <w:r w:rsidRPr="00585636">
        <w:rPr>
          <w:rFonts w:ascii="Times New Roman" w:hAnsi="Times New Roman"/>
          <w:sz w:val="24"/>
          <w:szCs w:val="24"/>
          <w:lang w:val="en-IN"/>
        </w:rPr>
        <w:t xml:space="preserve">. 4300 crore including immovable properties of more than </w:t>
      </w:r>
      <w:proofErr w:type="spellStart"/>
      <w:r w:rsidRPr="00585636">
        <w:rPr>
          <w:rFonts w:ascii="Times New Roman" w:hAnsi="Times New Roman"/>
          <w:sz w:val="24"/>
          <w:szCs w:val="24"/>
          <w:lang w:val="en-IN"/>
        </w:rPr>
        <w:t>Rs</w:t>
      </w:r>
      <w:proofErr w:type="spellEnd"/>
      <w:r w:rsidRPr="00585636">
        <w:rPr>
          <w:rFonts w:ascii="Times New Roman" w:hAnsi="Times New Roman"/>
          <w:sz w:val="24"/>
          <w:szCs w:val="24"/>
          <w:lang w:val="en-IN"/>
        </w:rPr>
        <w:t xml:space="preserve">. 3400 </w:t>
      </w:r>
      <w:proofErr w:type="gramStart"/>
      <w:r w:rsidRPr="00585636">
        <w:rPr>
          <w:rFonts w:ascii="Times New Roman" w:hAnsi="Times New Roman"/>
          <w:sz w:val="24"/>
          <w:szCs w:val="24"/>
          <w:lang w:val="en-IN"/>
        </w:rPr>
        <w:t>crore</w:t>
      </w:r>
      <w:proofErr w:type="gramEnd"/>
      <w:r w:rsidRPr="00585636">
        <w:rPr>
          <w:rFonts w:ascii="Times New Roman" w:hAnsi="Times New Roman"/>
          <w:sz w:val="24"/>
          <w:szCs w:val="24"/>
          <w:lang w:val="en-IN"/>
        </w:rPr>
        <w:t>.</w:t>
      </w:r>
    </w:p>
    <w:p w:rsidR="00532B89" w:rsidRDefault="00532B89" w:rsidP="00532B8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32B89" w:rsidRPr="009414CE" w:rsidRDefault="00532B89" w:rsidP="00532B8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85636">
        <w:rPr>
          <w:rFonts w:ascii="Times New Roman" w:hAnsi="Times New Roman"/>
          <w:b/>
          <w:sz w:val="24"/>
          <w:szCs w:val="24"/>
        </w:rPr>
        <w:t xml:space="preserve">(c) &amp; (d): </w:t>
      </w:r>
      <w:r w:rsidRPr="00585636">
        <w:rPr>
          <w:rFonts w:ascii="Times New Roman" w:hAnsi="Times New Roman"/>
          <w:bCs/>
          <w:sz w:val="24"/>
          <w:szCs w:val="24"/>
        </w:rPr>
        <w:t xml:space="preserve">Suitable action under the </w:t>
      </w:r>
      <w:proofErr w:type="spellStart"/>
      <w:r w:rsidRPr="00585636">
        <w:rPr>
          <w:rFonts w:ascii="Times New Roman" w:eastAsia="Calibri" w:hAnsi="Times New Roman"/>
          <w:sz w:val="24"/>
          <w:szCs w:val="24"/>
        </w:rPr>
        <w:t>Benami</w:t>
      </w:r>
      <w:proofErr w:type="spellEnd"/>
      <w:r w:rsidRPr="00585636">
        <w:rPr>
          <w:rFonts w:ascii="Times New Roman" w:eastAsia="Calibri" w:hAnsi="Times New Roman"/>
          <w:sz w:val="24"/>
          <w:szCs w:val="24"/>
        </w:rPr>
        <w:t xml:space="preserve"> Transactions (Prohibition) Act, 1988, </w:t>
      </w:r>
      <w:r w:rsidRPr="00585636">
        <w:rPr>
          <w:rFonts w:ascii="Times New Roman" w:eastAsia="Calibri" w:hAnsi="Times New Roman"/>
          <w:i/>
          <w:sz w:val="24"/>
          <w:szCs w:val="24"/>
        </w:rPr>
        <w:t>inter alia</w:t>
      </w:r>
      <w:r w:rsidRPr="00585636">
        <w:rPr>
          <w:rFonts w:ascii="Times New Roman" w:eastAsia="Calibri" w:hAnsi="Times New Roman"/>
          <w:sz w:val="24"/>
          <w:szCs w:val="24"/>
        </w:rPr>
        <w:t xml:space="preserve">, against the </w:t>
      </w:r>
      <w:proofErr w:type="spellStart"/>
      <w:r w:rsidRPr="00585636">
        <w:rPr>
          <w:rFonts w:ascii="Times New Roman" w:eastAsia="Calibri" w:hAnsi="Times New Roman"/>
          <w:sz w:val="24"/>
          <w:szCs w:val="24"/>
        </w:rPr>
        <w:t>benamidars</w:t>
      </w:r>
      <w:proofErr w:type="spellEnd"/>
      <w:r w:rsidRPr="00585636">
        <w:rPr>
          <w:rFonts w:ascii="Times New Roman" w:eastAsia="Calibri" w:hAnsi="Times New Roman"/>
          <w:sz w:val="24"/>
          <w:szCs w:val="24"/>
        </w:rPr>
        <w:t xml:space="preserve"> and the beneficial owners ha</w:t>
      </w:r>
      <w:r>
        <w:rPr>
          <w:rFonts w:ascii="Times New Roman" w:eastAsia="Calibri" w:hAnsi="Times New Roman"/>
          <w:sz w:val="24"/>
          <w:szCs w:val="24"/>
        </w:rPr>
        <w:t>s</w:t>
      </w:r>
      <w:r w:rsidRPr="00585636">
        <w:rPr>
          <w:rFonts w:ascii="Times New Roman" w:eastAsia="Calibri" w:hAnsi="Times New Roman"/>
          <w:sz w:val="24"/>
          <w:szCs w:val="24"/>
        </w:rPr>
        <w:t xml:space="preserve"> been taken by the Income-tax Department.  However, category wise details of the persons are not maintained by the Income-tax Department.</w:t>
      </w:r>
    </w:p>
    <w:p w:rsidR="00532B89" w:rsidRDefault="00532B89" w:rsidP="00532B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532B89" w:rsidRPr="009414CE" w:rsidRDefault="00532B89" w:rsidP="00532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14CE">
        <w:rPr>
          <w:rFonts w:ascii="Times New Roman" w:hAnsi="Times New Roman"/>
          <w:bCs/>
          <w:sz w:val="24"/>
          <w:szCs w:val="24"/>
        </w:rPr>
        <w:t>*******</w:t>
      </w:r>
    </w:p>
    <w:p w:rsidR="004E432B" w:rsidRDefault="004E432B"/>
    <w:sectPr w:rsidR="004E4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6A46"/>
    <w:multiLevelType w:val="hybridMultilevel"/>
    <w:tmpl w:val="ED0EE42A"/>
    <w:lvl w:ilvl="0" w:tplc="C25CE24A">
      <w:start w:val="1"/>
      <w:numFmt w:val="lowerRoman"/>
      <w:lvlText w:val="(%1)"/>
      <w:lvlJc w:val="left"/>
      <w:pPr>
        <w:ind w:left="1031" w:hanging="360"/>
      </w:pPr>
    </w:lvl>
    <w:lvl w:ilvl="1" w:tplc="40090019">
      <w:start w:val="1"/>
      <w:numFmt w:val="lowerLetter"/>
      <w:lvlText w:val="%2."/>
      <w:lvlJc w:val="left"/>
      <w:pPr>
        <w:ind w:left="1751" w:hanging="360"/>
      </w:pPr>
    </w:lvl>
    <w:lvl w:ilvl="2" w:tplc="4009001B">
      <w:start w:val="1"/>
      <w:numFmt w:val="lowerRoman"/>
      <w:lvlText w:val="%3."/>
      <w:lvlJc w:val="right"/>
      <w:pPr>
        <w:ind w:left="2471" w:hanging="180"/>
      </w:pPr>
    </w:lvl>
    <w:lvl w:ilvl="3" w:tplc="4009000F">
      <w:start w:val="1"/>
      <w:numFmt w:val="decimal"/>
      <w:lvlText w:val="%4."/>
      <w:lvlJc w:val="left"/>
      <w:pPr>
        <w:ind w:left="3191" w:hanging="360"/>
      </w:pPr>
    </w:lvl>
    <w:lvl w:ilvl="4" w:tplc="40090019">
      <w:start w:val="1"/>
      <w:numFmt w:val="lowerLetter"/>
      <w:lvlText w:val="%5."/>
      <w:lvlJc w:val="left"/>
      <w:pPr>
        <w:ind w:left="3911" w:hanging="360"/>
      </w:pPr>
    </w:lvl>
    <w:lvl w:ilvl="5" w:tplc="4009001B">
      <w:start w:val="1"/>
      <w:numFmt w:val="lowerRoman"/>
      <w:lvlText w:val="%6."/>
      <w:lvlJc w:val="right"/>
      <w:pPr>
        <w:ind w:left="4631" w:hanging="180"/>
      </w:pPr>
    </w:lvl>
    <w:lvl w:ilvl="6" w:tplc="4009000F">
      <w:start w:val="1"/>
      <w:numFmt w:val="decimal"/>
      <w:lvlText w:val="%7."/>
      <w:lvlJc w:val="left"/>
      <w:pPr>
        <w:ind w:left="5351" w:hanging="360"/>
      </w:pPr>
    </w:lvl>
    <w:lvl w:ilvl="7" w:tplc="40090019">
      <w:start w:val="1"/>
      <w:numFmt w:val="lowerLetter"/>
      <w:lvlText w:val="%8."/>
      <w:lvlJc w:val="left"/>
      <w:pPr>
        <w:ind w:left="6071" w:hanging="360"/>
      </w:pPr>
    </w:lvl>
    <w:lvl w:ilvl="8" w:tplc="4009001B">
      <w:start w:val="1"/>
      <w:numFmt w:val="lowerRoman"/>
      <w:lvlText w:val="%9."/>
      <w:lvlJc w:val="right"/>
      <w:pPr>
        <w:ind w:left="679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A0C"/>
    <w:rsid w:val="003102C7"/>
    <w:rsid w:val="00347A0C"/>
    <w:rsid w:val="00442A74"/>
    <w:rsid w:val="004E432B"/>
    <w:rsid w:val="00532B89"/>
    <w:rsid w:val="00D97C76"/>
    <w:rsid w:val="00EF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33C8"/>
  <w15:chartTrackingRefBased/>
  <w15:docId w15:val="{C41BE757-1248-486D-9960-681EE6C6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382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OC style,Citation List,Resume Title,List Paragraph (numbered (a)),References,MC Paragraphe Liste,Normal 2,heading 4,Report Para,Heading 41,Heading 411,Graphic,List Paragraph1,normal,Paragraph,First level bullet,heading 9,Heading 91,b1,lp1"/>
    <w:basedOn w:val="Normal"/>
    <w:link w:val="ListParagraphChar"/>
    <w:qFormat/>
    <w:rsid w:val="00EF5382"/>
    <w:pPr>
      <w:ind w:left="720"/>
      <w:contextualSpacing/>
    </w:pPr>
    <w:rPr>
      <w:rFonts w:ascii="Calibri" w:eastAsia="Times New Roman" w:hAnsi="Calibri" w:cs="Times New Roman"/>
      <w:sz w:val="20"/>
      <w:lang w:val="en-US"/>
    </w:rPr>
  </w:style>
  <w:style w:type="character" w:customStyle="1" w:styleId="ListParagraphChar">
    <w:name w:val="List Paragraph Char"/>
    <w:aliases w:val="TOC style Char,Citation List Char,Resume Title Char,List Paragraph (numbered (a)) Char,References Char,MC Paragraphe Liste Char,Normal 2 Char,heading 4 Char,Report Para Char,Heading 41 Char,Heading 411 Char,Graphic Char,normal Char"/>
    <w:link w:val="ListParagraph"/>
    <w:qFormat/>
    <w:locked/>
    <w:rsid w:val="00EF5382"/>
    <w:rPr>
      <w:rFonts w:ascii="Calibri" w:eastAsia="Times New Roman" w:hAnsi="Calibri" w:cs="Times New Roman"/>
      <w:sz w:val="20"/>
      <w:lang w:val="en-US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A74"/>
    <w:rPr>
      <w:rFonts w:ascii="Segoe UI" w:eastAsiaTheme="minorEastAsia" w:hAnsi="Segoe UI" w:cs="Segoe UI"/>
      <w:sz w:val="18"/>
      <w:szCs w:val="18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2018-07-30T11:27:00Z</cp:lastPrinted>
  <dcterms:created xsi:type="dcterms:W3CDTF">2018-07-30T10:18:00Z</dcterms:created>
  <dcterms:modified xsi:type="dcterms:W3CDTF">2018-07-30T12:43:00Z</dcterms:modified>
</cp:coreProperties>
</file>