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7D5" w:rsidRPr="00C43EB3" w:rsidRDefault="00C207D5" w:rsidP="00C207D5">
      <w:pPr>
        <w:spacing w:after="0" w:line="240" w:lineRule="auto"/>
        <w:jc w:val="center"/>
        <w:rPr>
          <w:rFonts w:ascii="Times New Roman" w:eastAsia="Times New Roman" w:hAnsi="Times New Roman" w:cs="Times New Roman"/>
          <w:sz w:val="24"/>
          <w:szCs w:val="24"/>
          <w:lang w:val="en-US"/>
        </w:rPr>
      </w:pPr>
      <w:r w:rsidRPr="00C43EB3">
        <w:rPr>
          <w:rFonts w:ascii="Times New Roman" w:hAnsi="Times New Roman" w:cs="Times New Roman"/>
          <w:sz w:val="24"/>
          <w:szCs w:val="24"/>
        </w:rPr>
        <w:t>GOVERNMENT OF INDIA</w:t>
      </w:r>
    </w:p>
    <w:p w:rsidR="00C207D5" w:rsidRPr="00DD031A" w:rsidRDefault="00C207D5" w:rsidP="00C207D5">
      <w:pPr>
        <w:pStyle w:val="Title"/>
        <w:ind w:left="0" w:right="-6"/>
        <w:rPr>
          <w:rFonts w:cs="Times New Roman"/>
          <w:b w:val="0"/>
          <w:bCs w:val="0"/>
        </w:rPr>
      </w:pPr>
      <w:r w:rsidRPr="00DD031A">
        <w:rPr>
          <w:rFonts w:cs="Times New Roman"/>
          <w:b w:val="0"/>
          <w:bCs w:val="0"/>
        </w:rPr>
        <w:t>MINISTRY OF ROAD TRANSPORT AND HIGHWAYS</w:t>
      </w:r>
    </w:p>
    <w:p w:rsidR="00C207D5" w:rsidRDefault="00C207D5" w:rsidP="00C207D5">
      <w:pPr>
        <w:pStyle w:val="Title"/>
        <w:tabs>
          <w:tab w:val="left" w:pos="3525"/>
        </w:tabs>
        <w:spacing w:line="276" w:lineRule="auto"/>
        <w:ind w:left="0" w:right="-7"/>
        <w:rPr>
          <w:rFonts w:cs="Times New Roman"/>
          <w:bCs w:val="0"/>
        </w:rPr>
      </w:pPr>
    </w:p>
    <w:p w:rsidR="00C207D5" w:rsidRPr="00DD031A" w:rsidRDefault="00C207D5" w:rsidP="00C207D5">
      <w:pPr>
        <w:pStyle w:val="Title"/>
        <w:tabs>
          <w:tab w:val="left" w:pos="3525"/>
        </w:tabs>
        <w:spacing w:line="276" w:lineRule="auto"/>
        <w:ind w:left="0" w:right="-7"/>
        <w:rPr>
          <w:rFonts w:cs="Times New Roman"/>
          <w:bCs w:val="0"/>
        </w:rPr>
      </w:pPr>
      <w:proofErr w:type="spellStart"/>
      <w:r>
        <w:rPr>
          <w:rFonts w:cs="Times New Roman"/>
          <w:bCs w:val="0"/>
        </w:rPr>
        <w:t>RAJYA</w:t>
      </w:r>
      <w:proofErr w:type="spellEnd"/>
      <w:r w:rsidRPr="00DD031A">
        <w:rPr>
          <w:rFonts w:cs="Times New Roman"/>
          <w:bCs w:val="0"/>
        </w:rPr>
        <w:t xml:space="preserve"> SABHA</w:t>
      </w:r>
    </w:p>
    <w:p w:rsidR="00C207D5" w:rsidRPr="00DD031A" w:rsidRDefault="00C207D5" w:rsidP="00C207D5">
      <w:pPr>
        <w:pStyle w:val="Title"/>
        <w:spacing w:line="276" w:lineRule="auto"/>
        <w:ind w:left="0" w:right="-7"/>
        <w:rPr>
          <w:rFonts w:cs="Times New Roman"/>
          <w:bCs w:val="0"/>
        </w:rPr>
      </w:pPr>
      <w:proofErr w:type="spellStart"/>
      <w:r>
        <w:rPr>
          <w:rFonts w:cs="Times New Roman"/>
          <w:bCs w:val="0"/>
        </w:rPr>
        <w:t>UN</w:t>
      </w:r>
      <w:r w:rsidRPr="00DD031A">
        <w:rPr>
          <w:rFonts w:cs="Times New Roman"/>
          <w:bCs w:val="0"/>
        </w:rPr>
        <w:t>STARRED</w:t>
      </w:r>
      <w:proofErr w:type="spellEnd"/>
      <w:r w:rsidRPr="00DD031A">
        <w:rPr>
          <w:rFonts w:cs="Times New Roman"/>
          <w:bCs w:val="0"/>
        </w:rPr>
        <w:t xml:space="preserve"> QUESTION NO. </w:t>
      </w:r>
      <w:r>
        <w:rPr>
          <w:rFonts w:cs="Times New Roman"/>
          <w:bCs w:val="0"/>
        </w:rPr>
        <w:t>1367</w:t>
      </w:r>
    </w:p>
    <w:p w:rsidR="00C207D5" w:rsidRPr="00DD031A" w:rsidRDefault="00C207D5" w:rsidP="00C207D5">
      <w:pPr>
        <w:pStyle w:val="Title"/>
        <w:spacing w:line="276" w:lineRule="auto"/>
        <w:ind w:left="0" w:right="-6"/>
        <w:rPr>
          <w:rFonts w:cs="Times New Roman"/>
          <w:b w:val="0"/>
          <w:bCs w:val="0"/>
        </w:rPr>
      </w:pPr>
      <w:r>
        <w:rPr>
          <w:rFonts w:cs="Times New Roman"/>
          <w:b w:val="0"/>
          <w:bCs w:val="0"/>
        </w:rPr>
        <w:t>ANSWERED ON 30</w:t>
      </w:r>
      <w:r w:rsidRPr="00897F7F">
        <w:rPr>
          <w:rFonts w:cs="Times New Roman"/>
          <w:b w:val="0"/>
          <w:bCs w:val="0"/>
          <w:vertAlign w:val="superscript"/>
        </w:rPr>
        <w:t>TH</w:t>
      </w:r>
      <w:r>
        <w:rPr>
          <w:rFonts w:cs="Times New Roman"/>
          <w:b w:val="0"/>
          <w:bCs w:val="0"/>
        </w:rPr>
        <w:t xml:space="preserve"> </w:t>
      </w:r>
      <w:r w:rsidRPr="00DD031A">
        <w:rPr>
          <w:rFonts w:cs="Times New Roman"/>
          <w:b w:val="0"/>
          <w:bCs w:val="0"/>
        </w:rPr>
        <w:t>JULY, 2018</w:t>
      </w:r>
    </w:p>
    <w:p w:rsidR="00C207D5" w:rsidRPr="00DD031A" w:rsidRDefault="00C207D5" w:rsidP="00C207D5">
      <w:pPr>
        <w:pStyle w:val="Title"/>
        <w:ind w:left="0" w:right="-6"/>
        <w:rPr>
          <w:rFonts w:cs="Times New Roman"/>
          <w:b w:val="0"/>
          <w:bCs w:val="0"/>
        </w:rPr>
      </w:pPr>
    </w:p>
    <w:p w:rsidR="00C207D5" w:rsidRPr="00C666F2" w:rsidRDefault="00C207D5" w:rsidP="00C207D5">
      <w:pPr>
        <w:pStyle w:val="NoSpacing"/>
        <w:jc w:val="center"/>
        <w:rPr>
          <w:rFonts w:ascii="Times New Roman" w:hAnsi="Times New Roman" w:cs="Times New Roman"/>
          <w:b/>
          <w:sz w:val="24"/>
          <w:szCs w:val="24"/>
        </w:rPr>
      </w:pPr>
      <w:r w:rsidRPr="00F831DA">
        <w:rPr>
          <w:rFonts w:ascii="Times New Roman" w:eastAsia="Times New Roman" w:hAnsi="Times New Roman" w:cs="Times New Roman"/>
          <w:b/>
          <w:sz w:val="24"/>
          <w:szCs w:val="24"/>
        </w:rPr>
        <w:t>CONSTRUCTION OF RANCHI-TATA FOUR LANE ROAD</w:t>
      </w:r>
    </w:p>
    <w:p w:rsidR="00C207D5" w:rsidRDefault="00C207D5" w:rsidP="00C207D5">
      <w:pPr>
        <w:pStyle w:val="NoSpacing"/>
        <w:jc w:val="both"/>
        <w:rPr>
          <w:rFonts w:ascii="Times New Roman" w:eastAsia="Times New Roman" w:hAnsi="Times New Roman" w:cs="Times New Roman"/>
          <w:sz w:val="24"/>
          <w:szCs w:val="24"/>
        </w:rPr>
      </w:pPr>
    </w:p>
    <w:p w:rsidR="00C207D5" w:rsidRDefault="00C207D5" w:rsidP="00C207D5">
      <w:pPr>
        <w:pStyle w:val="NoSpacing"/>
        <w:jc w:val="both"/>
        <w:rPr>
          <w:rFonts w:ascii="Times New Roman" w:hAnsi="Times New Roman" w:cs="Times New Roman"/>
          <w:sz w:val="24"/>
          <w:szCs w:val="24"/>
        </w:rPr>
      </w:pPr>
      <w:r w:rsidRPr="00F831DA">
        <w:rPr>
          <w:rFonts w:ascii="Times New Roman" w:eastAsia="Times New Roman" w:hAnsi="Times New Roman" w:cs="Times New Roman"/>
          <w:sz w:val="24"/>
          <w:szCs w:val="24"/>
        </w:rPr>
        <w:t xml:space="preserve">1367. SHRI </w:t>
      </w:r>
      <w:proofErr w:type="spellStart"/>
      <w:r w:rsidRPr="00F831DA">
        <w:rPr>
          <w:rFonts w:ascii="Times New Roman" w:eastAsia="Times New Roman" w:hAnsi="Times New Roman" w:cs="Times New Roman"/>
          <w:sz w:val="24"/>
          <w:szCs w:val="24"/>
        </w:rPr>
        <w:t>HARIVANSH</w:t>
      </w:r>
      <w:proofErr w:type="spellEnd"/>
      <w:r w:rsidRPr="00F831DA">
        <w:rPr>
          <w:rFonts w:ascii="Times New Roman" w:eastAsia="Times New Roman" w:hAnsi="Times New Roman" w:cs="Times New Roman"/>
          <w:sz w:val="24"/>
          <w:szCs w:val="24"/>
        </w:rPr>
        <w:t>:</w:t>
      </w:r>
    </w:p>
    <w:p w:rsidR="00C207D5" w:rsidRDefault="00C207D5" w:rsidP="00C207D5">
      <w:pPr>
        <w:pStyle w:val="NoSpacing"/>
        <w:ind w:firstLine="720"/>
        <w:jc w:val="both"/>
        <w:rPr>
          <w:rFonts w:ascii="Times New Roman" w:hAnsi="Times New Roman" w:cs="Times New Roman"/>
          <w:sz w:val="24"/>
          <w:szCs w:val="24"/>
        </w:rPr>
      </w:pPr>
    </w:p>
    <w:p w:rsidR="00C207D5" w:rsidRDefault="00C207D5" w:rsidP="00C207D5">
      <w:pPr>
        <w:pStyle w:val="NoSpacing"/>
        <w:jc w:val="both"/>
        <w:rPr>
          <w:rFonts w:ascii="Times New Roman" w:hAnsi="Times New Roman" w:cs="Times New Roman"/>
          <w:sz w:val="24"/>
          <w:szCs w:val="24"/>
        </w:rPr>
      </w:pPr>
      <w:r w:rsidRPr="00DD031A">
        <w:rPr>
          <w:rFonts w:ascii="Times New Roman" w:hAnsi="Times New Roman" w:cs="Times New Roman"/>
          <w:sz w:val="24"/>
          <w:szCs w:val="24"/>
        </w:rPr>
        <w:t>Will the Minister of ROAD TRANSPORT AND HIGHWAYS</w:t>
      </w:r>
      <w:r>
        <w:rPr>
          <w:rFonts w:ascii="Times New Roman" w:hAnsi="Times New Roman" w:cs="Times New Roman"/>
          <w:sz w:val="24"/>
          <w:szCs w:val="24"/>
        </w:rPr>
        <w:t xml:space="preserve"> </w:t>
      </w:r>
      <w:r w:rsidRPr="00DD031A">
        <w:rPr>
          <w:rFonts w:ascii="Times New Roman" w:hAnsi="Times New Roman" w:cs="Times New Roman"/>
          <w:sz w:val="24"/>
          <w:szCs w:val="24"/>
        </w:rPr>
        <w:t xml:space="preserve">be pleased </w:t>
      </w:r>
      <w:proofErr w:type="gramStart"/>
      <w:r w:rsidRPr="00DD031A">
        <w:rPr>
          <w:rFonts w:ascii="Times New Roman" w:hAnsi="Times New Roman" w:cs="Times New Roman"/>
          <w:sz w:val="24"/>
          <w:szCs w:val="24"/>
        </w:rPr>
        <w:t>to</w:t>
      </w:r>
      <w:proofErr w:type="gramEnd"/>
      <w:r w:rsidRPr="00DD031A">
        <w:rPr>
          <w:rFonts w:ascii="Times New Roman" w:hAnsi="Times New Roman" w:cs="Times New Roman"/>
          <w:sz w:val="24"/>
          <w:szCs w:val="24"/>
        </w:rPr>
        <w:t xml:space="preserve"> </w:t>
      </w:r>
    </w:p>
    <w:p w:rsidR="00C207D5" w:rsidRPr="00DD031A" w:rsidRDefault="00C207D5" w:rsidP="00C207D5">
      <w:pPr>
        <w:pStyle w:val="NoSpacing"/>
        <w:jc w:val="both"/>
        <w:rPr>
          <w:rFonts w:ascii="Times New Roman" w:hAnsi="Times New Roman" w:cs="Times New Roman"/>
          <w:sz w:val="24"/>
          <w:szCs w:val="24"/>
        </w:rPr>
      </w:pPr>
      <w:r w:rsidRPr="00DD031A">
        <w:rPr>
          <w:rFonts w:ascii="Times New Roman" w:hAnsi="Times New Roman" w:cs="Times New Roman"/>
          <w:sz w:val="24"/>
          <w:szCs w:val="24"/>
        </w:rPr>
        <w:t>state:</w:t>
      </w:r>
    </w:p>
    <w:p w:rsidR="00C207D5" w:rsidRPr="00DD031A" w:rsidRDefault="00C207D5" w:rsidP="00C207D5">
      <w:pPr>
        <w:spacing w:after="0" w:line="240" w:lineRule="auto"/>
        <w:jc w:val="both"/>
        <w:rPr>
          <w:rFonts w:ascii="Times New Roman" w:hAnsi="Times New Roman" w:cs="Times New Roman"/>
          <w:sz w:val="24"/>
          <w:szCs w:val="24"/>
        </w:rPr>
      </w:pPr>
    </w:p>
    <w:p w:rsidR="00C207D5" w:rsidRDefault="00C207D5" w:rsidP="00C207D5">
      <w:pPr>
        <w:ind w:left="567" w:hanging="567"/>
        <w:jc w:val="both"/>
        <w:rPr>
          <w:rFonts w:ascii="Times New Roman" w:eastAsia="Times New Roman" w:hAnsi="Times New Roman" w:cs="Times New Roman"/>
          <w:sz w:val="24"/>
          <w:szCs w:val="24"/>
          <w:lang w:val="en-US"/>
        </w:rPr>
      </w:pPr>
      <w:r w:rsidRPr="00F831DA">
        <w:rPr>
          <w:rFonts w:ascii="Times New Roman" w:eastAsia="Times New Roman" w:hAnsi="Times New Roman" w:cs="Times New Roman"/>
          <w:sz w:val="24"/>
          <w:szCs w:val="24"/>
          <w:lang w:val="en-US"/>
        </w:rPr>
        <w:t>(a)</w:t>
      </w:r>
      <w:r>
        <w:rPr>
          <w:rFonts w:ascii="Times New Roman" w:eastAsia="Times New Roman" w:hAnsi="Times New Roman" w:cs="Times New Roman"/>
          <w:sz w:val="24"/>
          <w:szCs w:val="24"/>
          <w:lang w:val="en-US"/>
        </w:rPr>
        <w:tab/>
      </w:r>
      <w:r w:rsidRPr="00F831DA">
        <w:rPr>
          <w:rFonts w:ascii="Times New Roman" w:eastAsia="Times New Roman" w:hAnsi="Times New Roman" w:cs="Times New Roman"/>
          <w:sz w:val="24"/>
          <w:szCs w:val="24"/>
          <w:lang w:val="en-US"/>
        </w:rPr>
        <w:t>whether it is a fact that the Ranchi</w:t>
      </w:r>
      <w:r>
        <w:rPr>
          <w:rFonts w:ascii="Times New Roman" w:eastAsia="Times New Roman" w:hAnsi="Times New Roman" w:cs="Times New Roman"/>
          <w:sz w:val="24"/>
          <w:szCs w:val="24"/>
          <w:lang w:val="en-US"/>
        </w:rPr>
        <w:t>-</w:t>
      </w:r>
      <w:r w:rsidRPr="00F831DA">
        <w:rPr>
          <w:rFonts w:ascii="Times New Roman" w:eastAsia="Times New Roman" w:hAnsi="Times New Roman" w:cs="Times New Roman"/>
          <w:sz w:val="24"/>
          <w:szCs w:val="24"/>
          <w:lang w:val="en-US"/>
        </w:rPr>
        <w:t xml:space="preserve">Tata four lane road is under construction for many years; </w:t>
      </w:r>
    </w:p>
    <w:p w:rsidR="00C207D5" w:rsidRDefault="00C207D5" w:rsidP="00C207D5">
      <w:pPr>
        <w:ind w:left="567" w:hanging="567"/>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r>
        <w:rPr>
          <w:rFonts w:ascii="Times New Roman" w:eastAsia="Times New Roman" w:hAnsi="Times New Roman" w:cs="Times New Roman"/>
          <w:sz w:val="24"/>
          <w:szCs w:val="24"/>
          <w:lang w:val="en-US"/>
        </w:rPr>
        <w:tab/>
      </w:r>
      <w:r w:rsidRPr="00F831DA">
        <w:rPr>
          <w:rFonts w:ascii="Times New Roman" w:eastAsia="Times New Roman" w:hAnsi="Times New Roman" w:cs="Times New Roman"/>
          <w:sz w:val="24"/>
          <w:szCs w:val="24"/>
          <w:lang w:val="en-US"/>
        </w:rPr>
        <w:t xml:space="preserve">if so, by </w:t>
      </w:r>
      <w:r>
        <w:rPr>
          <w:rFonts w:ascii="Times New Roman" w:eastAsia="Times New Roman" w:hAnsi="Times New Roman" w:cs="Times New Roman"/>
          <w:sz w:val="24"/>
          <w:szCs w:val="24"/>
          <w:lang w:val="en-US"/>
        </w:rPr>
        <w:t>when would it be completed; and</w:t>
      </w:r>
    </w:p>
    <w:p w:rsidR="00C207D5" w:rsidRDefault="00C207D5" w:rsidP="00C207D5">
      <w:pPr>
        <w:ind w:left="567" w:hanging="567"/>
        <w:jc w:val="both"/>
        <w:rPr>
          <w:rFonts w:ascii="Times New Roman" w:eastAsia="Times New Roman" w:hAnsi="Times New Roman" w:cs="Times New Roman"/>
          <w:sz w:val="24"/>
          <w:szCs w:val="24"/>
          <w:lang w:val="en-US"/>
        </w:rPr>
      </w:pPr>
      <w:r w:rsidRPr="00F831DA">
        <w:rPr>
          <w:rFonts w:ascii="Times New Roman" w:eastAsia="Times New Roman" w:hAnsi="Times New Roman" w:cs="Times New Roman"/>
          <w:sz w:val="24"/>
          <w:szCs w:val="24"/>
          <w:lang w:val="en-US"/>
        </w:rPr>
        <w:t>(c)</w:t>
      </w:r>
      <w:r>
        <w:rPr>
          <w:rFonts w:ascii="Times New Roman" w:eastAsia="Times New Roman" w:hAnsi="Times New Roman" w:cs="Times New Roman"/>
          <w:sz w:val="24"/>
          <w:szCs w:val="24"/>
          <w:lang w:val="en-US"/>
        </w:rPr>
        <w:tab/>
      </w:r>
      <w:r w:rsidRPr="00F831DA">
        <w:rPr>
          <w:rFonts w:ascii="Times New Roman" w:eastAsia="Times New Roman" w:hAnsi="Times New Roman" w:cs="Times New Roman"/>
          <w:sz w:val="24"/>
          <w:szCs w:val="24"/>
          <w:lang w:val="en-US"/>
        </w:rPr>
        <w:t>if so, the details thereof?</w:t>
      </w:r>
      <w:r>
        <w:rPr>
          <w:rFonts w:ascii="Times New Roman" w:eastAsia="Times New Roman" w:hAnsi="Times New Roman" w:cs="Times New Roman"/>
          <w:sz w:val="24"/>
          <w:szCs w:val="24"/>
          <w:lang w:val="en-US"/>
        </w:rPr>
        <w:tab/>
      </w:r>
    </w:p>
    <w:p w:rsidR="00C207D5" w:rsidRDefault="00C207D5" w:rsidP="00C207D5">
      <w:pPr>
        <w:spacing w:after="0"/>
        <w:rPr>
          <w:rFonts w:ascii="Times New Roman" w:hAnsi="Times New Roman" w:cs="Times New Roman"/>
          <w:b/>
          <w:bCs/>
          <w:sz w:val="24"/>
          <w:szCs w:val="24"/>
        </w:rPr>
      </w:pPr>
    </w:p>
    <w:p w:rsidR="00C207D5" w:rsidRPr="00915945" w:rsidRDefault="00C207D5" w:rsidP="00C207D5">
      <w:pPr>
        <w:pStyle w:val="NoSpacing"/>
        <w:ind w:left="426" w:hanging="426"/>
        <w:jc w:val="center"/>
        <w:rPr>
          <w:rFonts w:ascii="Times New Roman" w:eastAsia="Times New Roman" w:hAnsi="Times New Roman" w:cs="Times New Roman"/>
          <w:b/>
          <w:sz w:val="24"/>
          <w:szCs w:val="24"/>
        </w:rPr>
      </w:pPr>
      <w:r w:rsidRPr="00915945">
        <w:rPr>
          <w:rFonts w:ascii="Times New Roman" w:eastAsia="Times New Roman" w:hAnsi="Times New Roman" w:cs="Times New Roman"/>
          <w:b/>
          <w:sz w:val="24"/>
          <w:szCs w:val="24"/>
        </w:rPr>
        <w:t>ANSWER</w:t>
      </w:r>
    </w:p>
    <w:p w:rsidR="00C207D5" w:rsidRPr="00915945" w:rsidRDefault="00C207D5" w:rsidP="00C207D5">
      <w:pPr>
        <w:pStyle w:val="NoSpacing"/>
        <w:jc w:val="center"/>
        <w:rPr>
          <w:rFonts w:ascii="Times New Roman" w:eastAsia="Times New Roman" w:hAnsi="Times New Roman" w:cs="Times New Roman"/>
          <w:sz w:val="24"/>
          <w:szCs w:val="24"/>
        </w:rPr>
      </w:pPr>
    </w:p>
    <w:p w:rsidR="00C207D5" w:rsidRPr="00915945" w:rsidRDefault="00C207D5" w:rsidP="00C27D69">
      <w:pPr>
        <w:pStyle w:val="NoSpacing"/>
        <w:rPr>
          <w:rFonts w:ascii="Times New Roman" w:eastAsia="Times New Roman" w:hAnsi="Times New Roman" w:cs="Times New Roman"/>
          <w:sz w:val="24"/>
          <w:szCs w:val="24"/>
        </w:rPr>
      </w:pPr>
      <w:r w:rsidRPr="00915945">
        <w:rPr>
          <w:rFonts w:ascii="Times New Roman" w:eastAsia="Times New Roman" w:hAnsi="Times New Roman" w:cs="Times New Roman"/>
          <w:sz w:val="24"/>
          <w:szCs w:val="24"/>
        </w:rPr>
        <w:t>THE MINISTER OF STATE IN THE MINISTRY OF ROAD TRANSPORT AND HIGHWAYS</w:t>
      </w:r>
    </w:p>
    <w:p w:rsidR="00C207D5" w:rsidRPr="00915945" w:rsidRDefault="00C207D5" w:rsidP="00C27D69">
      <w:pPr>
        <w:pStyle w:val="NoSpacing"/>
        <w:rPr>
          <w:rFonts w:ascii="Times New Roman" w:eastAsia="Times New Roman" w:hAnsi="Times New Roman" w:cs="Times New Roman"/>
          <w:sz w:val="24"/>
          <w:szCs w:val="24"/>
        </w:rPr>
      </w:pPr>
    </w:p>
    <w:p w:rsidR="00C207D5" w:rsidRPr="00915945" w:rsidRDefault="00C207D5" w:rsidP="00C27D69">
      <w:pPr>
        <w:pStyle w:val="NoSpacing"/>
        <w:rPr>
          <w:rFonts w:ascii="Times New Roman" w:hAnsi="Times New Roman" w:cs="Times New Roman"/>
          <w:sz w:val="24"/>
          <w:szCs w:val="24"/>
        </w:rPr>
      </w:pPr>
      <w:r w:rsidRPr="00915945">
        <w:rPr>
          <w:rFonts w:ascii="Times New Roman" w:hAnsi="Times New Roman" w:cs="Times New Roman"/>
          <w:sz w:val="24"/>
          <w:szCs w:val="24"/>
        </w:rPr>
        <w:t xml:space="preserve">(SHRI MANSUKH L. </w:t>
      </w:r>
      <w:proofErr w:type="spellStart"/>
      <w:r w:rsidRPr="00915945">
        <w:rPr>
          <w:rFonts w:ascii="Times New Roman" w:hAnsi="Times New Roman" w:cs="Times New Roman"/>
          <w:sz w:val="24"/>
          <w:szCs w:val="24"/>
        </w:rPr>
        <w:t>MANDAVIYA</w:t>
      </w:r>
      <w:proofErr w:type="spellEnd"/>
      <w:r w:rsidRPr="00915945">
        <w:rPr>
          <w:rFonts w:ascii="Times New Roman" w:hAnsi="Times New Roman" w:cs="Times New Roman"/>
          <w:sz w:val="24"/>
          <w:szCs w:val="24"/>
        </w:rPr>
        <w:t>)</w:t>
      </w:r>
    </w:p>
    <w:p w:rsidR="00C207D5" w:rsidRPr="00615A5D" w:rsidRDefault="00C207D5" w:rsidP="00C207D5">
      <w:pPr>
        <w:pStyle w:val="NoSpacing"/>
        <w:spacing w:line="360" w:lineRule="auto"/>
        <w:ind w:left="993" w:hanging="993"/>
        <w:jc w:val="both"/>
        <w:rPr>
          <w:rFonts w:ascii="Times New Roman" w:hAnsi="Times New Roman" w:cs="Times New Roman"/>
          <w:sz w:val="24"/>
          <w:szCs w:val="24"/>
        </w:rPr>
      </w:pPr>
    </w:p>
    <w:p w:rsidR="00C207D5" w:rsidRDefault="00C207D5" w:rsidP="00C207D5">
      <w:pPr>
        <w:pStyle w:val="NoSpacing"/>
        <w:spacing w:line="276" w:lineRule="auto"/>
        <w:ind w:left="993" w:hanging="993"/>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The work for 4-laning of </w:t>
      </w:r>
      <w:r w:rsidRPr="00127809">
        <w:rPr>
          <w:rFonts w:ascii="Times New Roman" w:hAnsi="Times New Roman" w:cs="Times New Roman"/>
          <w:bCs/>
          <w:sz w:val="24"/>
          <w:szCs w:val="24"/>
        </w:rPr>
        <w:t>Ranchi-</w:t>
      </w:r>
      <w:proofErr w:type="spellStart"/>
      <w:r w:rsidRPr="00127809">
        <w:rPr>
          <w:rFonts w:ascii="Times New Roman" w:hAnsi="Times New Roman" w:cs="Times New Roman"/>
          <w:bCs/>
          <w:sz w:val="24"/>
          <w:szCs w:val="24"/>
        </w:rPr>
        <w:t>Rangoan</w:t>
      </w:r>
      <w:proofErr w:type="spellEnd"/>
      <w:r>
        <w:rPr>
          <w:rFonts w:ascii="Times New Roman" w:hAnsi="Times New Roman" w:cs="Times New Roman"/>
          <w:bCs/>
          <w:sz w:val="24"/>
          <w:szCs w:val="24"/>
        </w:rPr>
        <w:t>-</w:t>
      </w:r>
      <w:r w:rsidRPr="00127809">
        <w:rPr>
          <w:rFonts w:ascii="Times New Roman" w:hAnsi="Times New Roman" w:cs="Times New Roman"/>
          <w:bCs/>
          <w:sz w:val="24"/>
          <w:szCs w:val="24"/>
        </w:rPr>
        <w:t>Jamshedpur</w:t>
      </w:r>
      <w:r>
        <w:rPr>
          <w:rFonts w:ascii="Times New Roman" w:hAnsi="Times New Roman" w:cs="Times New Roman"/>
          <w:sz w:val="24"/>
          <w:szCs w:val="24"/>
        </w:rPr>
        <w:t xml:space="preserve"> stretch was awarded on BOT Annuity mode in April, 2011 and the construction started in December, 2012 with construction period of 30 months.</w:t>
      </w:r>
    </w:p>
    <w:p w:rsidR="00C207D5" w:rsidRDefault="00C207D5" w:rsidP="00C207D5">
      <w:pPr>
        <w:pStyle w:val="NoSpacing"/>
        <w:spacing w:line="276" w:lineRule="auto"/>
        <w:ind w:left="993" w:hanging="993"/>
        <w:jc w:val="both"/>
        <w:rPr>
          <w:rFonts w:ascii="Times New Roman" w:hAnsi="Times New Roman" w:cs="Times New Roman"/>
          <w:sz w:val="24"/>
          <w:szCs w:val="24"/>
        </w:rPr>
      </w:pPr>
    </w:p>
    <w:p w:rsidR="00C207D5" w:rsidRDefault="00C207D5" w:rsidP="00C207D5">
      <w:pPr>
        <w:pStyle w:val="NoSpacing"/>
        <w:spacing w:line="276" w:lineRule="auto"/>
        <w:ind w:left="993" w:hanging="993"/>
        <w:jc w:val="both"/>
        <w:rPr>
          <w:rFonts w:ascii="Times New Roman" w:hAnsi="Times New Roman" w:cs="Times New Roman"/>
          <w:sz w:val="24"/>
          <w:szCs w:val="24"/>
        </w:rPr>
      </w:pPr>
      <w:r>
        <w:rPr>
          <w:rFonts w:ascii="Times New Roman" w:hAnsi="Times New Roman" w:cs="Times New Roman"/>
          <w:sz w:val="24"/>
          <w:szCs w:val="24"/>
        </w:rPr>
        <w:t>(b) &amp; (c)</w:t>
      </w:r>
      <w:r>
        <w:rPr>
          <w:rFonts w:ascii="Times New Roman" w:hAnsi="Times New Roman" w:cs="Times New Roman"/>
          <w:sz w:val="24"/>
          <w:szCs w:val="24"/>
        </w:rPr>
        <w:tab/>
        <w:t>The work could not be completed within schedule</w:t>
      </w:r>
      <w:r w:rsidR="00373710">
        <w:rPr>
          <w:rFonts w:ascii="Times New Roman" w:hAnsi="Times New Roman" w:cs="Times New Roman"/>
          <w:sz w:val="24"/>
          <w:szCs w:val="24"/>
        </w:rPr>
        <w:t>d</w:t>
      </w:r>
      <w:r>
        <w:rPr>
          <w:rFonts w:ascii="Times New Roman" w:hAnsi="Times New Roman" w:cs="Times New Roman"/>
          <w:sz w:val="24"/>
          <w:szCs w:val="24"/>
        </w:rPr>
        <w:t xml:space="preserve"> time due to delay in land acquisition, forest clearance and poor performance/slow progress of the Concessionaire on account of financial crunch. Cure period notice has been issued to the Concessionaire. Further, the progress of work is being also monitored by Hon’ble High Court of Jharkhand at Ranchi. It has been decided to terminate the ongoing Concession Agreement and get the residual project work completed on </w:t>
      </w:r>
      <w:proofErr w:type="spellStart"/>
      <w:r>
        <w:rPr>
          <w:rFonts w:ascii="Times New Roman" w:hAnsi="Times New Roman" w:cs="Times New Roman"/>
          <w:sz w:val="24"/>
          <w:szCs w:val="24"/>
        </w:rPr>
        <w:t>EPC</w:t>
      </w:r>
      <w:proofErr w:type="spellEnd"/>
      <w:r>
        <w:rPr>
          <w:rFonts w:ascii="Times New Roman" w:hAnsi="Times New Roman" w:cs="Times New Roman"/>
          <w:sz w:val="24"/>
          <w:szCs w:val="24"/>
        </w:rPr>
        <w:t xml:space="preserve"> mode. Accordingly, an affidavit to this effect has been filed in the Hon’ble High Court of Jharkhand at Ranchi thereby requesting to permit the termination of </w:t>
      </w:r>
      <w:bookmarkStart w:id="0" w:name="_GoBack"/>
      <w:bookmarkEnd w:id="0"/>
      <w:r>
        <w:rPr>
          <w:rFonts w:ascii="Times New Roman" w:hAnsi="Times New Roman" w:cs="Times New Roman"/>
          <w:sz w:val="24"/>
          <w:szCs w:val="24"/>
        </w:rPr>
        <w:t xml:space="preserve">Concession Agreement and get the residual project work completed on </w:t>
      </w:r>
      <w:proofErr w:type="spellStart"/>
      <w:r>
        <w:rPr>
          <w:rFonts w:ascii="Times New Roman" w:hAnsi="Times New Roman" w:cs="Times New Roman"/>
          <w:sz w:val="24"/>
          <w:szCs w:val="24"/>
        </w:rPr>
        <w:t>EPC</w:t>
      </w:r>
      <w:proofErr w:type="spellEnd"/>
      <w:r>
        <w:rPr>
          <w:rFonts w:ascii="Times New Roman" w:hAnsi="Times New Roman" w:cs="Times New Roman"/>
          <w:sz w:val="24"/>
          <w:szCs w:val="24"/>
        </w:rPr>
        <w:t xml:space="preserve"> mode. The case was heard on 25-07-2018 and next date of hearing has been given by the Hon’ble High Court as 09-08-2018.</w:t>
      </w:r>
    </w:p>
    <w:p w:rsidR="00C207D5" w:rsidRPr="00961FA8" w:rsidRDefault="00C207D5" w:rsidP="00C207D5">
      <w:pPr>
        <w:pStyle w:val="NoSpacing"/>
        <w:spacing w:line="276" w:lineRule="auto"/>
        <w:ind w:left="993" w:hanging="993"/>
        <w:jc w:val="both"/>
        <w:rPr>
          <w:rFonts w:ascii="Times New Roman" w:hAnsi="Times New Roman" w:cs="Times New Roman"/>
          <w:sz w:val="24"/>
          <w:szCs w:val="24"/>
        </w:rPr>
      </w:pPr>
    </w:p>
    <w:p w:rsidR="00C207D5" w:rsidRDefault="00C207D5" w:rsidP="00C207D5">
      <w:pPr>
        <w:jc w:val="center"/>
        <w:rPr>
          <w:rFonts w:ascii="Times New Roman" w:hAnsi="Times New Roman" w:cs="Times New Roman"/>
          <w:bCs/>
          <w:sz w:val="24"/>
          <w:szCs w:val="24"/>
          <w:lang w:val="en-GB"/>
        </w:rPr>
      </w:pPr>
      <w:r w:rsidRPr="00615A5D">
        <w:rPr>
          <w:rFonts w:ascii="Times New Roman" w:hAnsi="Times New Roman" w:cs="Times New Roman"/>
          <w:bCs/>
          <w:sz w:val="24"/>
          <w:szCs w:val="24"/>
          <w:lang w:val="en-GB"/>
        </w:rPr>
        <w:t>*****</w:t>
      </w:r>
    </w:p>
    <w:p w:rsidR="00523C6A" w:rsidRPr="00C207D5" w:rsidRDefault="00523C6A" w:rsidP="00C207D5"/>
    <w:sectPr w:rsidR="00523C6A" w:rsidRPr="00C207D5" w:rsidSect="00FD3F64">
      <w:pgSz w:w="11906" w:h="16838" w:code="9"/>
      <w:pgMar w:top="1267" w:right="1152" w:bottom="81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9B0"/>
    <w:rsid w:val="00373710"/>
    <w:rsid w:val="00523C6A"/>
    <w:rsid w:val="00620A0F"/>
    <w:rsid w:val="00704F48"/>
    <w:rsid w:val="00C207D5"/>
    <w:rsid w:val="00C27D69"/>
    <w:rsid w:val="00E639B0"/>
    <w:rsid w:val="00FD3F64"/>
    <w:rsid w:val="00FF7D7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0FFDC"/>
  <w15:chartTrackingRefBased/>
  <w15:docId w15:val="{34241EF5-F512-45BF-A81D-F3F37CA2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F48"/>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704F48"/>
    <w:pPr>
      <w:spacing w:after="0" w:line="240" w:lineRule="auto"/>
      <w:ind w:left="360"/>
      <w:jc w:val="center"/>
    </w:pPr>
    <w:rPr>
      <w:rFonts w:ascii="Times New Roman" w:eastAsia="Times New Roman" w:hAnsi="Times New Roman" w:cs="Mangal"/>
      <w:b/>
      <w:bCs/>
      <w:sz w:val="24"/>
      <w:szCs w:val="24"/>
      <w:lang w:val="en-US"/>
    </w:rPr>
  </w:style>
  <w:style w:type="character" w:customStyle="1" w:styleId="TitleChar">
    <w:name w:val="Title Char"/>
    <w:basedOn w:val="DefaultParagraphFont"/>
    <w:link w:val="Title"/>
    <w:uiPriority w:val="99"/>
    <w:rsid w:val="00704F48"/>
    <w:rPr>
      <w:rFonts w:ascii="Times New Roman" w:eastAsia="Times New Roman" w:hAnsi="Times New Roman" w:cs="Mangal"/>
      <w:b/>
      <w:bCs/>
      <w:sz w:val="24"/>
      <w:szCs w:val="24"/>
      <w:lang w:val="en-US" w:bidi="ar-SA"/>
    </w:rPr>
  </w:style>
  <w:style w:type="paragraph" w:styleId="NoSpacing">
    <w:name w:val="No Spacing"/>
    <w:link w:val="NoSpacingChar"/>
    <w:uiPriority w:val="1"/>
    <w:qFormat/>
    <w:rsid w:val="00704F48"/>
    <w:pPr>
      <w:spacing w:after="0" w:line="240" w:lineRule="auto"/>
    </w:pPr>
    <w:rPr>
      <w:rFonts w:eastAsiaTheme="minorEastAsia"/>
      <w:szCs w:val="22"/>
      <w:lang w:val="en-US" w:bidi="ar-SA"/>
    </w:rPr>
  </w:style>
  <w:style w:type="character" w:customStyle="1" w:styleId="NoSpacingChar">
    <w:name w:val="No Spacing Char"/>
    <w:link w:val="NoSpacing"/>
    <w:uiPriority w:val="1"/>
    <w:locked/>
    <w:rsid w:val="00704F48"/>
    <w:rPr>
      <w:rFonts w:eastAsiaTheme="minorEastAsia"/>
      <w:szCs w:val="22"/>
      <w:lang w:val="en-US" w:bidi="ar-SA"/>
    </w:rPr>
  </w:style>
  <w:style w:type="paragraph" w:styleId="BalloonText">
    <w:name w:val="Balloon Text"/>
    <w:basedOn w:val="Normal"/>
    <w:link w:val="BalloonTextChar"/>
    <w:uiPriority w:val="99"/>
    <w:semiHidden/>
    <w:unhideWhenUsed/>
    <w:rsid w:val="00C27D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69"/>
    <w:rPr>
      <w:rFonts w:ascii="Segoe UI" w:hAnsi="Segoe UI" w:cs="Segoe UI"/>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237</Words>
  <Characters>1354</Characters>
  <Application>Microsoft Office Word</Application>
  <DocSecurity>0</DocSecurity>
  <Lines>11</Lines>
  <Paragraphs>3</Paragraphs>
  <ScaleCrop>false</ScaleCrop>
  <Company>Hewlett-Packard Company</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moosa</dc:creator>
  <cp:keywords/>
  <dc:description/>
  <cp:lastModifiedBy>moosa</cp:lastModifiedBy>
  <cp:revision>7</cp:revision>
  <cp:lastPrinted>2018-07-27T11:51:00Z</cp:lastPrinted>
  <dcterms:created xsi:type="dcterms:W3CDTF">2018-07-27T11:45:00Z</dcterms:created>
  <dcterms:modified xsi:type="dcterms:W3CDTF">2018-07-27T13:53:00Z</dcterms:modified>
</cp:coreProperties>
</file>