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09F" w:rsidRPr="00C222EC" w:rsidRDefault="00DB609F" w:rsidP="00DB609F">
      <w:pPr>
        <w:tabs>
          <w:tab w:val="left" w:pos="993"/>
        </w:tabs>
        <w:spacing w:after="0" w:line="240" w:lineRule="auto"/>
        <w:ind w:right="425"/>
        <w:jc w:val="center"/>
        <w:rPr>
          <w:rFonts w:ascii="Arial Black" w:hAnsi="Arial Black" w:cs="Times New Roman"/>
          <w:sz w:val="16"/>
          <w:szCs w:val="16"/>
        </w:rPr>
      </w:pPr>
    </w:p>
    <w:p w:rsidR="005E6AF2" w:rsidRPr="0098618B" w:rsidRDefault="005E6AF2" w:rsidP="00DB609F">
      <w:pPr>
        <w:tabs>
          <w:tab w:val="left" w:pos="993"/>
        </w:tabs>
        <w:spacing w:after="0" w:line="240" w:lineRule="auto"/>
        <w:ind w:right="425"/>
        <w:jc w:val="center"/>
        <w:rPr>
          <w:rFonts w:ascii="Arial Black" w:hAnsi="Arial Black" w:cs="Times New Roman"/>
          <w:sz w:val="24"/>
          <w:szCs w:val="24"/>
        </w:rPr>
      </w:pPr>
      <w:r w:rsidRPr="0098618B">
        <w:rPr>
          <w:rFonts w:ascii="Arial Black" w:hAnsi="Arial Black" w:cs="Times New Roman"/>
          <w:sz w:val="24"/>
          <w:szCs w:val="24"/>
        </w:rPr>
        <w:t>GOVERNMENT OF INDIA</w:t>
      </w:r>
    </w:p>
    <w:p w:rsidR="005E6AF2" w:rsidRPr="0098618B" w:rsidRDefault="005E6AF2" w:rsidP="00DB609F">
      <w:pPr>
        <w:tabs>
          <w:tab w:val="left" w:pos="993"/>
        </w:tabs>
        <w:spacing w:after="0" w:line="240" w:lineRule="auto"/>
        <w:ind w:right="425"/>
        <w:jc w:val="center"/>
        <w:rPr>
          <w:rFonts w:ascii="Arial Black" w:hAnsi="Arial Black" w:cs="Times New Roman"/>
          <w:sz w:val="24"/>
          <w:szCs w:val="24"/>
        </w:rPr>
      </w:pPr>
      <w:r w:rsidRPr="0098618B">
        <w:rPr>
          <w:rFonts w:ascii="Arial Black" w:hAnsi="Arial Black" w:cs="Times New Roman"/>
          <w:sz w:val="24"/>
          <w:szCs w:val="24"/>
        </w:rPr>
        <w:t>MINISTRY OF HOME AFFAIRS</w:t>
      </w:r>
    </w:p>
    <w:p w:rsidR="005E6AF2" w:rsidRPr="00C222EC" w:rsidRDefault="005E6AF2" w:rsidP="00DB609F">
      <w:pPr>
        <w:tabs>
          <w:tab w:val="left" w:pos="993"/>
        </w:tabs>
        <w:spacing w:after="0" w:line="240" w:lineRule="auto"/>
        <w:ind w:right="425"/>
        <w:jc w:val="center"/>
        <w:rPr>
          <w:rFonts w:ascii="Arial Black" w:hAnsi="Arial Black" w:cs="Times New Roman"/>
          <w:sz w:val="16"/>
          <w:szCs w:val="16"/>
        </w:rPr>
      </w:pPr>
    </w:p>
    <w:p w:rsidR="005E6AF2" w:rsidRPr="0098618B" w:rsidRDefault="00981B99" w:rsidP="00DB609F">
      <w:pPr>
        <w:tabs>
          <w:tab w:val="left" w:pos="993"/>
        </w:tabs>
        <w:spacing w:after="0" w:line="240" w:lineRule="auto"/>
        <w:ind w:right="425"/>
        <w:jc w:val="center"/>
        <w:rPr>
          <w:rFonts w:ascii="Arial Black" w:hAnsi="Arial Black" w:cs="Times New Roman"/>
          <w:sz w:val="24"/>
          <w:szCs w:val="24"/>
        </w:rPr>
      </w:pPr>
      <w:r w:rsidRPr="0098618B">
        <w:rPr>
          <w:rFonts w:ascii="Arial Black" w:hAnsi="Arial Black" w:cs="Arial"/>
          <w:sz w:val="24"/>
          <w:szCs w:val="24"/>
        </w:rPr>
        <w:t>RAJYA</w:t>
      </w:r>
      <w:r w:rsidR="005E6AF2" w:rsidRPr="0098618B">
        <w:rPr>
          <w:rFonts w:ascii="Arial Black" w:hAnsi="Arial Black" w:cs="Times New Roman"/>
          <w:sz w:val="24"/>
          <w:szCs w:val="24"/>
        </w:rPr>
        <w:t xml:space="preserve"> SABHA</w:t>
      </w:r>
    </w:p>
    <w:p w:rsidR="005E6AF2" w:rsidRPr="0098618B" w:rsidRDefault="00D31F65" w:rsidP="00DB609F">
      <w:pPr>
        <w:tabs>
          <w:tab w:val="left" w:pos="993"/>
        </w:tabs>
        <w:spacing w:after="0" w:line="240" w:lineRule="auto"/>
        <w:ind w:right="425"/>
        <w:jc w:val="center"/>
        <w:rPr>
          <w:rFonts w:ascii="Arial Black" w:hAnsi="Arial Black" w:cs="Times New Roman"/>
          <w:sz w:val="24"/>
          <w:szCs w:val="24"/>
        </w:rPr>
      </w:pPr>
      <w:proofErr w:type="gramStart"/>
      <w:r>
        <w:rPr>
          <w:rFonts w:ascii="Arial Black" w:hAnsi="Arial Black" w:cs="Times New Roman"/>
          <w:sz w:val="24"/>
          <w:szCs w:val="24"/>
        </w:rPr>
        <w:t>UN</w:t>
      </w:r>
      <w:r w:rsidR="005E6AF2" w:rsidRPr="0098618B">
        <w:rPr>
          <w:rFonts w:ascii="Arial Black" w:hAnsi="Arial Black" w:cs="Times New Roman"/>
          <w:sz w:val="24"/>
          <w:szCs w:val="24"/>
        </w:rPr>
        <w:t>STARRED QUESTION NO.</w:t>
      </w:r>
      <w:proofErr w:type="gramEnd"/>
      <w:r w:rsidR="00577A1F">
        <w:rPr>
          <w:rFonts w:ascii="Arial Black" w:hAnsi="Arial Black" w:cs="Times New Roman"/>
          <w:sz w:val="24"/>
          <w:szCs w:val="24"/>
        </w:rPr>
        <w:t xml:space="preserve"> </w:t>
      </w:r>
      <w:r w:rsidR="00043059">
        <w:rPr>
          <w:rFonts w:ascii="Arial Black" w:hAnsi="Arial Black" w:cs="Times New Roman"/>
          <w:sz w:val="24"/>
          <w:szCs w:val="24"/>
        </w:rPr>
        <w:t>371</w:t>
      </w:r>
      <w:r w:rsidR="00C54945">
        <w:rPr>
          <w:rFonts w:ascii="Arial Black" w:hAnsi="Arial Black" w:cs="Times New Roman"/>
          <w:sz w:val="24"/>
          <w:szCs w:val="24"/>
        </w:rPr>
        <w:t>9</w:t>
      </w:r>
    </w:p>
    <w:p w:rsidR="00AE33B2" w:rsidRPr="00C222EC" w:rsidRDefault="00AE33B2" w:rsidP="00DB609F">
      <w:pPr>
        <w:tabs>
          <w:tab w:val="left" w:pos="993"/>
        </w:tabs>
        <w:spacing w:after="0" w:line="240" w:lineRule="auto"/>
        <w:ind w:right="425"/>
        <w:jc w:val="center"/>
        <w:rPr>
          <w:rFonts w:ascii="Arial Black" w:hAnsi="Arial Black" w:cs="Times New Roman"/>
          <w:sz w:val="16"/>
          <w:szCs w:val="16"/>
        </w:rPr>
      </w:pPr>
    </w:p>
    <w:p w:rsidR="00F159AB" w:rsidRPr="0099024C" w:rsidRDefault="005E6AF2" w:rsidP="00DB609F">
      <w:pPr>
        <w:tabs>
          <w:tab w:val="left" w:pos="993"/>
        </w:tabs>
        <w:autoSpaceDE w:val="0"/>
        <w:autoSpaceDN w:val="0"/>
        <w:adjustRightInd w:val="0"/>
        <w:spacing w:after="0" w:line="240" w:lineRule="auto"/>
        <w:ind w:right="425"/>
        <w:rPr>
          <w:rFonts w:ascii="Arial Black" w:hAnsi="Arial Black" w:cs="Times New Roman"/>
          <w:i/>
          <w:iCs/>
          <w:sz w:val="24"/>
          <w:szCs w:val="24"/>
        </w:rPr>
      </w:pPr>
      <w:r w:rsidRPr="0099024C">
        <w:rPr>
          <w:rFonts w:ascii="Arial Black" w:hAnsi="Arial Black"/>
          <w:sz w:val="24"/>
          <w:szCs w:val="24"/>
        </w:rPr>
        <w:t xml:space="preserve">TO BE ANSWERED ON THE </w:t>
      </w:r>
      <w:r w:rsidR="00D35AA7">
        <w:rPr>
          <w:rFonts w:ascii="Arial Black" w:hAnsi="Arial Black"/>
          <w:sz w:val="24"/>
          <w:szCs w:val="24"/>
        </w:rPr>
        <w:t>2</w:t>
      </w:r>
      <w:r w:rsidR="005A1662">
        <w:rPr>
          <w:rFonts w:ascii="Arial Black" w:hAnsi="Arial Black"/>
          <w:sz w:val="24"/>
          <w:szCs w:val="24"/>
        </w:rPr>
        <w:t>8</w:t>
      </w:r>
      <w:r w:rsidR="00D35AA7" w:rsidRPr="00D35AA7">
        <w:rPr>
          <w:rFonts w:ascii="Arial Black" w:hAnsi="Arial Black"/>
          <w:sz w:val="24"/>
          <w:szCs w:val="24"/>
          <w:vertAlign w:val="superscript"/>
        </w:rPr>
        <w:t>T</w:t>
      </w:r>
      <w:r w:rsidR="002A4A1F">
        <w:rPr>
          <w:rFonts w:ascii="Arial Black" w:hAnsi="Arial Black"/>
          <w:sz w:val="24"/>
          <w:szCs w:val="24"/>
          <w:vertAlign w:val="superscript"/>
        </w:rPr>
        <w:t>H</w:t>
      </w:r>
      <w:r w:rsidR="00D35AA7">
        <w:rPr>
          <w:rFonts w:ascii="Arial Black" w:hAnsi="Arial Black"/>
          <w:sz w:val="24"/>
          <w:szCs w:val="24"/>
        </w:rPr>
        <w:t xml:space="preserve"> </w:t>
      </w:r>
      <w:r w:rsidR="00214FC0">
        <w:rPr>
          <w:rFonts w:ascii="Arial Black" w:hAnsi="Arial Black"/>
          <w:sz w:val="24"/>
          <w:szCs w:val="24"/>
        </w:rPr>
        <w:t>MARCH</w:t>
      </w:r>
      <w:r w:rsidR="003C49DA" w:rsidRPr="003C49DA">
        <w:rPr>
          <w:rFonts w:ascii="Arial Black" w:hAnsi="Arial Black" w:cs="Times New Roman"/>
          <w:sz w:val="24"/>
          <w:szCs w:val="24"/>
        </w:rPr>
        <w:t>,</w:t>
      </w:r>
      <w:r w:rsidR="00F159AB" w:rsidRPr="0099024C">
        <w:rPr>
          <w:rFonts w:ascii="Arial Black" w:hAnsi="Arial Black"/>
          <w:sz w:val="24"/>
          <w:szCs w:val="24"/>
        </w:rPr>
        <w:t xml:space="preserve"> 201</w:t>
      </w:r>
      <w:r w:rsidR="00761D5B">
        <w:rPr>
          <w:rFonts w:ascii="Arial Black" w:hAnsi="Arial Black"/>
          <w:sz w:val="24"/>
          <w:szCs w:val="24"/>
        </w:rPr>
        <w:t>8</w:t>
      </w:r>
      <w:r w:rsidR="00F159AB" w:rsidRPr="0099024C">
        <w:rPr>
          <w:rFonts w:ascii="Arial Black" w:hAnsi="Arial Black" w:cs="Times New Roman"/>
          <w:i/>
          <w:iCs/>
          <w:sz w:val="24"/>
          <w:szCs w:val="24"/>
        </w:rPr>
        <w:t>/</w:t>
      </w:r>
      <w:r w:rsidR="00516DB1" w:rsidRPr="00516DB1">
        <w:rPr>
          <w:rFonts w:ascii="Arial Black" w:hAnsi="Arial Black" w:cs="Times New Roman"/>
          <w:i/>
          <w:iCs/>
          <w:sz w:val="24"/>
          <w:szCs w:val="24"/>
        </w:rPr>
        <w:t xml:space="preserve"> </w:t>
      </w:r>
      <w:r w:rsidR="009002BF" w:rsidRPr="009002BF">
        <w:rPr>
          <w:rFonts w:ascii="Arial Black" w:hAnsi="Arial Black" w:cs="Times New Roman"/>
          <w:sz w:val="24"/>
          <w:szCs w:val="24"/>
        </w:rPr>
        <w:t>CHAITRA</w:t>
      </w:r>
      <w:r w:rsidR="009002BF">
        <w:rPr>
          <w:rFonts w:ascii="Arial Black" w:hAnsi="Arial Black" w:cs="Times New Roman"/>
          <w:szCs w:val="22"/>
        </w:rPr>
        <w:t xml:space="preserve"> </w:t>
      </w:r>
      <w:r w:rsidR="005A1662">
        <w:rPr>
          <w:rFonts w:ascii="Arial Black" w:hAnsi="Arial Black" w:cs="Times New Roman"/>
          <w:szCs w:val="22"/>
        </w:rPr>
        <w:t>7</w:t>
      </w:r>
      <w:r w:rsidR="00F159AB" w:rsidRPr="0099024C">
        <w:rPr>
          <w:rFonts w:ascii="Arial Black" w:hAnsi="Arial Black" w:cs="Times New Roman"/>
          <w:sz w:val="24"/>
          <w:szCs w:val="24"/>
        </w:rPr>
        <w:t>, 19</w:t>
      </w:r>
      <w:r w:rsidR="00F35874">
        <w:rPr>
          <w:rFonts w:ascii="Arial Black" w:hAnsi="Arial Black" w:cs="Times New Roman"/>
          <w:sz w:val="24"/>
          <w:szCs w:val="24"/>
        </w:rPr>
        <w:t>40</w:t>
      </w:r>
      <w:r w:rsidR="00F159AB" w:rsidRPr="0099024C">
        <w:rPr>
          <w:rFonts w:ascii="Arial Black" w:hAnsi="Arial Black" w:cs="Times New Roman"/>
          <w:sz w:val="24"/>
          <w:szCs w:val="24"/>
        </w:rPr>
        <w:t xml:space="preserve"> (SAKA)</w:t>
      </w:r>
    </w:p>
    <w:p w:rsidR="005E6AF2" w:rsidRPr="0098618B" w:rsidRDefault="005E6AF2" w:rsidP="00DB609F">
      <w:pPr>
        <w:pStyle w:val="Heading2"/>
        <w:tabs>
          <w:tab w:val="left" w:pos="993"/>
        </w:tabs>
        <w:spacing w:line="240" w:lineRule="auto"/>
        <w:ind w:right="425"/>
        <w:rPr>
          <w:rFonts w:ascii="Arial Black" w:hAnsi="Arial Black"/>
          <w:b w:val="0"/>
          <w:bCs w:val="0"/>
        </w:rPr>
      </w:pPr>
    </w:p>
    <w:p w:rsidR="00490B79" w:rsidRPr="005F64C5" w:rsidRDefault="00380668" w:rsidP="00F30CE5">
      <w:pPr>
        <w:autoSpaceDE w:val="0"/>
        <w:autoSpaceDN w:val="0"/>
        <w:adjustRightInd w:val="0"/>
        <w:spacing w:after="0" w:line="240" w:lineRule="auto"/>
        <w:rPr>
          <w:rFonts w:ascii="Arial Black" w:hAnsi="Arial Black" w:cs="Times New Roman"/>
          <w:b/>
          <w:bCs/>
          <w:sz w:val="24"/>
          <w:szCs w:val="24"/>
        </w:rPr>
      </w:pPr>
      <w:r w:rsidRPr="00E00EBD">
        <w:rPr>
          <w:rFonts w:ascii="Arial Black" w:hAnsi="Arial Black" w:cs="Times New Roman"/>
          <w:b/>
          <w:bCs/>
          <w:sz w:val="24"/>
          <w:szCs w:val="24"/>
        </w:rPr>
        <w:t>POLICE-POPULATION RATIO</w:t>
      </w:r>
    </w:p>
    <w:p w:rsidR="00C07DC5" w:rsidRPr="000E192C" w:rsidRDefault="00C07DC5" w:rsidP="00DB609F">
      <w:pPr>
        <w:tabs>
          <w:tab w:val="left" w:pos="993"/>
        </w:tabs>
        <w:autoSpaceDE w:val="0"/>
        <w:autoSpaceDN w:val="0"/>
        <w:adjustRightInd w:val="0"/>
        <w:spacing w:after="0" w:line="240" w:lineRule="auto"/>
        <w:ind w:right="425"/>
        <w:rPr>
          <w:rFonts w:ascii="Arial Black" w:hAnsi="Arial Black" w:cs="Times New Roman"/>
          <w:b/>
          <w:bCs/>
          <w:sz w:val="24"/>
          <w:szCs w:val="24"/>
        </w:rPr>
      </w:pPr>
    </w:p>
    <w:p w:rsidR="00690B45" w:rsidRPr="00757491" w:rsidRDefault="006C14B0" w:rsidP="000B1F43">
      <w:pPr>
        <w:autoSpaceDE w:val="0"/>
        <w:autoSpaceDN w:val="0"/>
        <w:adjustRightInd w:val="0"/>
        <w:spacing w:after="0" w:line="240" w:lineRule="auto"/>
        <w:rPr>
          <w:rFonts w:ascii="Arial Black" w:hAnsi="Arial Black" w:cs="Times New Roman"/>
          <w:sz w:val="24"/>
          <w:szCs w:val="24"/>
        </w:rPr>
      </w:pPr>
      <w:r w:rsidRPr="00E00EBD">
        <w:rPr>
          <w:rFonts w:ascii="Arial Black" w:hAnsi="Arial Black" w:cs="Times New Roman"/>
          <w:sz w:val="24"/>
          <w:szCs w:val="24"/>
        </w:rPr>
        <w:t xml:space="preserve">3719. </w:t>
      </w:r>
      <w:r>
        <w:rPr>
          <w:rFonts w:ascii="Arial Black" w:hAnsi="Arial Black" w:cs="Times New Roman"/>
          <w:sz w:val="24"/>
          <w:szCs w:val="24"/>
        </w:rPr>
        <w:tab/>
      </w:r>
      <w:r w:rsidRPr="00E00EBD">
        <w:rPr>
          <w:rFonts w:ascii="Arial Black" w:hAnsi="Arial Black" w:cs="Times New Roman"/>
          <w:sz w:val="24"/>
          <w:szCs w:val="24"/>
        </w:rPr>
        <w:t>SHRI DEVENDER GOUD T.:</w:t>
      </w:r>
    </w:p>
    <w:p w:rsidR="00C753D2" w:rsidRPr="0098618B" w:rsidRDefault="00C753D2" w:rsidP="00DB609F">
      <w:pPr>
        <w:tabs>
          <w:tab w:val="left" w:pos="993"/>
        </w:tabs>
        <w:autoSpaceDE w:val="0"/>
        <w:autoSpaceDN w:val="0"/>
        <w:adjustRightInd w:val="0"/>
        <w:spacing w:after="0" w:line="240" w:lineRule="auto"/>
        <w:ind w:right="425"/>
        <w:rPr>
          <w:rFonts w:ascii="Arial Black" w:hAnsi="Arial Black" w:cs="Times-Roman"/>
          <w:sz w:val="24"/>
          <w:szCs w:val="24"/>
        </w:rPr>
      </w:pPr>
    </w:p>
    <w:p w:rsidR="005E6AF2" w:rsidRPr="0098618B" w:rsidRDefault="005E6AF2" w:rsidP="00DB609F">
      <w:pPr>
        <w:tabs>
          <w:tab w:val="left" w:pos="993"/>
        </w:tabs>
        <w:autoSpaceDE w:val="0"/>
        <w:autoSpaceDN w:val="0"/>
        <w:adjustRightInd w:val="0"/>
        <w:spacing w:after="0" w:line="240" w:lineRule="auto"/>
        <w:ind w:right="425"/>
        <w:jc w:val="both"/>
        <w:rPr>
          <w:rFonts w:ascii="Arial Black" w:eastAsia="Calibri" w:hAnsi="Arial Black" w:cs="Times New Roman"/>
          <w:sz w:val="24"/>
          <w:szCs w:val="24"/>
        </w:rPr>
      </w:pPr>
      <w:r w:rsidRPr="0098618B">
        <w:rPr>
          <w:rFonts w:ascii="Arial Black" w:eastAsia="Calibri" w:hAnsi="Arial Black" w:cs="Times New Roman"/>
          <w:sz w:val="24"/>
          <w:szCs w:val="24"/>
        </w:rPr>
        <w:t xml:space="preserve">Will the Minister of HOME AFFAIRS be pleased to </w:t>
      </w:r>
      <w:proofErr w:type="gramStart"/>
      <w:r w:rsidRPr="0098618B">
        <w:rPr>
          <w:rFonts w:ascii="Arial Black" w:eastAsia="Calibri" w:hAnsi="Arial Black" w:cs="Times New Roman"/>
          <w:sz w:val="24"/>
          <w:szCs w:val="24"/>
        </w:rPr>
        <w:t>state:</w:t>
      </w:r>
      <w:proofErr w:type="gramEnd"/>
      <w:r w:rsidRPr="0098618B">
        <w:rPr>
          <w:rFonts w:ascii="Arial Black" w:eastAsia="Calibri" w:hAnsi="Arial Black" w:cs="Times New Roman"/>
          <w:sz w:val="24"/>
          <w:szCs w:val="24"/>
        </w:rPr>
        <w:t xml:space="preserve"> </w:t>
      </w:r>
    </w:p>
    <w:p w:rsidR="005E6AF2" w:rsidRPr="0098618B" w:rsidRDefault="005E6AF2" w:rsidP="00DB609F">
      <w:pPr>
        <w:tabs>
          <w:tab w:val="left" w:pos="993"/>
        </w:tabs>
        <w:autoSpaceDE w:val="0"/>
        <w:autoSpaceDN w:val="0"/>
        <w:adjustRightInd w:val="0"/>
        <w:spacing w:after="0" w:line="240" w:lineRule="auto"/>
        <w:ind w:right="425"/>
        <w:jc w:val="both"/>
        <w:rPr>
          <w:rFonts w:ascii="Arial Black" w:eastAsia="Calibri" w:hAnsi="Arial Black" w:cs="Times New Roman"/>
          <w:sz w:val="24"/>
          <w:szCs w:val="24"/>
        </w:rPr>
      </w:pPr>
    </w:p>
    <w:p w:rsidR="005B4929" w:rsidRDefault="005B4929" w:rsidP="005B4929">
      <w:pPr>
        <w:autoSpaceDE w:val="0"/>
        <w:autoSpaceDN w:val="0"/>
        <w:adjustRightInd w:val="0"/>
        <w:spacing w:after="0" w:line="240" w:lineRule="auto"/>
        <w:jc w:val="both"/>
        <w:rPr>
          <w:rFonts w:ascii="Arial Black" w:hAnsi="Arial Black" w:cs="Times New Roman"/>
          <w:sz w:val="24"/>
          <w:szCs w:val="24"/>
        </w:rPr>
      </w:pPr>
      <w:r w:rsidRPr="00E00EBD">
        <w:rPr>
          <w:rFonts w:ascii="Arial Black" w:hAnsi="Arial Black" w:cs="Times New Roman"/>
          <w:sz w:val="24"/>
          <w:szCs w:val="24"/>
        </w:rPr>
        <w:t xml:space="preserve">(a) </w:t>
      </w:r>
      <w:proofErr w:type="gramStart"/>
      <w:r w:rsidRPr="00E00EBD">
        <w:rPr>
          <w:rFonts w:ascii="Arial Black" w:hAnsi="Arial Black" w:cs="Times New Roman"/>
          <w:sz w:val="24"/>
          <w:szCs w:val="24"/>
        </w:rPr>
        <w:t>the</w:t>
      </w:r>
      <w:proofErr w:type="gramEnd"/>
      <w:r w:rsidRPr="00E00EBD">
        <w:rPr>
          <w:rFonts w:ascii="Arial Black" w:hAnsi="Arial Black" w:cs="Times New Roman"/>
          <w:sz w:val="24"/>
          <w:szCs w:val="24"/>
        </w:rPr>
        <w:t xml:space="preserve"> police-population ratio and</w:t>
      </w:r>
      <w:r>
        <w:rPr>
          <w:rFonts w:ascii="Arial Black" w:hAnsi="Arial Black" w:cs="Times New Roman"/>
          <w:sz w:val="24"/>
          <w:szCs w:val="24"/>
        </w:rPr>
        <w:t xml:space="preserve"> </w:t>
      </w:r>
      <w:r w:rsidRPr="00E00EBD">
        <w:rPr>
          <w:rFonts w:ascii="Arial Black" w:hAnsi="Arial Black" w:cs="Times New Roman"/>
          <w:sz w:val="24"/>
          <w:szCs w:val="24"/>
        </w:rPr>
        <w:t>sanctioned strength in the country, State</w:t>
      </w:r>
      <w:r w:rsidR="002B58B8">
        <w:rPr>
          <w:rFonts w:ascii="Arial Black" w:hAnsi="Arial Black" w:cs="Times New Roman"/>
          <w:sz w:val="24"/>
          <w:szCs w:val="24"/>
        </w:rPr>
        <w:t>-</w:t>
      </w:r>
      <w:r w:rsidRPr="00E00EBD">
        <w:rPr>
          <w:rFonts w:ascii="Arial Black" w:hAnsi="Arial Black" w:cs="Times New Roman"/>
          <w:sz w:val="24"/>
          <w:szCs w:val="24"/>
        </w:rPr>
        <w:t>wise,</w:t>
      </w:r>
      <w:r>
        <w:rPr>
          <w:rFonts w:ascii="Arial Black" w:hAnsi="Arial Black" w:cs="Times New Roman"/>
          <w:sz w:val="24"/>
          <w:szCs w:val="24"/>
        </w:rPr>
        <w:t xml:space="preserve"> </w:t>
      </w:r>
      <w:r w:rsidRPr="00E00EBD">
        <w:rPr>
          <w:rFonts w:ascii="Arial Black" w:hAnsi="Arial Black" w:cs="Times New Roman"/>
          <w:sz w:val="24"/>
          <w:szCs w:val="24"/>
        </w:rPr>
        <w:t>with a particular reference to Andhra</w:t>
      </w:r>
      <w:r>
        <w:rPr>
          <w:rFonts w:ascii="Arial Black" w:hAnsi="Arial Black" w:cs="Times New Roman"/>
          <w:sz w:val="24"/>
          <w:szCs w:val="24"/>
        </w:rPr>
        <w:t xml:space="preserve"> </w:t>
      </w:r>
      <w:r w:rsidRPr="00E00EBD">
        <w:rPr>
          <w:rFonts w:ascii="Arial Black" w:hAnsi="Arial Black" w:cs="Times New Roman"/>
          <w:sz w:val="24"/>
          <w:szCs w:val="24"/>
        </w:rPr>
        <w:t xml:space="preserve">Pradesh and </w:t>
      </w:r>
      <w:proofErr w:type="spellStart"/>
      <w:r w:rsidRPr="00E00EBD">
        <w:rPr>
          <w:rFonts w:ascii="Arial Black" w:hAnsi="Arial Black" w:cs="Times New Roman"/>
          <w:sz w:val="24"/>
          <w:szCs w:val="24"/>
        </w:rPr>
        <w:t>Telangana</w:t>
      </w:r>
      <w:proofErr w:type="spellEnd"/>
      <w:r w:rsidRPr="00E00EBD">
        <w:rPr>
          <w:rFonts w:ascii="Arial Black" w:hAnsi="Arial Black" w:cs="Times New Roman"/>
          <w:sz w:val="24"/>
          <w:szCs w:val="24"/>
        </w:rPr>
        <w:t>, and how it can be</w:t>
      </w:r>
      <w:r>
        <w:rPr>
          <w:rFonts w:ascii="Arial Black" w:hAnsi="Arial Black" w:cs="Times New Roman"/>
          <w:sz w:val="24"/>
          <w:szCs w:val="24"/>
        </w:rPr>
        <w:t xml:space="preserve"> </w:t>
      </w:r>
      <w:r w:rsidRPr="00E00EBD">
        <w:rPr>
          <w:rFonts w:ascii="Arial Black" w:hAnsi="Arial Black" w:cs="Times New Roman"/>
          <w:sz w:val="24"/>
          <w:szCs w:val="24"/>
        </w:rPr>
        <w:t>compared to national average;</w:t>
      </w:r>
    </w:p>
    <w:p w:rsidR="005B4929" w:rsidRPr="00E00EBD" w:rsidRDefault="005B4929" w:rsidP="005B4929">
      <w:pPr>
        <w:autoSpaceDE w:val="0"/>
        <w:autoSpaceDN w:val="0"/>
        <w:adjustRightInd w:val="0"/>
        <w:spacing w:after="0" w:line="240" w:lineRule="auto"/>
        <w:jc w:val="both"/>
        <w:rPr>
          <w:rFonts w:ascii="Arial Black" w:hAnsi="Arial Black" w:cs="Times New Roman"/>
          <w:sz w:val="24"/>
          <w:szCs w:val="24"/>
        </w:rPr>
      </w:pPr>
    </w:p>
    <w:p w:rsidR="005B4929" w:rsidRDefault="005B4929" w:rsidP="005B4929">
      <w:pPr>
        <w:autoSpaceDE w:val="0"/>
        <w:autoSpaceDN w:val="0"/>
        <w:adjustRightInd w:val="0"/>
        <w:spacing w:after="0" w:line="240" w:lineRule="auto"/>
        <w:jc w:val="both"/>
        <w:rPr>
          <w:rFonts w:ascii="Arial Black" w:hAnsi="Arial Black" w:cs="Times New Roman"/>
          <w:sz w:val="24"/>
          <w:szCs w:val="24"/>
        </w:rPr>
      </w:pPr>
      <w:r w:rsidRPr="00E00EBD">
        <w:rPr>
          <w:rFonts w:ascii="Arial Black" w:hAnsi="Arial Black" w:cs="Times New Roman"/>
          <w:sz w:val="24"/>
          <w:szCs w:val="24"/>
        </w:rPr>
        <w:t xml:space="preserve">(b) </w:t>
      </w:r>
      <w:proofErr w:type="gramStart"/>
      <w:r w:rsidRPr="00E00EBD">
        <w:rPr>
          <w:rFonts w:ascii="Arial Black" w:hAnsi="Arial Black" w:cs="Times New Roman"/>
          <w:sz w:val="24"/>
          <w:szCs w:val="24"/>
        </w:rPr>
        <w:t>whether</w:t>
      </w:r>
      <w:proofErr w:type="gramEnd"/>
      <w:r w:rsidRPr="00E00EBD">
        <w:rPr>
          <w:rFonts w:ascii="Arial Black" w:hAnsi="Arial Black" w:cs="Times New Roman"/>
          <w:sz w:val="24"/>
          <w:szCs w:val="24"/>
        </w:rPr>
        <w:t xml:space="preserve"> it is a fact that no State has</w:t>
      </w:r>
      <w:r>
        <w:rPr>
          <w:rFonts w:ascii="Arial Black" w:hAnsi="Arial Black" w:cs="Times New Roman"/>
          <w:sz w:val="24"/>
          <w:szCs w:val="24"/>
        </w:rPr>
        <w:t xml:space="preserve"> </w:t>
      </w:r>
      <w:r w:rsidRPr="00E00EBD">
        <w:rPr>
          <w:rFonts w:ascii="Arial Black" w:hAnsi="Arial Black" w:cs="Times New Roman"/>
          <w:sz w:val="24"/>
          <w:szCs w:val="24"/>
        </w:rPr>
        <w:t>requisite sanctioned strength of police</w:t>
      </w:r>
      <w:r w:rsidR="00300D4D">
        <w:rPr>
          <w:rFonts w:ascii="Arial Black" w:hAnsi="Arial Black" w:cs="Times New Roman"/>
          <w:sz w:val="24"/>
          <w:szCs w:val="24"/>
        </w:rPr>
        <w:t>-</w:t>
      </w:r>
      <w:r w:rsidRPr="00E00EBD">
        <w:rPr>
          <w:rFonts w:ascii="Arial Black" w:hAnsi="Arial Black" w:cs="Times New Roman"/>
          <w:sz w:val="24"/>
          <w:szCs w:val="24"/>
        </w:rPr>
        <w:t>population</w:t>
      </w:r>
      <w:r>
        <w:rPr>
          <w:rFonts w:ascii="Arial Black" w:hAnsi="Arial Black" w:cs="Times New Roman"/>
          <w:sz w:val="24"/>
          <w:szCs w:val="24"/>
        </w:rPr>
        <w:t xml:space="preserve"> </w:t>
      </w:r>
      <w:r w:rsidRPr="00E00EBD">
        <w:rPr>
          <w:rFonts w:ascii="Arial Black" w:hAnsi="Arial Black" w:cs="Times New Roman"/>
          <w:sz w:val="24"/>
          <w:szCs w:val="24"/>
        </w:rPr>
        <w:t>ratio;</w:t>
      </w:r>
    </w:p>
    <w:p w:rsidR="005B4929" w:rsidRPr="00E00EBD" w:rsidRDefault="005B4929" w:rsidP="005B4929">
      <w:pPr>
        <w:autoSpaceDE w:val="0"/>
        <w:autoSpaceDN w:val="0"/>
        <w:adjustRightInd w:val="0"/>
        <w:spacing w:after="0" w:line="240" w:lineRule="auto"/>
        <w:jc w:val="both"/>
        <w:rPr>
          <w:rFonts w:ascii="Arial Black" w:hAnsi="Arial Black" w:cs="Times New Roman"/>
          <w:sz w:val="24"/>
          <w:szCs w:val="24"/>
        </w:rPr>
      </w:pPr>
    </w:p>
    <w:p w:rsidR="005B4929" w:rsidRDefault="005B4929" w:rsidP="005B4929">
      <w:pPr>
        <w:autoSpaceDE w:val="0"/>
        <w:autoSpaceDN w:val="0"/>
        <w:adjustRightInd w:val="0"/>
        <w:spacing w:after="0" w:line="240" w:lineRule="auto"/>
        <w:jc w:val="both"/>
        <w:rPr>
          <w:rFonts w:ascii="Arial Black" w:hAnsi="Arial Black" w:cs="Times New Roman"/>
          <w:sz w:val="24"/>
          <w:szCs w:val="24"/>
        </w:rPr>
      </w:pPr>
      <w:r w:rsidRPr="00E00EBD">
        <w:rPr>
          <w:rFonts w:ascii="Arial Black" w:hAnsi="Arial Black" w:cs="Times New Roman"/>
          <w:sz w:val="24"/>
          <w:szCs w:val="24"/>
        </w:rPr>
        <w:t xml:space="preserve">(c) </w:t>
      </w:r>
      <w:proofErr w:type="gramStart"/>
      <w:r w:rsidRPr="00E00EBD">
        <w:rPr>
          <w:rFonts w:ascii="Arial Black" w:hAnsi="Arial Black" w:cs="Times New Roman"/>
          <w:sz w:val="24"/>
          <w:szCs w:val="24"/>
        </w:rPr>
        <w:t>if</w:t>
      </w:r>
      <w:proofErr w:type="gramEnd"/>
      <w:r w:rsidRPr="00E00EBD">
        <w:rPr>
          <w:rFonts w:ascii="Arial Black" w:hAnsi="Arial Black" w:cs="Times New Roman"/>
          <w:sz w:val="24"/>
          <w:szCs w:val="24"/>
        </w:rPr>
        <w:t xml:space="preserve"> so, how Government is</w:t>
      </w:r>
      <w:r>
        <w:rPr>
          <w:rFonts w:ascii="Arial Black" w:hAnsi="Arial Black" w:cs="Times New Roman"/>
          <w:sz w:val="24"/>
          <w:szCs w:val="24"/>
        </w:rPr>
        <w:t xml:space="preserve"> </w:t>
      </w:r>
      <w:r w:rsidRPr="00E00EBD">
        <w:rPr>
          <w:rFonts w:ascii="Arial Black" w:hAnsi="Arial Black" w:cs="Times New Roman"/>
          <w:sz w:val="24"/>
          <w:szCs w:val="24"/>
        </w:rPr>
        <w:t>supplementing the efforts of the States to</w:t>
      </w:r>
      <w:r>
        <w:rPr>
          <w:rFonts w:ascii="Arial Black" w:hAnsi="Arial Black" w:cs="Times New Roman"/>
          <w:sz w:val="24"/>
          <w:szCs w:val="24"/>
        </w:rPr>
        <w:t xml:space="preserve"> </w:t>
      </w:r>
      <w:r w:rsidRPr="00E00EBD">
        <w:rPr>
          <w:rFonts w:ascii="Arial Black" w:hAnsi="Arial Black" w:cs="Times New Roman"/>
          <w:sz w:val="24"/>
          <w:szCs w:val="24"/>
        </w:rPr>
        <w:t>achieve the sanctioned strength; and</w:t>
      </w:r>
    </w:p>
    <w:p w:rsidR="005B4929" w:rsidRPr="00E00EBD" w:rsidRDefault="005B4929" w:rsidP="005B4929">
      <w:pPr>
        <w:autoSpaceDE w:val="0"/>
        <w:autoSpaceDN w:val="0"/>
        <w:adjustRightInd w:val="0"/>
        <w:spacing w:after="0" w:line="240" w:lineRule="auto"/>
        <w:jc w:val="both"/>
        <w:rPr>
          <w:rFonts w:ascii="Arial Black" w:hAnsi="Arial Black" w:cs="Times New Roman"/>
          <w:sz w:val="24"/>
          <w:szCs w:val="24"/>
        </w:rPr>
      </w:pPr>
    </w:p>
    <w:p w:rsidR="004922E8" w:rsidRPr="00B0651A" w:rsidRDefault="005B4929" w:rsidP="005B4929">
      <w:pPr>
        <w:autoSpaceDE w:val="0"/>
        <w:autoSpaceDN w:val="0"/>
        <w:adjustRightInd w:val="0"/>
        <w:spacing w:after="0" w:line="240" w:lineRule="auto"/>
        <w:jc w:val="both"/>
        <w:rPr>
          <w:rFonts w:ascii="Arial Black" w:hAnsi="Arial Black" w:cs="Times New Roman"/>
          <w:sz w:val="24"/>
          <w:szCs w:val="24"/>
        </w:rPr>
      </w:pPr>
      <w:r w:rsidRPr="00E00EBD">
        <w:rPr>
          <w:rFonts w:ascii="Arial Black" w:hAnsi="Arial Black" w:cs="Times New Roman"/>
          <w:sz w:val="24"/>
          <w:szCs w:val="24"/>
        </w:rPr>
        <w:t xml:space="preserve">(d) </w:t>
      </w:r>
      <w:proofErr w:type="gramStart"/>
      <w:r w:rsidRPr="00E00EBD">
        <w:rPr>
          <w:rFonts w:ascii="Arial Black" w:hAnsi="Arial Black" w:cs="Times New Roman"/>
          <w:sz w:val="24"/>
          <w:szCs w:val="24"/>
        </w:rPr>
        <w:t>why</w:t>
      </w:r>
      <w:proofErr w:type="gramEnd"/>
      <w:r w:rsidRPr="00E00EBD">
        <w:rPr>
          <w:rFonts w:ascii="Arial Black" w:hAnsi="Arial Black" w:cs="Times New Roman"/>
          <w:sz w:val="24"/>
          <w:szCs w:val="24"/>
        </w:rPr>
        <w:t xml:space="preserve"> can Government not have a</w:t>
      </w:r>
      <w:r>
        <w:rPr>
          <w:rFonts w:ascii="Arial Black" w:hAnsi="Arial Black" w:cs="Times New Roman"/>
          <w:sz w:val="24"/>
          <w:szCs w:val="24"/>
        </w:rPr>
        <w:t xml:space="preserve"> </w:t>
      </w:r>
      <w:r w:rsidRPr="00E00EBD">
        <w:rPr>
          <w:rFonts w:ascii="Arial Black" w:hAnsi="Arial Black" w:cs="Times New Roman"/>
          <w:sz w:val="24"/>
          <w:szCs w:val="24"/>
        </w:rPr>
        <w:t>provision under modernisation of police</w:t>
      </w:r>
      <w:r w:rsidR="00023DCB">
        <w:rPr>
          <w:rFonts w:ascii="Arial Black" w:hAnsi="Arial Black" w:cs="Times New Roman"/>
          <w:sz w:val="24"/>
          <w:szCs w:val="24"/>
        </w:rPr>
        <w:t xml:space="preserve"> </w:t>
      </w:r>
      <w:r w:rsidRPr="00E00EBD">
        <w:rPr>
          <w:rFonts w:ascii="Arial Black" w:hAnsi="Arial Black" w:cs="Times New Roman"/>
          <w:sz w:val="24"/>
          <w:szCs w:val="24"/>
        </w:rPr>
        <w:t>force to provide financial assistance to</w:t>
      </w:r>
      <w:r>
        <w:rPr>
          <w:rFonts w:ascii="Arial Black" w:hAnsi="Arial Black" w:cs="Times New Roman"/>
          <w:sz w:val="24"/>
          <w:szCs w:val="24"/>
        </w:rPr>
        <w:t xml:space="preserve"> </w:t>
      </w:r>
      <w:r w:rsidRPr="00E00EBD">
        <w:rPr>
          <w:rFonts w:ascii="Arial Black" w:hAnsi="Arial Black" w:cs="Times New Roman"/>
          <w:sz w:val="24"/>
          <w:szCs w:val="24"/>
        </w:rPr>
        <w:t>States to improve police-population ratio?</w:t>
      </w:r>
    </w:p>
    <w:p w:rsidR="00666D5D" w:rsidRPr="00EC4572" w:rsidRDefault="00666D5D" w:rsidP="00DB609F">
      <w:pPr>
        <w:tabs>
          <w:tab w:val="left" w:pos="993"/>
        </w:tabs>
        <w:autoSpaceDE w:val="0"/>
        <w:autoSpaceDN w:val="0"/>
        <w:adjustRightInd w:val="0"/>
        <w:spacing w:after="0" w:line="240" w:lineRule="auto"/>
        <w:ind w:right="425"/>
        <w:jc w:val="both"/>
        <w:rPr>
          <w:rFonts w:ascii="Arial Black" w:hAnsi="Arial Black" w:cs="Times New Roman"/>
          <w:sz w:val="24"/>
          <w:szCs w:val="24"/>
        </w:rPr>
      </w:pPr>
    </w:p>
    <w:p w:rsidR="005E6AF2" w:rsidRPr="0098618B" w:rsidRDefault="005E6AF2" w:rsidP="00DB609F">
      <w:pPr>
        <w:tabs>
          <w:tab w:val="left" w:pos="993"/>
        </w:tabs>
        <w:spacing w:after="0" w:line="240" w:lineRule="auto"/>
        <w:ind w:right="425"/>
        <w:jc w:val="both"/>
        <w:rPr>
          <w:rFonts w:ascii="Arial Black" w:hAnsi="Arial Black"/>
          <w:sz w:val="24"/>
          <w:szCs w:val="24"/>
        </w:rPr>
      </w:pPr>
      <w:r w:rsidRPr="0098618B">
        <w:rPr>
          <w:rFonts w:ascii="Arial Black" w:hAnsi="Arial Black"/>
          <w:sz w:val="24"/>
          <w:szCs w:val="24"/>
        </w:rPr>
        <w:t>ANSWER</w:t>
      </w:r>
    </w:p>
    <w:p w:rsidR="005E6AF2" w:rsidRPr="0098618B" w:rsidRDefault="005E6AF2" w:rsidP="00DB609F">
      <w:pPr>
        <w:tabs>
          <w:tab w:val="left" w:pos="993"/>
        </w:tabs>
        <w:spacing w:after="0" w:line="240" w:lineRule="auto"/>
        <w:ind w:right="425"/>
        <w:jc w:val="both"/>
        <w:rPr>
          <w:rFonts w:ascii="Arial Black" w:hAnsi="Arial Black" w:cs="Times New Roman"/>
          <w:sz w:val="24"/>
          <w:szCs w:val="24"/>
        </w:rPr>
      </w:pPr>
    </w:p>
    <w:p w:rsidR="00A73500" w:rsidRPr="004F00A1" w:rsidRDefault="00A73500" w:rsidP="00DB609F">
      <w:pPr>
        <w:tabs>
          <w:tab w:val="left" w:pos="993"/>
        </w:tabs>
        <w:spacing w:after="0" w:line="240" w:lineRule="auto"/>
        <w:ind w:right="425"/>
        <w:jc w:val="both"/>
        <w:rPr>
          <w:rFonts w:ascii="Arial Black" w:hAnsi="Arial Black" w:cs="Times New Roman"/>
          <w:b/>
          <w:bCs/>
          <w:sz w:val="24"/>
          <w:szCs w:val="24"/>
        </w:rPr>
      </w:pPr>
      <w:r w:rsidRPr="004F00A1">
        <w:rPr>
          <w:rFonts w:ascii="Arial Black" w:hAnsi="Arial Black" w:cs="Times New Roman"/>
          <w:b/>
          <w:bCs/>
          <w:sz w:val="24"/>
          <w:szCs w:val="24"/>
        </w:rPr>
        <w:t>MINISTER OF STATE IN THE MINISTRY OF HOME AFFAIRS</w:t>
      </w:r>
    </w:p>
    <w:p w:rsidR="00A73500" w:rsidRDefault="00A73500" w:rsidP="00DB609F">
      <w:pPr>
        <w:tabs>
          <w:tab w:val="left" w:pos="993"/>
        </w:tabs>
        <w:spacing w:after="0" w:line="240" w:lineRule="auto"/>
        <w:ind w:right="425"/>
        <w:jc w:val="both"/>
        <w:rPr>
          <w:rFonts w:ascii="Arial Black" w:hAnsi="Arial Black" w:cs="Times New Roman"/>
          <w:b/>
          <w:bCs/>
          <w:sz w:val="24"/>
          <w:szCs w:val="24"/>
        </w:rPr>
      </w:pPr>
      <w:r w:rsidRPr="004F00A1">
        <w:rPr>
          <w:rFonts w:ascii="Arial Black" w:hAnsi="Arial Black" w:cs="Times New Roman"/>
          <w:b/>
          <w:bCs/>
          <w:sz w:val="24"/>
          <w:szCs w:val="24"/>
        </w:rPr>
        <w:t>(</w:t>
      </w:r>
      <w:r w:rsidR="002D4AB4" w:rsidRPr="00AE4862">
        <w:rPr>
          <w:rFonts w:ascii="Arial Black" w:hAnsi="Arial Black" w:cs="Times New Roman"/>
          <w:b/>
          <w:bCs/>
          <w:sz w:val="24"/>
          <w:szCs w:val="24"/>
        </w:rPr>
        <w:t>SHRI HANSRAJ GANGARAM AHIR</w:t>
      </w:r>
      <w:r w:rsidRPr="004F00A1">
        <w:rPr>
          <w:rFonts w:ascii="Arial Black" w:hAnsi="Arial Black" w:cs="Times New Roman"/>
          <w:b/>
          <w:bCs/>
          <w:sz w:val="24"/>
          <w:szCs w:val="24"/>
        </w:rPr>
        <w:t>)</w:t>
      </w:r>
    </w:p>
    <w:p w:rsidR="00901023" w:rsidRDefault="00901023" w:rsidP="00DB609F">
      <w:pPr>
        <w:tabs>
          <w:tab w:val="left" w:pos="993"/>
        </w:tabs>
        <w:spacing w:after="0" w:line="240" w:lineRule="auto"/>
        <w:ind w:right="425"/>
        <w:jc w:val="both"/>
        <w:rPr>
          <w:rFonts w:ascii="Arial Black" w:hAnsi="Arial Black" w:cs="Times New Roman"/>
          <w:b/>
          <w:bCs/>
          <w:sz w:val="24"/>
          <w:szCs w:val="24"/>
        </w:rPr>
      </w:pPr>
    </w:p>
    <w:p w:rsidR="00023DCB" w:rsidRPr="00023DCB" w:rsidRDefault="00023DCB" w:rsidP="00023DCB">
      <w:pPr>
        <w:pStyle w:val="NoSpacing"/>
        <w:spacing w:line="480" w:lineRule="auto"/>
        <w:jc w:val="both"/>
        <w:rPr>
          <w:rFonts w:ascii="Arial Black" w:hAnsi="Arial Black"/>
          <w:b/>
          <w:sz w:val="24"/>
          <w:szCs w:val="24"/>
        </w:rPr>
      </w:pPr>
      <w:r w:rsidRPr="00023DCB">
        <w:rPr>
          <w:rFonts w:ascii="Arial Black" w:hAnsi="Arial Black"/>
          <w:sz w:val="24"/>
          <w:szCs w:val="24"/>
        </w:rPr>
        <w:t xml:space="preserve">(a): As per data compiled by Bureau of Police Research &amp; Development (BPR&amp;D), as on 1.1.2017, </w:t>
      </w:r>
      <w:r w:rsidRPr="00023DCB">
        <w:rPr>
          <w:rFonts w:ascii="Arial Black" w:hAnsi="Arial Black"/>
          <w:bCs/>
          <w:sz w:val="24"/>
          <w:szCs w:val="24"/>
        </w:rPr>
        <w:t>the police- population ratio and sanctioned strength in the country, State and UT-wise, is</w:t>
      </w:r>
      <w:r w:rsidRPr="00023DCB">
        <w:rPr>
          <w:rFonts w:ascii="Arial Black" w:hAnsi="Arial Black"/>
          <w:b/>
          <w:sz w:val="24"/>
          <w:szCs w:val="24"/>
        </w:rPr>
        <w:t xml:space="preserve"> annexed.</w:t>
      </w:r>
    </w:p>
    <w:p w:rsidR="00023DCB" w:rsidRDefault="00023DCB" w:rsidP="0096588E">
      <w:pPr>
        <w:tabs>
          <w:tab w:val="left" w:pos="993"/>
        </w:tabs>
        <w:spacing w:after="0" w:line="480" w:lineRule="auto"/>
        <w:ind w:right="-1"/>
        <w:jc w:val="both"/>
        <w:rPr>
          <w:rFonts w:ascii="Arial Black" w:hAnsi="Arial Black"/>
          <w:bCs/>
          <w:sz w:val="24"/>
          <w:szCs w:val="24"/>
        </w:rPr>
      </w:pPr>
      <w:r w:rsidRPr="00023DCB">
        <w:rPr>
          <w:rFonts w:ascii="Arial Black" w:hAnsi="Arial Black"/>
          <w:bCs/>
          <w:sz w:val="24"/>
          <w:szCs w:val="24"/>
        </w:rPr>
        <w:t xml:space="preserve">In the context of police-population ratio to Andhra Pradesh and </w:t>
      </w:r>
      <w:proofErr w:type="spellStart"/>
      <w:r w:rsidRPr="00023DCB">
        <w:rPr>
          <w:rFonts w:ascii="Arial Black" w:hAnsi="Arial Black"/>
          <w:bCs/>
          <w:sz w:val="24"/>
          <w:szCs w:val="24"/>
        </w:rPr>
        <w:t>Telangana</w:t>
      </w:r>
      <w:proofErr w:type="spellEnd"/>
      <w:r w:rsidRPr="00023DCB">
        <w:rPr>
          <w:rFonts w:ascii="Arial Black" w:hAnsi="Arial Black"/>
          <w:bCs/>
          <w:sz w:val="24"/>
          <w:szCs w:val="24"/>
        </w:rPr>
        <w:t xml:space="preserve">, it is stated that the State of </w:t>
      </w:r>
      <w:proofErr w:type="spellStart"/>
      <w:r w:rsidRPr="00023DCB">
        <w:rPr>
          <w:rFonts w:ascii="Arial Black" w:hAnsi="Arial Black"/>
          <w:bCs/>
          <w:sz w:val="24"/>
          <w:szCs w:val="24"/>
        </w:rPr>
        <w:t>Telangana</w:t>
      </w:r>
      <w:proofErr w:type="spellEnd"/>
      <w:r w:rsidRPr="00023DCB">
        <w:rPr>
          <w:rFonts w:ascii="Arial Black" w:hAnsi="Arial Black"/>
          <w:bCs/>
          <w:sz w:val="24"/>
          <w:szCs w:val="24"/>
        </w:rPr>
        <w:t xml:space="preserve"> was carved out of the state of Andhra Pradesh after Census 2011. As such, </w:t>
      </w:r>
      <w:proofErr w:type="spellStart"/>
      <w:r w:rsidRPr="00023DCB">
        <w:rPr>
          <w:rFonts w:ascii="Arial Black" w:hAnsi="Arial Black"/>
          <w:bCs/>
          <w:sz w:val="24"/>
          <w:szCs w:val="24"/>
        </w:rPr>
        <w:t>Telangana</w:t>
      </w:r>
      <w:proofErr w:type="spellEnd"/>
      <w:r w:rsidRPr="00023DCB">
        <w:rPr>
          <w:rFonts w:ascii="Arial Black" w:hAnsi="Arial Black"/>
          <w:bCs/>
          <w:sz w:val="24"/>
          <w:szCs w:val="24"/>
        </w:rPr>
        <w:t xml:space="preserve"> could not be included in the State-</w:t>
      </w:r>
      <w:proofErr w:type="gramStart"/>
      <w:r w:rsidRPr="00023DCB">
        <w:rPr>
          <w:rFonts w:ascii="Arial Black" w:hAnsi="Arial Black"/>
          <w:bCs/>
          <w:sz w:val="24"/>
          <w:szCs w:val="24"/>
        </w:rPr>
        <w:t>wise</w:t>
      </w:r>
      <w:r w:rsidR="00C222EC">
        <w:rPr>
          <w:rFonts w:ascii="Arial Black" w:hAnsi="Arial Black"/>
          <w:bCs/>
          <w:sz w:val="24"/>
          <w:szCs w:val="24"/>
        </w:rPr>
        <w:t xml:space="preserve"> </w:t>
      </w:r>
      <w:r w:rsidRPr="00023DCB">
        <w:rPr>
          <w:rFonts w:ascii="Arial Black" w:hAnsi="Arial Black"/>
          <w:bCs/>
          <w:sz w:val="24"/>
          <w:szCs w:val="24"/>
        </w:rPr>
        <w:t xml:space="preserve"> data</w:t>
      </w:r>
      <w:proofErr w:type="gramEnd"/>
      <w:r w:rsidRPr="00023DCB">
        <w:rPr>
          <w:rFonts w:ascii="Arial Black" w:hAnsi="Arial Black"/>
          <w:bCs/>
          <w:sz w:val="24"/>
          <w:szCs w:val="24"/>
        </w:rPr>
        <w:t xml:space="preserve"> of</w:t>
      </w:r>
      <w:r w:rsidR="00C222EC">
        <w:rPr>
          <w:rFonts w:ascii="Arial Black" w:hAnsi="Arial Black"/>
          <w:bCs/>
          <w:sz w:val="24"/>
          <w:szCs w:val="24"/>
        </w:rPr>
        <w:t xml:space="preserve"> </w:t>
      </w:r>
      <w:r w:rsidRPr="00023DCB">
        <w:rPr>
          <w:rFonts w:ascii="Arial Black" w:hAnsi="Arial Black"/>
          <w:bCs/>
          <w:sz w:val="24"/>
          <w:szCs w:val="24"/>
        </w:rPr>
        <w:t xml:space="preserve"> Police-population</w:t>
      </w:r>
      <w:r w:rsidR="00C222EC">
        <w:rPr>
          <w:rFonts w:ascii="Arial Black" w:hAnsi="Arial Black"/>
          <w:bCs/>
          <w:sz w:val="24"/>
          <w:szCs w:val="24"/>
        </w:rPr>
        <w:t xml:space="preserve"> </w:t>
      </w:r>
      <w:r w:rsidRPr="00023DCB">
        <w:rPr>
          <w:rFonts w:ascii="Arial Black" w:hAnsi="Arial Black"/>
          <w:bCs/>
          <w:sz w:val="24"/>
          <w:szCs w:val="24"/>
        </w:rPr>
        <w:t xml:space="preserve"> ratio. A </w:t>
      </w:r>
      <w:proofErr w:type="gramStart"/>
      <w:r w:rsidRPr="00023DCB">
        <w:rPr>
          <w:rFonts w:ascii="Arial Black" w:hAnsi="Arial Black"/>
          <w:bCs/>
          <w:sz w:val="24"/>
          <w:szCs w:val="24"/>
        </w:rPr>
        <w:t>comparison</w:t>
      </w:r>
      <w:r w:rsidR="00C222EC">
        <w:rPr>
          <w:rFonts w:ascii="Arial Black" w:hAnsi="Arial Black"/>
          <w:bCs/>
          <w:sz w:val="24"/>
          <w:szCs w:val="24"/>
        </w:rPr>
        <w:t xml:space="preserve">  </w:t>
      </w:r>
      <w:r w:rsidRPr="00023DCB">
        <w:rPr>
          <w:rFonts w:ascii="Arial Black" w:hAnsi="Arial Black"/>
          <w:bCs/>
          <w:sz w:val="24"/>
          <w:szCs w:val="24"/>
        </w:rPr>
        <w:t>with</w:t>
      </w:r>
      <w:proofErr w:type="gramEnd"/>
      <w:r w:rsidRPr="00023DCB">
        <w:rPr>
          <w:rFonts w:ascii="Arial Black" w:hAnsi="Arial Black"/>
          <w:bCs/>
          <w:sz w:val="24"/>
          <w:szCs w:val="24"/>
        </w:rPr>
        <w:t xml:space="preserve"> </w:t>
      </w:r>
      <w:r w:rsidR="00C222EC">
        <w:rPr>
          <w:rFonts w:ascii="Arial Black" w:hAnsi="Arial Black"/>
          <w:bCs/>
          <w:sz w:val="24"/>
          <w:szCs w:val="24"/>
        </w:rPr>
        <w:t xml:space="preserve"> </w:t>
      </w:r>
      <w:r w:rsidRPr="00023DCB">
        <w:rPr>
          <w:rFonts w:ascii="Arial Black" w:hAnsi="Arial Black"/>
          <w:bCs/>
          <w:sz w:val="24"/>
          <w:szCs w:val="24"/>
        </w:rPr>
        <w:t>the</w:t>
      </w:r>
      <w:r w:rsidR="00C222EC">
        <w:rPr>
          <w:rFonts w:ascii="Arial Black" w:hAnsi="Arial Black"/>
          <w:bCs/>
          <w:sz w:val="24"/>
          <w:szCs w:val="24"/>
        </w:rPr>
        <w:t xml:space="preserve"> </w:t>
      </w:r>
      <w:r w:rsidRPr="00023DCB">
        <w:rPr>
          <w:rFonts w:ascii="Arial Black" w:hAnsi="Arial Black"/>
          <w:bCs/>
          <w:sz w:val="24"/>
          <w:szCs w:val="24"/>
        </w:rPr>
        <w:t xml:space="preserve"> national </w:t>
      </w:r>
      <w:r>
        <w:rPr>
          <w:rFonts w:ascii="Arial Black" w:hAnsi="Arial Black"/>
          <w:bCs/>
          <w:sz w:val="24"/>
          <w:szCs w:val="24"/>
        </w:rPr>
        <w:t xml:space="preserve">  </w:t>
      </w:r>
    </w:p>
    <w:p w:rsidR="00023DCB" w:rsidRDefault="00023DCB" w:rsidP="00023DCB">
      <w:pPr>
        <w:tabs>
          <w:tab w:val="left" w:pos="993"/>
        </w:tabs>
        <w:spacing w:after="0" w:line="480" w:lineRule="auto"/>
        <w:ind w:right="425"/>
        <w:jc w:val="both"/>
        <w:rPr>
          <w:rFonts w:ascii="Arial Black" w:hAnsi="Arial Black"/>
          <w:bCs/>
          <w:sz w:val="24"/>
          <w:szCs w:val="24"/>
        </w:rPr>
      </w:pPr>
    </w:p>
    <w:p w:rsidR="00023DCB" w:rsidRDefault="00023DCB" w:rsidP="00023DCB">
      <w:pPr>
        <w:tabs>
          <w:tab w:val="left" w:pos="993"/>
        </w:tabs>
        <w:spacing w:after="0" w:line="360" w:lineRule="auto"/>
        <w:ind w:right="425"/>
        <w:jc w:val="center"/>
        <w:rPr>
          <w:rFonts w:ascii="Arial Black" w:hAnsi="Arial Black"/>
          <w:bCs/>
          <w:sz w:val="24"/>
          <w:szCs w:val="24"/>
        </w:rPr>
      </w:pPr>
      <w:r>
        <w:rPr>
          <w:rFonts w:ascii="Arial Black" w:hAnsi="Arial Black"/>
          <w:bCs/>
          <w:sz w:val="24"/>
          <w:szCs w:val="24"/>
        </w:rPr>
        <w:lastRenderedPageBreak/>
        <w:t xml:space="preserve">--2--  </w:t>
      </w:r>
    </w:p>
    <w:p w:rsidR="00023DCB" w:rsidRPr="00023DCB" w:rsidRDefault="00023DCB" w:rsidP="00023DCB">
      <w:pPr>
        <w:tabs>
          <w:tab w:val="left" w:pos="993"/>
        </w:tabs>
        <w:spacing w:after="0" w:line="360" w:lineRule="auto"/>
        <w:ind w:right="425"/>
        <w:jc w:val="right"/>
        <w:rPr>
          <w:rFonts w:ascii="Arial Black" w:hAnsi="Arial Black"/>
          <w:bCs/>
          <w:sz w:val="24"/>
          <w:szCs w:val="24"/>
          <w:u w:val="single"/>
        </w:rPr>
      </w:pPr>
      <w:proofErr w:type="gramStart"/>
      <w:r w:rsidRPr="00023DCB">
        <w:rPr>
          <w:rFonts w:ascii="Arial Black" w:hAnsi="Arial Black"/>
          <w:bCs/>
          <w:sz w:val="24"/>
          <w:szCs w:val="24"/>
          <w:u w:val="single"/>
        </w:rPr>
        <w:t>R.S.US.Q NO.</w:t>
      </w:r>
      <w:proofErr w:type="gramEnd"/>
      <w:r w:rsidRPr="00023DCB">
        <w:rPr>
          <w:rFonts w:ascii="Arial Black" w:hAnsi="Arial Black"/>
          <w:bCs/>
          <w:sz w:val="24"/>
          <w:szCs w:val="24"/>
          <w:u w:val="single"/>
        </w:rPr>
        <w:t xml:space="preserve"> 3719 FOR 28.03.2018</w:t>
      </w:r>
    </w:p>
    <w:p w:rsidR="00023DCB" w:rsidRDefault="00023DCB" w:rsidP="00C222EC">
      <w:pPr>
        <w:tabs>
          <w:tab w:val="left" w:pos="993"/>
        </w:tabs>
        <w:spacing w:after="0" w:line="480" w:lineRule="auto"/>
        <w:ind w:right="-1"/>
        <w:jc w:val="both"/>
        <w:rPr>
          <w:rFonts w:ascii="Arial Black" w:hAnsi="Arial Black"/>
          <w:bCs/>
          <w:sz w:val="24"/>
          <w:szCs w:val="24"/>
        </w:rPr>
      </w:pPr>
      <w:proofErr w:type="gramStart"/>
      <w:r w:rsidRPr="00023DCB">
        <w:rPr>
          <w:rFonts w:ascii="Arial Black" w:hAnsi="Arial Black"/>
          <w:bCs/>
          <w:sz w:val="24"/>
          <w:szCs w:val="24"/>
        </w:rPr>
        <w:t>average</w:t>
      </w:r>
      <w:proofErr w:type="gramEnd"/>
      <w:r w:rsidRPr="00023DCB">
        <w:rPr>
          <w:rFonts w:ascii="Arial Black" w:hAnsi="Arial Black"/>
          <w:bCs/>
          <w:sz w:val="24"/>
          <w:szCs w:val="24"/>
        </w:rPr>
        <w:t xml:space="preserve"> is therefore not possible. Registrar General &amp; Census Commissioner of India Office could not provide population figures for </w:t>
      </w:r>
      <w:proofErr w:type="spellStart"/>
      <w:r w:rsidRPr="00023DCB">
        <w:rPr>
          <w:rFonts w:ascii="Arial Black" w:hAnsi="Arial Black"/>
          <w:bCs/>
          <w:sz w:val="24"/>
          <w:szCs w:val="24"/>
        </w:rPr>
        <w:t>Telangana</w:t>
      </w:r>
      <w:proofErr w:type="spellEnd"/>
      <w:r w:rsidRPr="00023DCB">
        <w:rPr>
          <w:rFonts w:ascii="Arial Black" w:hAnsi="Arial Black"/>
          <w:bCs/>
          <w:sz w:val="24"/>
          <w:szCs w:val="24"/>
        </w:rPr>
        <w:t xml:space="preserve"> &amp; Andhra Pradesh separately. However, the actual strength of police personnel in Andhra Pradesh and </w:t>
      </w:r>
      <w:proofErr w:type="spellStart"/>
      <w:r w:rsidRPr="00023DCB">
        <w:rPr>
          <w:rFonts w:ascii="Arial Black" w:hAnsi="Arial Black"/>
          <w:bCs/>
          <w:sz w:val="24"/>
          <w:szCs w:val="24"/>
        </w:rPr>
        <w:t>Telangana</w:t>
      </w:r>
      <w:proofErr w:type="spellEnd"/>
      <w:r w:rsidRPr="00023DCB">
        <w:rPr>
          <w:rFonts w:ascii="Arial Black" w:hAnsi="Arial Black"/>
          <w:bCs/>
          <w:sz w:val="24"/>
          <w:szCs w:val="24"/>
        </w:rPr>
        <w:t xml:space="preserve"> are 43,437 and 39, 959 respectively.</w:t>
      </w:r>
    </w:p>
    <w:p w:rsidR="00C222EC" w:rsidRDefault="00C222EC" w:rsidP="00C222EC">
      <w:pPr>
        <w:tabs>
          <w:tab w:val="left" w:pos="993"/>
        </w:tabs>
        <w:spacing w:after="0" w:line="480" w:lineRule="auto"/>
        <w:ind w:right="-1"/>
        <w:jc w:val="both"/>
        <w:rPr>
          <w:rFonts w:ascii="Arial Black" w:hAnsi="Arial Black"/>
          <w:b/>
          <w:sz w:val="24"/>
          <w:szCs w:val="24"/>
        </w:rPr>
      </w:pPr>
      <w:r w:rsidRPr="00C222EC">
        <w:rPr>
          <w:rFonts w:ascii="Arial Black" w:hAnsi="Arial Black"/>
          <w:bCs/>
          <w:sz w:val="24"/>
          <w:szCs w:val="24"/>
        </w:rPr>
        <w:t xml:space="preserve">(b): </w:t>
      </w:r>
      <w:r w:rsidR="0096588E">
        <w:rPr>
          <w:rFonts w:ascii="Arial Black" w:hAnsi="Arial Black"/>
          <w:bCs/>
          <w:sz w:val="24"/>
          <w:szCs w:val="24"/>
        </w:rPr>
        <w:t xml:space="preserve"> </w:t>
      </w:r>
      <w:r w:rsidRPr="00C222EC">
        <w:rPr>
          <w:rFonts w:ascii="Arial Black" w:hAnsi="Arial Black"/>
          <w:sz w:val="24"/>
          <w:szCs w:val="24"/>
        </w:rPr>
        <w:t xml:space="preserve">As per data compiled by Bureau of Police Research &amp; Development (BPR&amp;D), as on 1.1.2017, </w:t>
      </w:r>
      <w:r w:rsidRPr="00C222EC">
        <w:rPr>
          <w:rFonts w:ascii="Arial Black" w:hAnsi="Arial Black"/>
          <w:bCs/>
          <w:sz w:val="24"/>
          <w:szCs w:val="24"/>
        </w:rPr>
        <w:t xml:space="preserve">the present ratio of police to population in the country is 151 against sanctioned ratio of 193 for per one </w:t>
      </w:r>
      <w:proofErr w:type="spellStart"/>
      <w:r w:rsidRPr="00C222EC">
        <w:rPr>
          <w:rFonts w:ascii="Arial Black" w:hAnsi="Arial Black"/>
          <w:bCs/>
          <w:sz w:val="24"/>
          <w:szCs w:val="24"/>
        </w:rPr>
        <w:t>lakh</w:t>
      </w:r>
      <w:proofErr w:type="spellEnd"/>
      <w:r w:rsidRPr="00C222EC">
        <w:rPr>
          <w:rFonts w:ascii="Arial Black" w:hAnsi="Arial Black"/>
          <w:bCs/>
          <w:sz w:val="24"/>
          <w:szCs w:val="24"/>
        </w:rPr>
        <w:t xml:space="preserve"> population.  </w:t>
      </w:r>
      <w:r w:rsidRPr="00C222EC">
        <w:rPr>
          <w:rFonts w:ascii="Arial Black" w:hAnsi="Arial Black"/>
          <w:sz w:val="24"/>
          <w:szCs w:val="24"/>
        </w:rPr>
        <w:t>The sanctioned and actual strength of police personnel at all India level has shown wide variations across the country. Sparsely populated States such as Tripura, Nagaland, Manipur and Mizoram etc. have the maximum police population ratio as compared to the national average</w:t>
      </w:r>
      <w:r w:rsidRPr="00C222EC">
        <w:rPr>
          <w:rFonts w:ascii="Arial Black" w:hAnsi="Arial Black"/>
          <w:b/>
          <w:sz w:val="24"/>
          <w:szCs w:val="24"/>
        </w:rPr>
        <w:t xml:space="preserve">. </w:t>
      </w:r>
      <w:r w:rsidRPr="00C222EC">
        <w:rPr>
          <w:rFonts w:ascii="Arial Black" w:hAnsi="Arial Black"/>
          <w:bCs/>
          <w:sz w:val="24"/>
          <w:szCs w:val="24"/>
        </w:rPr>
        <w:t>However, the more populous States have relatively lower Police population ratio</w:t>
      </w:r>
      <w:r w:rsidRPr="00C222EC">
        <w:rPr>
          <w:rFonts w:ascii="Arial Black" w:hAnsi="Arial Black"/>
          <w:b/>
          <w:sz w:val="24"/>
          <w:szCs w:val="24"/>
        </w:rPr>
        <w:t>.</w:t>
      </w:r>
    </w:p>
    <w:p w:rsidR="00C222EC" w:rsidRDefault="00C222EC" w:rsidP="00C222EC">
      <w:pPr>
        <w:tabs>
          <w:tab w:val="left" w:pos="993"/>
        </w:tabs>
        <w:spacing w:after="0" w:line="480" w:lineRule="auto"/>
        <w:ind w:right="-1"/>
        <w:jc w:val="both"/>
        <w:rPr>
          <w:rFonts w:ascii="Arial Black" w:eastAsia="Calibri" w:hAnsi="Arial Black"/>
          <w:bCs/>
          <w:sz w:val="24"/>
          <w:szCs w:val="24"/>
        </w:rPr>
      </w:pPr>
      <w:r w:rsidRPr="00C222EC">
        <w:rPr>
          <w:rFonts w:ascii="Arial Black" w:hAnsi="Arial Black"/>
          <w:bCs/>
          <w:sz w:val="24"/>
          <w:szCs w:val="24"/>
        </w:rPr>
        <w:t xml:space="preserve">(c): </w:t>
      </w:r>
      <w:r w:rsidR="0096588E">
        <w:rPr>
          <w:rFonts w:ascii="Arial Black" w:hAnsi="Arial Black"/>
          <w:bCs/>
          <w:sz w:val="24"/>
          <w:szCs w:val="24"/>
        </w:rPr>
        <w:t xml:space="preserve"> </w:t>
      </w:r>
      <w:r w:rsidRPr="00C222EC">
        <w:rPr>
          <w:rFonts w:ascii="Arial Black" w:hAnsi="Arial Black"/>
          <w:bCs/>
          <w:sz w:val="24"/>
          <w:szCs w:val="24"/>
        </w:rPr>
        <w:t xml:space="preserve">As ‘Police’ is a State subject falling in List-II of seventh schedule of the Constitution of India, it is primarily </w:t>
      </w:r>
      <w:r w:rsidR="0096588E" w:rsidRPr="00C222EC">
        <w:rPr>
          <w:rFonts w:ascii="Arial Black" w:hAnsi="Arial Black"/>
          <w:bCs/>
          <w:sz w:val="24"/>
          <w:szCs w:val="24"/>
        </w:rPr>
        <w:t>the responsibility</w:t>
      </w:r>
      <w:r w:rsidRPr="00C222EC">
        <w:rPr>
          <w:rFonts w:ascii="Arial Black" w:hAnsi="Arial Black"/>
          <w:bCs/>
          <w:sz w:val="24"/>
          <w:szCs w:val="24"/>
        </w:rPr>
        <w:t xml:space="preserve"> of the State Governments/UTs to fill-up vacancies and increase police-population ratio. In this regard, Centre advises the States/UTs from time to time</w:t>
      </w:r>
      <w:r w:rsidRPr="00C222EC">
        <w:rPr>
          <w:rFonts w:ascii="Arial Black" w:eastAsia="Calibri" w:hAnsi="Arial Black"/>
          <w:bCs/>
          <w:sz w:val="24"/>
          <w:szCs w:val="24"/>
        </w:rPr>
        <w:t>.</w:t>
      </w:r>
    </w:p>
    <w:p w:rsidR="00C222EC" w:rsidRDefault="00C222EC" w:rsidP="00C222EC">
      <w:pPr>
        <w:tabs>
          <w:tab w:val="left" w:pos="993"/>
        </w:tabs>
        <w:spacing w:after="0" w:line="480" w:lineRule="auto"/>
        <w:ind w:right="-1"/>
        <w:jc w:val="both"/>
        <w:rPr>
          <w:rFonts w:ascii="Arial Black" w:eastAsia="Calibri" w:hAnsi="Arial Black"/>
          <w:bCs/>
          <w:sz w:val="24"/>
          <w:szCs w:val="24"/>
        </w:rPr>
      </w:pPr>
      <w:r w:rsidRPr="00C222EC">
        <w:rPr>
          <w:rFonts w:ascii="Arial Black" w:hAnsi="Arial Black"/>
          <w:bCs/>
          <w:sz w:val="24"/>
          <w:szCs w:val="24"/>
        </w:rPr>
        <w:t xml:space="preserve">In so far as vacancies in Indian Police Service (IPS) is concerned </w:t>
      </w:r>
      <w:r w:rsidRPr="00C222EC">
        <w:rPr>
          <w:rFonts w:ascii="Arial Black" w:eastAsia="Calibri" w:hAnsi="Arial Black"/>
          <w:bCs/>
          <w:sz w:val="24"/>
          <w:szCs w:val="24"/>
        </w:rPr>
        <w:t>the Central Government, ordinarily at the interval of every five years, reviews the strength and composition of each such cadre in consultation with the State Governments concerned and revises the authorized strength of the IPS for each Cadre, as per rule 4(2) of IPS Cadre Rules, 1954.</w:t>
      </w:r>
    </w:p>
    <w:p w:rsidR="00C222EC" w:rsidRDefault="00C222EC" w:rsidP="00C222EC">
      <w:pPr>
        <w:tabs>
          <w:tab w:val="left" w:pos="993"/>
        </w:tabs>
        <w:spacing w:after="0" w:line="480" w:lineRule="auto"/>
        <w:ind w:right="-1"/>
        <w:jc w:val="right"/>
        <w:rPr>
          <w:rFonts w:ascii="Arial Black" w:eastAsia="Calibri" w:hAnsi="Arial Black"/>
          <w:bCs/>
          <w:sz w:val="24"/>
          <w:szCs w:val="24"/>
        </w:rPr>
      </w:pPr>
      <w:r>
        <w:rPr>
          <w:rFonts w:ascii="Arial Black" w:eastAsia="Calibri" w:hAnsi="Arial Black"/>
          <w:bCs/>
          <w:sz w:val="24"/>
          <w:szCs w:val="24"/>
        </w:rPr>
        <w:t>--3--</w:t>
      </w:r>
      <w:r w:rsidR="00F311CB">
        <w:rPr>
          <w:rFonts w:ascii="Arial Black" w:eastAsia="Calibri" w:hAnsi="Arial Black"/>
          <w:bCs/>
          <w:sz w:val="24"/>
          <w:szCs w:val="24"/>
        </w:rPr>
        <w:t xml:space="preserve">  </w:t>
      </w:r>
    </w:p>
    <w:p w:rsidR="00F311CB" w:rsidRDefault="00F311CB" w:rsidP="00F311CB">
      <w:pPr>
        <w:tabs>
          <w:tab w:val="left" w:pos="993"/>
        </w:tabs>
        <w:spacing w:after="0" w:line="480" w:lineRule="auto"/>
        <w:ind w:right="-1"/>
        <w:rPr>
          <w:rFonts w:ascii="Arial Black" w:eastAsia="Calibri" w:hAnsi="Arial Black"/>
          <w:bCs/>
          <w:sz w:val="24"/>
          <w:szCs w:val="24"/>
        </w:rPr>
      </w:pPr>
    </w:p>
    <w:p w:rsidR="00F311CB" w:rsidRDefault="00F311CB" w:rsidP="00F311CB">
      <w:pPr>
        <w:tabs>
          <w:tab w:val="left" w:pos="993"/>
        </w:tabs>
        <w:spacing w:after="0" w:line="480" w:lineRule="auto"/>
        <w:ind w:right="-1"/>
        <w:jc w:val="center"/>
        <w:rPr>
          <w:rFonts w:ascii="Arial Black" w:eastAsia="Calibri" w:hAnsi="Arial Black"/>
          <w:bCs/>
          <w:sz w:val="24"/>
          <w:szCs w:val="24"/>
        </w:rPr>
      </w:pPr>
      <w:r>
        <w:rPr>
          <w:rFonts w:ascii="Arial Black" w:eastAsia="Calibri" w:hAnsi="Arial Black"/>
          <w:bCs/>
          <w:sz w:val="24"/>
          <w:szCs w:val="24"/>
        </w:rPr>
        <w:lastRenderedPageBreak/>
        <w:t xml:space="preserve">--3--  </w:t>
      </w:r>
    </w:p>
    <w:p w:rsidR="00F311CB" w:rsidRDefault="00F311CB" w:rsidP="00F311CB">
      <w:pPr>
        <w:tabs>
          <w:tab w:val="left" w:pos="993"/>
        </w:tabs>
        <w:spacing w:after="0" w:line="360" w:lineRule="auto"/>
        <w:ind w:right="425"/>
        <w:jc w:val="right"/>
        <w:rPr>
          <w:rFonts w:ascii="Arial Black" w:hAnsi="Arial Black"/>
          <w:bCs/>
          <w:sz w:val="24"/>
          <w:szCs w:val="24"/>
          <w:u w:val="single"/>
        </w:rPr>
      </w:pPr>
      <w:proofErr w:type="gramStart"/>
      <w:r w:rsidRPr="00023DCB">
        <w:rPr>
          <w:rFonts w:ascii="Arial Black" w:hAnsi="Arial Black"/>
          <w:bCs/>
          <w:sz w:val="24"/>
          <w:szCs w:val="24"/>
          <w:u w:val="single"/>
        </w:rPr>
        <w:t>R.S.US.Q NO.</w:t>
      </w:r>
      <w:proofErr w:type="gramEnd"/>
      <w:r w:rsidRPr="00023DCB">
        <w:rPr>
          <w:rFonts w:ascii="Arial Black" w:hAnsi="Arial Black"/>
          <w:bCs/>
          <w:sz w:val="24"/>
          <w:szCs w:val="24"/>
          <w:u w:val="single"/>
        </w:rPr>
        <w:t xml:space="preserve"> 3719 FOR 28.03.2018</w:t>
      </w:r>
    </w:p>
    <w:p w:rsidR="00F311CB" w:rsidRPr="00F311CB" w:rsidRDefault="00F311CB" w:rsidP="00F311CB">
      <w:pPr>
        <w:tabs>
          <w:tab w:val="left" w:pos="993"/>
        </w:tabs>
        <w:spacing w:after="0" w:line="360" w:lineRule="auto"/>
        <w:ind w:right="425"/>
        <w:jc w:val="right"/>
        <w:rPr>
          <w:rFonts w:ascii="Arial Black" w:hAnsi="Arial Black"/>
          <w:bCs/>
          <w:sz w:val="16"/>
          <w:szCs w:val="16"/>
          <w:u w:val="single"/>
        </w:rPr>
      </w:pPr>
    </w:p>
    <w:p w:rsidR="00F311CB" w:rsidRDefault="00F311CB" w:rsidP="00F311CB">
      <w:pPr>
        <w:tabs>
          <w:tab w:val="left" w:pos="993"/>
        </w:tabs>
        <w:spacing w:after="0" w:line="480" w:lineRule="auto"/>
        <w:ind w:right="-1"/>
        <w:jc w:val="both"/>
        <w:rPr>
          <w:rFonts w:ascii="Arial Black" w:hAnsi="Arial Black"/>
          <w:sz w:val="24"/>
          <w:szCs w:val="24"/>
        </w:rPr>
      </w:pPr>
      <w:r w:rsidRPr="00F311CB">
        <w:rPr>
          <w:rFonts w:ascii="Arial Black" w:hAnsi="Arial Black"/>
          <w:sz w:val="24"/>
          <w:szCs w:val="24"/>
        </w:rPr>
        <w:t xml:space="preserve">(d): </w:t>
      </w:r>
      <w:r w:rsidR="0096588E">
        <w:rPr>
          <w:rFonts w:ascii="Arial Black" w:hAnsi="Arial Black"/>
          <w:sz w:val="24"/>
          <w:szCs w:val="24"/>
        </w:rPr>
        <w:t xml:space="preserve">  </w:t>
      </w:r>
      <w:r w:rsidRPr="00F311CB">
        <w:rPr>
          <w:rFonts w:ascii="Arial Black" w:hAnsi="Arial Black"/>
          <w:sz w:val="24"/>
          <w:szCs w:val="24"/>
        </w:rPr>
        <w:t xml:space="preserve">Under the new sub-scheme ‘Assistance to States for Modernisation of Police’ assistance is, inter-alia, given to States for modernizing/equipping police forces. The states need to enhance productivity through better use of technology and SMART policing for addressing the issue of police-population ratio. Further, the High Powered Committee (HPC) of Ministry of Home Affairs has now been empowered to sanction </w:t>
      </w:r>
      <w:proofErr w:type="spellStart"/>
      <w:r w:rsidRPr="00F311CB">
        <w:rPr>
          <w:rFonts w:ascii="Arial Black" w:hAnsi="Arial Black"/>
          <w:sz w:val="24"/>
          <w:szCs w:val="24"/>
        </w:rPr>
        <w:t>upto</w:t>
      </w:r>
      <w:proofErr w:type="spellEnd"/>
      <w:r w:rsidRPr="00F311CB">
        <w:rPr>
          <w:rFonts w:ascii="Arial Black" w:hAnsi="Arial Black"/>
          <w:sz w:val="24"/>
          <w:szCs w:val="24"/>
        </w:rPr>
        <w:t xml:space="preserve"> 10% of the total annual allocation of the sub-scheme to States who have done exemplary work for police reforms.</w:t>
      </w:r>
    </w:p>
    <w:p w:rsidR="00F311CB" w:rsidRDefault="00F311CB" w:rsidP="00F311CB">
      <w:pPr>
        <w:tabs>
          <w:tab w:val="left" w:pos="993"/>
        </w:tabs>
        <w:spacing w:after="0" w:line="480" w:lineRule="auto"/>
        <w:ind w:right="-1"/>
        <w:jc w:val="center"/>
        <w:rPr>
          <w:rFonts w:ascii="Arial Black" w:hAnsi="Arial Black"/>
          <w:sz w:val="24"/>
          <w:szCs w:val="24"/>
        </w:rPr>
      </w:pPr>
      <w:r>
        <w:rPr>
          <w:rFonts w:ascii="Arial Black" w:hAnsi="Arial Black"/>
          <w:sz w:val="24"/>
          <w:szCs w:val="24"/>
        </w:rPr>
        <w:t>***********</w:t>
      </w:r>
      <w:r w:rsidR="00DB3529">
        <w:rPr>
          <w:rFonts w:ascii="Arial Black" w:hAnsi="Arial Black"/>
          <w:sz w:val="24"/>
          <w:szCs w:val="24"/>
        </w:rPr>
        <w:t xml:space="preserve">   </w:t>
      </w:r>
    </w:p>
    <w:p w:rsidR="00DB3529" w:rsidRDefault="00DB3529" w:rsidP="00DB3529">
      <w:pPr>
        <w:tabs>
          <w:tab w:val="left" w:pos="993"/>
        </w:tabs>
        <w:spacing w:after="0" w:line="480" w:lineRule="auto"/>
        <w:ind w:right="-1"/>
        <w:rPr>
          <w:rFonts w:ascii="Arial Black" w:hAnsi="Arial Black"/>
          <w:sz w:val="24"/>
          <w:szCs w:val="24"/>
        </w:rPr>
      </w:pPr>
    </w:p>
    <w:p w:rsidR="00DB3529" w:rsidRDefault="00DB3529" w:rsidP="00DB3529">
      <w:pPr>
        <w:tabs>
          <w:tab w:val="left" w:pos="993"/>
        </w:tabs>
        <w:spacing w:after="0" w:line="480" w:lineRule="auto"/>
        <w:ind w:right="-1"/>
        <w:rPr>
          <w:rFonts w:ascii="Arial Black" w:hAnsi="Arial Black"/>
          <w:sz w:val="24"/>
          <w:szCs w:val="24"/>
        </w:rPr>
      </w:pPr>
    </w:p>
    <w:p w:rsidR="00DB3529" w:rsidRDefault="00DB3529" w:rsidP="00DB3529">
      <w:pPr>
        <w:tabs>
          <w:tab w:val="left" w:pos="993"/>
        </w:tabs>
        <w:spacing w:after="0" w:line="480" w:lineRule="auto"/>
        <w:ind w:right="-1"/>
        <w:rPr>
          <w:rFonts w:ascii="Arial Black" w:hAnsi="Arial Black"/>
          <w:sz w:val="24"/>
          <w:szCs w:val="24"/>
        </w:rPr>
      </w:pPr>
    </w:p>
    <w:p w:rsidR="00DB3529" w:rsidRDefault="00DB3529" w:rsidP="00DB3529">
      <w:pPr>
        <w:tabs>
          <w:tab w:val="left" w:pos="993"/>
        </w:tabs>
        <w:spacing w:after="0" w:line="480" w:lineRule="auto"/>
        <w:ind w:right="-1"/>
        <w:rPr>
          <w:rFonts w:ascii="Arial Black" w:hAnsi="Arial Black"/>
          <w:sz w:val="24"/>
          <w:szCs w:val="24"/>
        </w:rPr>
      </w:pPr>
    </w:p>
    <w:p w:rsidR="00DB3529" w:rsidRDefault="00DB3529" w:rsidP="00DB3529">
      <w:pPr>
        <w:tabs>
          <w:tab w:val="left" w:pos="993"/>
        </w:tabs>
        <w:spacing w:after="0" w:line="480" w:lineRule="auto"/>
        <w:ind w:right="-1"/>
        <w:rPr>
          <w:rFonts w:ascii="Arial Black" w:hAnsi="Arial Black"/>
          <w:sz w:val="24"/>
          <w:szCs w:val="24"/>
        </w:rPr>
      </w:pPr>
    </w:p>
    <w:p w:rsidR="00DB3529" w:rsidRDefault="00DB3529" w:rsidP="00DB3529">
      <w:pPr>
        <w:tabs>
          <w:tab w:val="left" w:pos="993"/>
        </w:tabs>
        <w:spacing w:after="0" w:line="480" w:lineRule="auto"/>
        <w:ind w:right="-1"/>
        <w:rPr>
          <w:rFonts w:ascii="Arial Black" w:hAnsi="Arial Black"/>
          <w:sz w:val="24"/>
          <w:szCs w:val="24"/>
        </w:rPr>
      </w:pPr>
    </w:p>
    <w:p w:rsidR="00DB3529" w:rsidRDefault="00DB3529" w:rsidP="00DB3529">
      <w:pPr>
        <w:tabs>
          <w:tab w:val="left" w:pos="993"/>
        </w:tabs>
        <w:spacing w:after="0" w:line="480" w:lineRule="auto"/>
        <w:ind w:right="-1"/>
        <w:rPr>
          <w:rFonts w:ascii="Arial Black" w:hAnsi="Arial Black"/>
          <w:sz w:val="24"/>
          <w:szCs w:val="24"/>
        </w:rPr>
      </w:pPr>
    </w:p>
    <w:p w:rsidR="00DB3529" w:rsidRDefault="00DB3529" w:rsidP="00DB3529">
      <w:pPr>
        <w:tabs>
          <w:tab w:val="left" w:pos="993"/>
        </w:tabs>
        <w:spacing w:after="0" w:line="480" w:lineRule="auto"/>
        <w:ind w:right="-1"/>
        <w:rPr>
          <w:rFonts w:ascii="Arial Black" w:hAnsi="Arial Black"/>
          <w:sz w:val="24"/>
          <w:szCs w:val="24"/>
        </w:rPr>
      </w:pPr>
    </w:p>
    <w:p w:rsidR="00DB3529" w:rsidRDefault="00DB3529" w:rsidP="00DB3529">
      <w:pPr>
        <w:tabs>
          <w:tab w:val="left" w:pos="993"/>
        </w:tabs>
        <w:spacing w:after="0" w:line="480" w:lineRule="auto"/>
        <w:ind w:right="-1"/>
        <w:rPr>
          <w:rFonts w:ascii="Arial Black" w:hAnsi="Arial Black"/>
          <w:sz w:val="24"/>
          <w:szCs w:val="24"/>
        </w:rPr>
      </w:pPr>
    </w:p>
    <w:p w:rsidR="00DB3529" w:rsidRDefault="00DB3529" w:rsidP="00DB3529">
      <w:pPr>
        <w:tabs>
          <w:tab w:val="left" w:pos="993"/>
        </w:tabs>
        <w:spacing w:after="0" w:line="480" w:lineRule="auto"/>
        <w:ind w:right="-1"/>
        <w:rPr>
          <w:rFonts w:ascii="Arial Black" w:hAnsi="Arial Black"/>
          <w:sz w:val="24"/>
          <w:szCs w:val="24"/>
        </w:rPr>
      </w:pPr>
    </w:p>
    <w:p w:rsidR="00DB3529" w:rsidRDefault="00DB3529" w:rsidP="00DB3529">
      <w:pPr>
        <w:tabs>
          <w:tab w:val="left" w:pos="993"/>
        </w:tabs>
        <w:spacing w:after="0" w:line="480" w:lineRule="auto"/>
        <w:ind w:right="-1"/>
        <w:rPr>
          <w:rFonts w:ascii="Arial Black" w:hAnsi="Arial Black"/>
          <w:sz w:val="24"/>
          <w:szCs w:val="24"/>
        </w:rPr>
      </w:pPr>
    </w:p>
    <w:p w:rsidR="00DB3529" w:rsidRDefault="00DB3529" w:rsidP="00DB3529">
      <w:pPr>
        <w:tabs>
          <w:tab w:val="left" w:pos="993"/>
        </w:tabs>
        <w:spacing w:after="0" w:line="480" w:lineRule="auto"/>
        <w:ind w:right="-1"/>
        <w:rPr>
          <w:rFonts w:ascii="Arial Black" w:hAnsi="Arial Black"/>
          <w:sz w:val="24"/>
          <w:szCs w:val="24"/>
        </w:rPr>
      </w:pPr>
    </w:p>
    <w:p w:rsidR="00DB3529" w:rsidRDefault="00DB3529" w:rsidP="00DB3529">
      <w:pPr>
        <w:tabs>
          <w:tab w:val="left" w:pos="993"/>
        </w:tabs>
        <w:spacing w:after="0" w:line="480" w:lineRule="auto"/>
        <w:ind w:right="-1"/>
        <w:rPr>
          <w:rFonts w:ascii="Arial Black" w:hAnsi="Arial Black"/>
          <w:sz w:val="24"/>
          <w:szCs w:val="24"/>
        </w:rPr>
      </w:pPr>
    </w:p>
    <w:p w:rsidR="00DB3529" w:rsidRDefault="00DB3529" w:rsidP="00DB3529">
      <w:pPr>
        <w:tabs>
          <w:tab w:val="left" w:pos="993"/>
        </w:tabs>
        <w:spacing w:after="0" w:line="480" w:lineRule="auto"/>
        <w:ind w:right="-1"/>
        <w:rPr>
          <w:rFonts w:ascii="Arial Black" w:hAnsi="Arial Black"/>
          <w:sz w:val="24"/>
          <w:szCs w:val="24"/>
        </w:rPr>
      </w:pPr>
    </w:p>
    <w:p w:rsidR="00DB3529" w:rsidRDefault="00DB3529" w:rsidP="00DB3529">
      <w:pPr>
        <w:jc w:val="right"/>
        <w:rPr>
          <w:rFonts w:ascii="Times New Roman" w:hAnsi="Times New Roman" w:cs="Times New Roman"/>
          <w:b/>
          <w:sz w:val="24"/>
          <w:szCs w:val="24"/>
        </w:rPr>
      </w:pPr>
    </w:p>
    <w:p w:rsidR="00DB3529" w:rsidRPr="00DB3529" w:rsidRDefault="00DB3529" w:rsidP="00DB3529">
      <w:pPr>
        <w:jc w:val="right"/>
        <w:rPr>
          <w:rFonts w:ascii="Times New Roman" w:hAnsi="Times New Roman" w:cs="Times New Roman"/>
          <w:b/>
          <w:sz w:val="24"/>
          <w:szCs w:val="24"/>
          <w:u w:val="single"/>
        </w:rPr>
      </w:pPr>
      <w:r w:rsidRPr="00DB3529">
        <w:rPr>
          <w:rFonts w:ascii="Times New Roman" w:hAnsi="Times New Roman" w:cs="Times New Roman"/>
          <w:b/>
          <w:sz w:val="24"/>
          <w:szCs w:val="24"/>
        </w:rPr>
        <w:t xml:space="preserve">      </w:t>
      </w:r>
      <w:r w:rsidRPr="00DB3529">
        <w:rPr>
          <w:rFonts w:ascii="Times New Roman" w:hAnsi="Times New Roman" w:cs="Times New Roman"/>
          <w:b/>
          <w:sz w:val="24"/>
          <w:szCs w:val="24"/>
          <w:u w:val="single"/>
        </w:rPr>
        <w:t xml:space="preserve">Annexure to </w:t>
      </w:r>
      <w:proofErr w:type="spellStart"/>
      <w:r w:rsidRPr="00DB3529">
        <w:rPr>
          <w:rFonts w:ascii="Times New Roman" w:hAnsi="Times New Roman" w:cs="Times New Roman"/>
          <w:b/>
          <w:sz w:val="24"/>
          <w:szCs w:val="24"/>
          <w:u w:val="single"/>
        </w:rPr>
        <w:t>Rajya</w:t>
      </w:r>
      <w:proofErr w:type="spellEnd"/>
      <w:r w:rsidRPr="00DB3529">
        <w:rPr>
          <w:rFonts w:ascii="Times New Roman" w:hAnsi="Times New Roman" w:cs="Times New Roman"/>
          <w:b/>
          <w:sz w:val="24"/>
          <w:szCs w:val="24"/>
          <w:u w:val="single"/>
        </w:rPr>
        <w:t xml:space="preserve"> </w:t>
      </w:r>
      <w:proofErr w:type="spellStart"/>
      <w:r w:rsidRPr="00DB3529">
        <w:rPr>
          <w:rFonts w:ascii="Times New Roman" w:hAnsi="Times New Roman" w:cs="Times New Roman"/>
          <w:b/>
          <w:sz w:val="24"/>
          <w:szCs w:val="24"/>
          <w:u w:val="single"/>
        </w:rPr>
        <w:t>Sabha</w:t>
      </w:r>
      <w:proofErr w:type="spellEnd"/>
      <w:r w:rsidRPr="00DB3529">
        <w:rPr>
          <w:rFonts w:ascii="Times New Roman" w:hAnsi="Times New Roman" w:cs="Times New Roman"/>
          <w:b/>
          <w:sz w:val="24"/>
          <w:szCs w:val="24"/>
          <w:u w:val="single"/>
        </w:rPr>
        <w:t xml:space="preserve"> US Question No. 3719 for 28.3.2018</w:t>
      </w:r>
    </w:p>
    <w:p w:rsidR="00DB3529" w:rsidRPr="00551D8F" w:rsidRDefault="00DB3529" w:rsidP="00DB3529">
      <w:pPr>
        <w:rPr>
          <w:rFonts w:cstheme="minorHAnsi"/>
          <w:b/>
          <w:color w:val="000000" w:themeColor="text1"/>
        </w:rPr>
      </w:pPr>
      <w:r>
        <w:rPr>
          <w:b/>
        </w:rPr>
        <w:t xml:space="preserve">       State/UT-</w:t>
      </w:r>
      <w:r w:rsidRPr="00551D8F">
        <w:rPr>
          <w:b/>
        </w:rPr>
        <w:t xml:space="preserve"> wise police- population ratio and sanctioned strength of Police- as on 1.1.2017</w:t>
      </w:r>
    </w:p>
    <w:tbl>
      <w:tblPr>
        <w:tblStyle w:val="TableGrid2"/>
        <w:tblW w:w="8100" w:type="dxa"/>
        <w:tblInd w:w="223" w:type="dxa"/>
        <w:tblLayout w:type="fixed"/>
        <w:tblCellMar>
          <w:left w:w="43" w:type="dxa"/>
          <w:right w:w="43" w:type="dxa"/>
        </w:tblCellMar>
        <w:tblLook w:val="04A0"/>
      </w:tblPr>
      <w:tblGrid>
        <w:gridCol w:w="1350"/>
        <w:gridCol w:w="1980"/>
        <w:gridCol w:w="1350"/>
        <w:gridCol w:w="1440"/>
        <w:gridCol w:w="1980"/>
      </w:tblGrid>
      <w:tr w:rsidR="00DB3529" w:rsidRPr="00DB3529" w:rsidTr="00DB3529">
        <w:trPr>
          <w:trHeight w:val="341"/>
        </w:trPr>
        <w:tc>
          <w:tcPr>
            <w:tcW w:w="135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rPr>
            </w:pPr>
          </w:p>
        </w:tc>
        <w:tc>
          <w:tcPr>
            <w:tcW w:w="1980" w:type="dxa"/>
            <w:vMerge w:val="restart"/>
            <w:tcBorders>
              <w:top w:val="single" w:sz="4" w:space="0" w:color="000000"/>
              <w:left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rPr>
            </w:pPr>
            <w:r w:rsidRPr="00DB3529">
              <w:rPr>
                <w:rFonts w:ascii="Calibri" w:eastAsia="Times New Roman" w:hAnsi="Calibri" w:cs="Calibri"/>
                <w:bCs/>
                <w:sz w:val="20"/>
                <w:szCs w:val="20"/>
              </w:rPr>
              <w:t>States/UTs</w:t>
            </w:r>
          </w:p>
        </w:tc>
        <w:tc>
          <w:tcPr>
            <w:tcW w:w="2790" w:type="dxa"/>
            <w:gridSpan w:val="2"/>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rPr>
            </w:pPr>
            <w:r w:rsidRPr="00DB3529">
              <w:rPr>
                <w:rFonts w:ascii="Calibri" w:eastAsia="Times New Roman" w:hAnsi="Calibri" w:cs="Calibri"/>
                <w:bCs/>
                <w:sz w:val="20"/>
              </w:rPr>
              <w:t xml:space="preserve">Total Police per </w:t>
            </w:r>
            <w:proofErr w:type="spellStart"/>
            <w:r w:rsidRPr="00DB3529">
              <w:rPr>
                <w:rFonts w:ascii="Calibri" w:eastAsia="Times New Roman" w:hAnsi="Calibri" w:cs="Calibri"/>
                <w:bCs/>
                <w:sz w:val="20"/>
              </w:rPr>
              <w:t>lakh</w:t>
            </w:r>
            <w:proofErr w:type="spellEnd"/>
            <w:r w:rsidRPr="00DB3529">
              <w:rPr>
                <w:rFonts w:ascii="Calibri" w:eastAsia="Times New Roman" w:hAnsi="Calibri" w:cs="Calibri"/>
                <w:bCs/>
                <w:sz w:val="20"/>
              </w:rPr>
              <w:t xml:space="preserve"> of population</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rPr>
            </w:pPr>
            <w:r w:rsidRPr="00DB3529">
              <w:rPr>
                <w:rFonts w:ascii="Calibri" w:eastAsia="Times New Roman" w:hAnsi="Calibri" w:cs="Calibri"/>
                <w:bCs/>
                <w:sz w:val="20"/>
              </w:rPr>
              <w:t>Sanctioned strength of Police Personnel</w:t>
            </w:r>
          </w:p>
        </w:tc>
      </w:tr>
      <w:tr w:rsidR="00DB3529" w:rsidRPr="00DB3529" w:rsidTr="00DB3529">
        <w:trPr>
          <w:trHeight w:val="341"/>
        </w:trPr>
        <w:tc>
          <w:tcPr>
            <w:tcW w:w="135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proofErr w:type="spellStart"/>
            <w:r w:rsidRPr="00DB3529">
              <w:rPr>
                <w:rFonts w:ascii="Calibri" w:eastAsia="Times New Roman" w:hAnsi="Calibri" w:cs="Calibri"/>
                <w:bCs/>
                <w:sz w:val="20"/>
                <w:szCs w:val="20"/>
              </w:rPr>
              <w:t>Sl.No</w:t>
            </w:r>
            <w:proofErr w:type="spellEnd"/>
            <w:r w:rsidRPr="00DB3529">
              <w:rPr>
                <w:rFonts w:ascii="Calibri" w:eastAsia="Times New Roman" w:hAnsi="Calibri" w:cs="Calibri"/>
                <w:bCs/>
                <w:sz w:val="20"/>
                <w:szCs w:val="20"/>
              </w:rPr>
              <w:t>.</w:t>
            </w:r>
          </w:p>
        </w:tc>
        <w:tc>
          <w:tcPr>
            <w:tcW w:w="1980" w:type="dxa"/>
            <w:vMerge/>
            <w:tcBorders>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 xml:space="preserve">Sanctioned </w:t>
            </w:r>
          </w:p>
        </w:tc>
        <w:tc>
          <w:tcPr>
            <w:tcW w:w="1440" w:type="dxa"/>
            <w:tcBorders>
              <w:top w:val="single" w:sz="4" w:space="0" w:color="000000"/>
              <w:left w:val="single" w:sz="4" w:space="0" w:color="000000"/>
              <w:bottom w:val="single" w:sz="4" w:space="0" w:color="000000"/>
              <w:right w:val="single" w:sz="4" w:space="0" w:color="000000"/>
            </w:tcBorders>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Actual</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rPr>
            </w:pPr>
          </w:p>
        </w:tc>
      </w:tr>
      <w:tr w:rsidR="00DB3529" w:rsidRPr="00DB3529" w:rsidTr="00DB3529">
        <w:trPr>
          <w:trHeight w:val="341"/>
        </w:trPr>
        <w:tc>
          <w:tcPr>
            <w:tcW w:w="135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1.</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2.</w:t>
            </w:r>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3.</w:t>
            </w:r>
          </w:p>
        </w:tc>
        <w:tc>
          <w:tcPr>
            <w:tcW w:w="1440" w:type="dxa"/>
            <w:tcBorders>
              <w:top w:val="single" w:sz="4" w:space="0" w:color="000000"/>
              <w:left w:val="single" w:sz="4" w:space="0" w:color="000000"/>
              <w:bottom w:val="single" w:sz="4" w:space="0" w:color="000000"/>
              <w:right w:val="single" w:sz="4" w:space="0" w:color="000000"/>
            </w:tcBorders>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4.</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rPr>
            </w:pPr>
            <w:r w:rsidRPr="00DB3529">
              <w:rPr>
                <w:rFonts w:ascii="Calibri" w:eastAsia="Times New Roman" w:hAnsi="Calibri" w:cs="Calibri"/>
                <w:bCs/>
                <w:sz w:val="20"/>
              </w:rPr>
              <w:t>5.</w:t>
            </w:r>
          </w:p>
        </w:tc>
      </w:tr>
      <w:tr w:rsidR="00DB3529" w:rsidRPr="00DB3529" w:rsidTr="00DB3529">
        <w:trPr>
          <w:trHeight w:val="332"/>
        </w:trPr>
        <w:tc>
          <w:tcPr>
            <w:tcW w:w="135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1</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ind w:left="47"/>
              <w:rPr>
                <w:rFonts w:ascii="Calibri" w:eastAsia="Times New Roman" w:hAnsi="Calibri" w:cs="Calibri"/>
                <w:bCs/>
                <w:sz w:val="20"/>
                <w:szCs w:val="20"/>
              </w:rPr>
            </w:pPr>
            <w:r w:rsidRPr="00DB3529">
              <w:rPr>
                <w:rFonts w:ascii="Calibri" w:eastAsia="Times New Roman" w:hAnsi="Calibri" w:cs="Calibri"/>
                <w:bCs/>
                <w:sz w:val="20"/>
                <w:szCs w:val="20"/>
              </w:rPr>
              <w:t>Andhra Pradesh*</w:t>
            </w:r>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w:t>
            </w:r>
          </w:p>
        </w:tc>
        <w:tc>
          <w:tcPr>
            <w:tcW w:w="144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szCs w:val="20"/>
              </w:rPr>
            </w:pPr>
            <w:r w:rsidRPr="00DB3529">
              <w:rPr>
                <w:rFonts w:ascii="Times New Roman" w:eastAsia="Times New Roman" w:hAnsi="Times New Roman" w:cs="Times New Roman"/>
                <w:bCs/>
                <w:sz w:val="20"/>
                <w:szCs w:val="20"/>
              </w:rPr>
              <w:t>-</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rPr>
            </w:pPr>
            <w:r w:rsidRPr="00DB3529">
              <w:rPr>
                <w:rFonts w:ascii="Times New Roman" w:eastAsia="Times New Roman" w:hAnsi="Times New Roman" w:cs="Times New Roman"/>
                <w:bCs/>
                <w:sz w:val="20"/>
              </w:rPr>
              <w:t>52271</w:t>
            </w:r>
          </w:p>
        </w:tc>
      </w:tr>
      <w:tr w:rsidR="00DB3529" w:rsidRPr="00DB3529" w:rsidTr="00DB3529">
        <w:trPr>
          <w:trHeight w:val="302"/>
        </w:trPr>
        <w:tc>
          <w:tcPr>
            <w:tcW w:w="135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2</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rPr>
                <w:rFonts w:ascii="Calibri" w:eastAsia="Times New Roman" w:hAnsi="Calibri" w:cs="Calibri"/>
                <w:bCs/>
                <w:sz w:val="20"/>
                <w:szCs w:val="20"/>
              </w:rPr>
            </w:pPr>
            <w:r w:rsidRPr="00DB3529">
              <w:rPr>
                <w:rFonts w:ascii="Calibri" w:eastAsia="Times New Roman" w:hAnsi="Calibri" w:cs="Calibri"/>
                <w:bCs/>
                <w:sz w:val="20"/>
                <w:szCs w:val="20"/>
              </w:rPr>
              <w:t xml:space="preserve"> Arunachal Pradesh</w:t>
            </w:r>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995.5</w:t>
            </w:r>
          </w:p>
        </w:tc>
        <w:tc>
          <w:tcPr>
            <w:tcW w:w="144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szCs w:val="20"/>
              </w:rPr>
            </w:pPr>
            <w:r w:rsidRPr="00DB3529">
              <w:rPr>
                <w:rFonts w:ascii="Times New Roman" w:eastAsia="Times New Roman" w:hAnsi="Times New Roman" w:cs="Times New Roman"/>
                <w:bCs/>
                <w:sz w:val="20"/>
                <w:szCs w:val="20"/>
              </w:rPr>
              <w:t>878.4</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rPr>
            </w:pPr>
            <w:r w:rsidRPr="00DB3529">
              <w:rPr>
                <w:rFonts w:ascii="Times New Roman" w:eastAsia="Times New Roman" w:hAnsi="Times New Roman" w:cs="Times New Roman"/>
                <w:bCs/>
                <w:sz w:val="20"/>
              </w:rPr>
              <w:t>8538</w:t>
            </w:r>
          </w:p>
        </w:tc>
      </w:tr>
      <w:tr w:rsidR="00DB3529" w:rsidRPr="00DB3529" w:rsidTr="00DB3529">
        <w:trPr>
          <w:trHeight w:val="302"/>
        </w:trPr>
        <w:tc>
          <w:tcPr>
            <w:tcW w:w="135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3</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rPr>
                <w:rFonts w:ascii="Calibri" w:eastAsia="Times New Roman" w:hAnsi="Calibri" w:cs="Calibri"/>
                <w:bCs/>
                <w:sz w:val="20"/>
                <w:szCs w:val="20"/>
              </w:rPr>
            </w:pPr>
            <w:r w:rsidRPr="00DB3529">
              <w:rPr>
                <w:rFonts w:ascii="Calibri" w:eastAsia="Times New Roman" w:hAnsi="Calibri" w:cs="Calibri"/>
                <w:bCs/>
                <w:sz w:val="20"/>
                <w:szCs w:val="20"/>
              </w:rPr>
              <w:t xml:space="preserve"> Assam</w:t>
            </w:r>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200.8</w:t>
            </w:r>
          </w:p>
        </w:tc>
        <w:tc>
          <w:tcPr>
            <w:tcW w:w="144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szCs w:val="20"/>
              </w:rPr>
            </w:pPr>
            <w:r w:rsidRPr="00DB3529">
              <w:rPr>
                <w:rFonts w:ascii="Times New Roman" w:eastAsia="Times New Roman" w:hAnsi="Times New Roman" w:cs="Times New Roman"/>
                <w:bCs/>
                <w:sz w:val="20"/>
                <w:szCs w:val="20"/>
              </w:rPr>
              <w:t>169.6</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rPr>
            </w:pPr>
            <w:r w:rsidRPr="00DB3529">
              <w:rPr>
                <w:rFonts w:ascii="Times New Roman" w:eastAsia="Times New Roman" w:hAnsi="Times New Roman" w:cs="Times New Roman"/>
                <w:bCs/>
                <w:sz w:val="20"/>
              </w:rPr>
              <w:t>34663</w:t>
            </w:r>
          </w:p>
        </w:tc>
      </w:tr>
      <w:tr w:rsidR="00DB3529" w:rsidRPr="00DB3529" w:rsidTr="00DB3529">
        <w:trPr>
          <w:trHeight w:val="302"/>
        </w:trPr>
        <w:tc>
          <w:tcPr>
            <w:tcW w:w="135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4</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rPr>
                <w:rFonts w:ascii="Calibri" w:eastAsia="Times New Roman" w:hAnsi="Calibri" w:cs="Calibri"/>
                <w:bCs/>
                <w:sz w:val="20"/>
                <w:szCs w:val="20"/>
              </w:rPr>
            </w:pPr>
            <w:r w:rsidRPr="00DB3529">
              <w:rPr>
                <w:rFonts w:ascii="Calibri" w:eastAsia="Times New Roman" w:hAnsi="Calibri" w:cs="Calibri"/>
                <w:bCs/>
                <w:sz w:val="20"/>
                <w:szCs w:val="20"/>
              </w:rPr>
              <w:t xml:space="preserve"> Bihar</w:t>
            </w:r>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107.7</w:t>
            </w:r>
          </w:p>
        </w:tc>
        <w:tc>
          <w:tcPr>
            <w:tcW w:w="1440" w:type="dxa"/>
            <w:tcBorders>
              <w:top w:val="single" w:sz="4" w:space="0" w:color="000000"/>
              <w:left w:val="single" w:sz="4" w:space="0" w:color="000000"/>
              <w:bottom w:val="single" w:sz="4" w:space="0" w:color="000000"/>
              <w:right w:val="single" w:sz="4" w:space="0" w:color="000000"/>
            </w:tcBorders>
            <w:hideMark/>
          </w:tcPr>
          <w:p w:rsidR="00DB3529" w:rsidRPr="00DB3529" w:rsidRDefault="00DB3529" w:rsidP="00DB3529">
            <w:pPr>
              <w:jc w:val="center"/>
              <w:rPr>
                <w:rFonts w:ascii="Times New Roman" w:eastAsia="Times New Roman" w:hAnsi="Times New Roman" w:cs="Times New Roman"/>
                <w:bCs/>
                <w:sz w:val="20"/>
                <w:szCs w:val="20"/>
              </w:rPr>
            </w:pPr>
            <w:r w:rsidRPr="00DB3529">
              <w:rPr>
                <w:rFonts w:ascii="Times New Roman" w:eastAsia="Times New Roman" w:hAnsi="Times New Roman" w:cs="Times New Roman"/>
                <w:bCs/>
                <w:sz w:val="20"/>
                <w:szCs w:val="20"/>
              </w:rPr>
              <w:t>74.8</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rPr>
            </w:pPr>
            <w:r w:rsidRPr="00DB3529">
              <w:rPr>
                <w:rFonts w:ascii="Times New Roman" w:eastAsia="Times New Roman" w:hAnsi="Times New Roman" w:cs="Times New Roman"/>
                <w:bCs/>
                <w:sz w:val="20"/>
              </w:rPr>
              <w:t>92422</w:t>
            </w:r>
          </w:p>
        </w:tc>
      </w:tr>
      <w:tr w:rsidR="00DB3529" w:rsidRPr="00DB3529" w:rsidTr="00DB3529">
        <w:trPr>
          <w:trHeight w:val="302"/>
        </w:trPr>
        <w:tc>
          <w:tcPr>
            <w:tcW w:w="135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5</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rPr>
                <w:rFonts w:ascii="Calibri" w:eastAsia="Times New Roman" w:hAnsi="Calibri" w:cs="Calibri"/>
                <w:bCs/>
                <w:sz w:val="20"/>
                <w:szCs w:val="20"/>
              </w:rPr>
            </w:pPr>
            <w:r w:rsidRPr="00DB3529">
              <w:rPr>
                <w:rFonts w:ascii="Calibri" w:eastAsia="Times New Roman" w:hAnsi="Calibri" w:cs="Calibri"/>
                <w:bCs/>
                <w:sz w:val="20"/>
                <w:szCs w:val="20"/>
              </w:rPr>
              <w:t xml:space="preserve"> Chhattisgarh</w:t>
            </w:r>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269.7</w:t>
            </w:r>
          </w:p>
        </w:tc>
        <w:tc>
          <w:tcPr>
            <w:tcW w:w="1440" w:type="dxa"/>
            <w:tcBorders>
              <w:top w:val="single" w:sz="4" w:space="0" w:color="000000"/>
              <w:left w:val="single" w:sz="4" w:space="0" w:color="000000"/>
              <w:bottom w:val="single" w:sz="4" w:space="0" w:color="000000"/>
              <w:right w:val="single" w:sz="4" w:space="0" w:color="000000"/>
            </w:tcBorders>
            <w:hideMark/>
          </w:tcPr>
          <w:p w:rsidR="00DB3529" w:rsidRPr="00DB3529" w:rsidRDefault="00DB3529" w:rsidP="00DB3529">
            <w:pPr>
              <w:jc w:val="center"/>
              <w:rPr>
                <w:rFonts w:ascii="Times New Roman" w:eastAsia="Times New Roman" w:hAnsi="Times New Roman" w:cs="Times New Roman"/>
                <w:bCs/>
                <w:sz w:val="20"/>
                <w:szCs w:val="20"/>
              </w:rPr>
            </w:pPr>
            <w:r w:rsidRPr="00DB3529">
              <w:rPr>
                <w:rFonts w:ascii="Times New Roman" w:eastAsia="Times New Roman" w:hAnsi="Times New Roman" w:cs="Times New Roman"/>
                <w:bCs/>
                <w:sz w:val="20"/>
                <w:szCs w:val="20"/>
              </w:rPr>
              <w:t>228.6</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rPr>
            </w:pPr>
            <w:r w:rsidRPr="00DB3529">
              <w:rPr>
                <w:rFonts w:ascii="Times New Roman" w:eastAsia="Times New Roman" w:hAnsi="Times New Roman" w:cs="Times New Roman"/>
                <w:bCs/>
                <w:sz w:val="20"/>
              </w:rPr>
              <w:t>45478</w:t>
            </w:r>
          </w:p>
        </w:tc>
      </w:tr>
      <w:tr w:rsidR="00DB3529" w:rsidRPr="00DB3529" w:rsidTr="00DB3529">
        <w:trPr>
          <w:trHeight w:val="302"/>
        </w:trPr>
        <w:tc>
          <w:tcPr>
            <w:tcW w:w="135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6</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rPr>
                <w:rFonts w:ascii="Calibri" w:eastAsia="Times New Roman" w:hAnsi="Calibri" w:cs="Calibri"/>
                <w:bCs/>
                <w:sz w:val="20"/>
                <w:szCs w:val="20"/>
              </w:rPr>
            </w:pPr>
            <w:r w:rsidRPr="00DB3529">
              <w:rPr>
                <w:rFonts w:ascii="Calibri" w:eastAsia="Times New Roman" w:hAnsi="Calibri" w:cs="Calibri"/>
                <w:bCs/>
                <w:sz w:val="20"/>
                <w:szCs w:val="20"/>
              </w:rPr>
              <w:t xml:space="preserve"> Goa</w:t>
            </w:r>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417.5</w:t>
            </w:r>
          </w:p>
        </w:tc>
        <w:tc>
          <w:tcPr>
            <w:tcW w:w="1440" w:type="dxa"/>
            <w:tcBorders>
              <w:top w:val="single" w:sz="4" w:space="0" w:color="000000"/>
              <w:left w:val="single" w:sz="4" w:space="0" w:color="000000"/>
              <w:bottom w:val="single" w:sz="4" w:space="0" w:color="000000"/>
              <w:right w:val="single" w:sz="4" w:space="0" w:color="000000"/>
            </w:tcBorders>
            <w:hideMark/>
          </w:tcPr>
          <w:p w:rsidR="00DB3529" w:rsidRPr="00DB3529" w:rsidRDefault="00DB3529" w:rsidP="00DB3529">
            <w:pPr>
              <w:jc w:val="center"/>
              <w:rPr>
                <w:rFonts w:ascii="Times New Roman" w:eastAsia="Times New Roman" w:hAnsi="Times New Roman" w:cs="Times New Roman"/>
                <w:bCs/>
                <w:sz w:val="20"/>
                <w:szCs w:val="20"/>
              </w:rPr>
            </w:pPr>
            <w:r w:rsidRPr="00DB3529">
              <w:rPr>
                <w:rFonts w:ascii="Times New Roman" w:eastAsia="Times New Roman" w:hAnsi="Times New Roman" w:cs="Times New Roman"/>
                <w:bCs/>
                <w:sz w:val="20"/>
                <w:szCs w:val="20"/>
              </w:rPr>
              <w:t>352.4</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rPr>
            </w:pPr>
            <w:r w:rsidRPr="00DB3529">
              <w:rPr>
                <w:rFonts w:ascii="Times New Roman" w:eastAsia="Times New Roman" w:hAnsi="Times New Roman" w:cs="Times New Roman"/>
                <w:bCs/>
                <w:sz w:val="20"/>
              </w:rPr>
              <w:t>5630</w:t>
            </w:r>
          </w:p>
        </w:tc>
      </w:tr>
      <w:tr w:rsidR="00DB3529" w:rsidRPr="00DB3529" w:rsidTr="00DB3529">
        <w:trPr>
          <w:trHeight w:val="302"/>
        </w:trPr>
        <w:tc>
          <w:tcPr>
            <w:tcW w:w="135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7</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rPr>
                <w:rFonts w:ascii="Calibri" w:eastAsia="Times New Roman" w:hAnsi="Calibri" w:cs="Calibri"/>
                <w:bCs/>
                <w:sz w:val="20"/>
                <w:szCs w:val="20"/>
              </w:rPr>
            </w:pPr>
            <w:r w:rsidRPr="00DB3529">
              <w:rPr>
                <w:rFonts w:ascii="Calibri" w:eastAsia="Times New Roman" w:hAnsi="Calibri" w:cs="Calibri"/>
                <w:bCs/>
                <w:sz w:val="20"/>
                <w:szCs w:val="20"/>
              </w:rPr>
              <w:t xml:space="preserve"> Gujarat</w:t>
            </w:r>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168.9</w:t>
            </w:r>
          </w:p>
        </w:tc>
        <w:tc>
          <w:tcPr>
            <w:tcW w:w="1440" w:type="dxa"/>
            <w:tcBorders>
              <w:top w:val="single" w:sz="4" w:space="0" w:color="000000"/>
              <w:left w:val="single" w:sz="4" w:space="0" w:color="000000"/>
              <w:bottom w:val="single" w:sz="4" w:space="0" w:color="000000"/>
              <w:right w:val="single" w:sz="4" w:space="0" w:color="000000"/>
            </w:tcBorders>
            <w:hideMark/>
          </w:tcPr>
          <w:p w:rsidR="00DB3529" w:rsidRPr="00DB3529" w:rsidRDefault="00DB3529" w:rsidP="00DB3529">
            <w:pPr>
              <w:jc w:val="center"/>
              <w:rPr>
                <w:rFonts w:ascii="Times New Roman" w:eastAsia="Times New Roman" w:hAnsi="Times New Roman" w:cs="Times New Roman"/>
                <w:bCs/>
                <w:sz w:val="20"/>
                <w:szCs w:val="20"/>
              </w:rPr>
            </w:pPr>
            <w:r w:rsidRPr="00DB3529">
              <w:rPr>
                <w:rFonts w:ascii="Times New Roman" w:eastAsia="Times New Roman" w:hAnsi="Times New Roman" w:cs="Times New Roman"/>
                <w:bCs/>
                <w:sz w:val="20"/>
                <w:szCs w:val="20"/>
              </w:rPr>
              <w:t>120.2</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rPr>
            </w:pPr>
            <w:r w:rsidRPr="00DB3529">
              <w:rPr>
                <w:rFonts w:ascii="Times New Roman" w:eastAsia="Times New Roman" w:hAnsi="Times New Roman" w:cs="Times New Roman"/>
                <w:bCs/>
                <w:sz w:val="20"/>
              </w:rPr>
              <w:t>84476</w:t>
            </w:r>
          </w:p>
        </w:tc>
      </w:tr>
      <w:tr w:rsidR="00DB3529" w:rsidRPr="00DB3529" w:rsidTr="00DB3529">
        <w:trPr>
          <w:trHeight w:val="302"/>
        </w:trPr>
        <w:tc>
          <w:tcPr>
            <w:tcW w:w="135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8</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rPr>
                <w:rFonts w:ascii="Calibri" w:eastAsia="Times New Roman" w:hAnsi="Calibri" w:cs="Calibri"/>
                <w:bCs/>
                <w:sz w:val="20"/>
                <w:szCs w:val="20"/>
              </w:rPr>
            </w:pPr>
            <w:r w:rsidRPr="00DB3529">
              <w:rPr>
                <w:rFonts w:ascii="Calibri" w:eastAsia="Times New Roman" w:hAnsi="Calibri" w:cs="Calibri"/>
                <w:bCs/>
                <w:sz w:val="20"/>
                <w:szCs w:val="20"/>
              </w:rPr>
              <w:t>Haryana</w:t>
            </w:r>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230.0</w:t>
            </w:r>
          </w:p>
        </w:tc>
        <w:tc>
          <w:tcPr>
            <w:tcW w:w="1440" w:type="dxa"/>
            <w:tcBorders>
              <w:top w:val="single" w:sz="4" w:space="0" w:color="000000"/>
              <w:left w:val="single" w:sz="4" w:space="0" w:color="000000"/>
              <w:bottom w:val="single" w:sz="4" w:space="0" w:color="000000"/>
              <w:right w:val="single" w:sz="4" w:space="0" w:color="000000"/>
            </w:tcBorders>
            <w:hideMark/>
          </w:tcPr>
          <w:p w:rsidR="00DB3529" w:rsidRPr="00DB3529" w:rsidRDefault="00DB3529" w:rsidP="00DB3529">
            <w:pPr>
              <w:jc w:val="center"/>
              <w:rPr>
                <w:rFonts w:ascii="Times New Roman" w:eastAsia="Times New Roman" w:hAnsi="Times New Roman" w:cs="Times New Roman"/>
                <w:bCs/>
                <w:sz w:val="20"/>
                <w:szCs w:val="20"/>
              </w:rPr>
            </w:pPr>
            <w:r w:rsidRPr="00DB3529">
              <w:rPr>
                <w:rFonts w:ascii="Times New Roman" w:eastAsia="Times New Roman" w:hAnsi="Times New Roman" w:cs="Times New Roman"/>
                <w:bCs/>
                <w:sz w:val="20"/>
                <w:szCs w:val="20"/>
              </w:rPr>
              <w:t>164.8</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rPr>
            </w:pPr>
            <w:r w:rsidRPr="00DB3529">
              <w:rPr>
                <w:rFonts w:ascii="Times New Roman" w:eastAsia="Times New Roman" w:hAnsi="Times New Roman" w:cs="Times New Roman"/>
                <w:bCs/>
                <w:sz w:val="20"/>
              </w:rPr>
              <w:t>59044</w:t>
            </w:r>
          </w:p>
        </w:tc>
      </w:tr>
      <w:tr w:rsidR="00DB3529" w:rsidRPr="00DB3529" w:rsidTr="00DB3529">
        <w:trPr>
          <w:trHeight w:val="302"/>
        </w:trPr>
        <w:tc>
          <w:tcPr>
            <w:tcW w:w="135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9</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rPr>
                <w:rFonts w:ascii="Calibri" w:eastAsia="Times New Roman" w:hAnsi="Calibri" w:cs="Calibri"/>
                <w:bCs/>
                <w:sz w:val="20"/>
                <w:szCs w:val="20"/>
              </w:rPr>
            </w:pPr>
            <w:r w:rsidRPr="00DB3529">
              <w:rPr>
                <w:rFonts w:ascii="Calibri" w:eastAsia="Times New Roman" w:hAnsi="Calibri" w:cs="Calibri"/>
                <w:bCs/>
                <w:sz w:val="20"/>
                <w:szCs w:val="20"/>
              </w:rPr>
              <w:t xml:space="preserve"> Himachal Pradesh</w:t>
            </w:r>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237.5</w:t>
            </w:r>
          </w:p>
        </w:tc>
        <w:tc>
          <w:tcPr>
            <w:tcW w:w="1440" w:type="dxa"/>
            <w:tcBorders>
              <w:top w:val="single" w:sz="4" w:space="0" w:color="000000"/>
              <w:left w:val="single" w:sz="4" w:space="0" w:color="000000"/>
              <w:bottom w:val="single" w:sz="4" w:space="0" w:color="000000"/>
              <w:right w:val="single" w:sz="4" w:space="0" w:color="000000"/>
            </w:tcBorders>
            <w:hideMark/>
          </w:tcPr>
          <w:p w:rsidR="00DB3529" w:rsidRPr="00DB3529" w:rsidRDefault="00DB3529" w:rsidP="00DB3529">
            <w:pPr>
              <w:jc w:val="center"/>
              <w:rPr>
                <w:rFonts w:ascii="Times New Roman" w:eastAsia="Times New Roman" w:hAnsi="Times New Roman" w:cs="Times New Roman"/>
                <w:bCs/>
                <w:sz w:val="20"/>
                <w:szCs w:val="20"/>
              </w:rPr>
            </w:pPr>
            <w:r w:rsidRPr="00DB3529">
              <w:rPr>
                <w:rFonts w:ascii="Times New Roman" w:eastAsia="Times New Roman" w:hAnsi="Times New Roman" w:cs="Times New Roman"/>
                <w:bCs/>
                <w:sz w:val="20"/>
                <w:szCs w:val="20"/>
              </w:rPr>
              <w:t>225.4</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rPr>
            </w:pPr>
            <w:r w:rsidRPr="00DB3529">
              <w:rPr>
                <w:rFonts w:ascii="Times New Roman" w:eastAsia="Times New Roman" w:hAnsi="Times New Roman" w:cs="Times New Roman"/>
                <w:bCs/>
                <w:sz w:val="20"/>
              </w:rPr>
              <w:t>10606</w:t>
            </w:r>
          </w:p>
        </w:tc>
      </w:tr>
      <w:tr w:rsidR="00DB3529" w:rsidRPr="00DB3529" w:rsidTr="00DB3529">
        <w:trPr>
          <w:trHeight w:val="302"/>
        </w:trPr>
        <w:tc>
          <w:tcPr>
            <w:tcW w:w="135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10</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rPr>
                <w:rFonts w:ascii="Calibri" w:eastAsia="Times New Roman" w:hAnsi="Calibri" w:cs="Calibri"/>
                <w:bCs/>
                <w:sz w:val="20"/>
                <w:szCs w:val="20"/>
              </w:rPr>
            </w:pPr>
            <w:r w:rsidRPr="00DB3529">
              <w:rPr>
                <w:rFonts w:ascii="Calibri" w:eastAsia="Times New Roman" w:hAnsi="Calibri" w:cs="Calibri"/>
                <w:bCs/>
                <w:sz w:val="20"/>
                <w:szCs w:val="20"/>
              </w:rPr>
              <w:t xml:space="preserve"> Jammu &amp; Kashmir</w:t>
            </w:r>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679.8</w:t>
            </w:r>
          </w:p>
        </w:tc>
        <w:tc>
          <w:tcPr>
            <w:tcW w:w="1440" w:type="dxa"/>
            <w:tcBorders>
              <w:top w:val="single" w:sz="4" w:space="0" w:color="000000"/>
              <w:left w:val="single" w:sz="4" w:space="0" w:color="000000"/>
              <w:bottom w:val="single" w:sz="4" w:space="0" w:color="000000"/>
              <w:right w:val="single" w:sz="4" w:space="0" w:color="000000"/>
            </w:tcBorders>
            <w:hideMark/>
          </w:tcPr>
          <w:p w:rsidR="00DB3529" w:rsidRPr="00DB3529" w:rsidRDefault="00DB3529" w:rsidP="00DB3529">
            <w:pPr>
              <w:jc w:val="center"/>
              <w:rPr>
                <w:rFonts w:ascii="Times New Roman" w:eastAsia="Times New Roman" w:hAnsi="Times New Roman" w:cs="Times New Roman"/>
                <w:bCs/>
                <w:sz w:val="20"/>
                <w:szCs w:val="20"/>
              </w:rPr>
            </w:pPr>
            <w:r w:rsidRPr="00DB3529">
              <w:rPr>
                <w:rFonts w:ascii="Times New Roman" w:eastAsia="Times New Roman" w:hAnsi="Times New Roman" w:cs="Times New Roman"/>
                <w:bCs/>
                <w:sz w:val="20"/>
                <w:szCs w:val="20"/>
              </w:rPr>
              <w:t>627.0</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rPr>
            </w:pPr>
            <w:r w:rsidRPr="00DB3529">
              <w:rPr>
                <w:rFonts w:ascii="Times New Roman" w:eastAsia="Times New Roman" w:hAnsi="Times New Roman" w:cs="Times New Roman"/>
                <w:bCs/>
                <w:sz w:val="20"/>
              </w:rPr>
              <w:t>52225</w:t>
            </w:r>
          </w:p>
        </w:tc>
      </w:tr>
      <w:tr w:rsidR="00DB3529" w:rsidRPr="00DB3529" w:rsidTr="00DB3529">
        <w:trPr>
          <w:trHeight w:val="302"/>
        </w:trPr>
        <w:tc>
          <w:tcPr>
            <w:tcW w:w="135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11</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rPr>
                <w:rFonts w:ascii="Calibri" w:eastAsia="Times New Roman" w:hAnsi="Calibri" w:cs="Calibri"/>
                <w:bCs/>
                <w:sz w:val="20"/>
                <w:szCs w:val="20"/>
              </w:rPr>
            </w:pPr>
            <w:r w:rsidRPr="00DB3529">
              <w:rPr>
                <w:rFonts w:ascii="Calibri" w:eastAsia="Times New Roman" w:hAnsi="Calibri" w:cs="Calibri"/>
                <w:bCs/>
                <w:sz w:val="20"/>
                <w:szCs w:val="20"/>
              </w:rPr>
              <w:t xml:space="preserve"> Jharkhand</w:t>
            </w:r>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251.4</w:t>
            </w:r>
          </w:p>
        </w:tc>
        <w:tc>
          <w:tcPr>
            <w:tcW w:w="1440" w:type="dxa"/>
            <w:tcBorders>
              <w:top w:val="single" w:sz="4" w:space="0" w:color="000000"/>
              <w:left w:val="single" w:sz="4" w:space="0" w:color="000000"/>
              <w:bottom w:val="single" w:sz="4" w:space="0" w:color="000000"/>
              <w:right w:val="single" w:sz="4" w:space="0" w:color="000000"/>
            </w:tcBorders>
            <w:hideMark/>
          </w:tcPr>
          <w:p w:rsidR="00DB3529" w:rsidRPr="00DB3529" w:rsidRDefault="00DB3529" w:rsidP="00DB3529">
            <w:pPr>
              <w:jc w:val="center"/>
              <w:rPr>
                <w:rFonts w:ascii="Times New Roman" w:eastAsia="Times New Roman" w:hAnsi="Times New Roman" w:cs="Times New Roman"/>
                <w:bCs/>
                <w:sz w:val="20"/>
                <w:szCs w:val="20"/>
              </w:rPr>
            </w:pPr>
            <w:r w:rsidRPr="00DB3529">
              <w:rPr>
                <w:rFonts w:ascii="Times New Roman" w:eastAsia="Times New Roman" w:hAnsi="Times New Roman" w:cs="Times New Roman"/>
                <w:bCs/>
                <w:sz w:val="20"/>
                <w:szCs w:val="20"/>
              </w:rPr>
              <w:t>175.0</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rPr>
            </w:pPr>
            <w:r w:rsidRPr="00DB3529">
              <w:rPr>
                <w:rFonts w:ascii="Times New Roman" w:eastAsia="Times New Roman" w:hAnsi="Times New Roman" w:cs="Times New Roman"/>
                <w:bCs/>
                <w:sz w:val="20"/>
              </w:rPr>
              <w:t>63215</w:t>
            </w:r>
          </w:p>
        </w:tc>
      </w:tr>
      <w:tr w:rsidR="00DB3529" w:rsidRPr="00DB3529" w:rsidTr="00DB3529">
        <w:trPr>
          <w:trHeight w:val="302"/>
        </w:trPr>
        <w:tc>
          <w:tcPr>
            <w:tcW w:w="135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12</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rPr>
                <w:rFonts w:ascii="Calibri" w:eastAsia="Times New Roman" w:hAnsi="Calibri" w:cs="Calibri"/>
                <w:bCs/>
                <w:sz w:val="20"/>
                <w:szCs w:val="20"/>
              </w:rPr>
            </w:pPr>
            <w:r w:rsidRPr="00DB3529">
              <w:rPr>
                <w:rFonts w:ascii="Calibri" w:eastAsia="Times New Roman" w:hAnsi="Calibri" w:cs="Calibri"/>
                <w:bCs/>
                <w:sz w:val="20"/>
                <w:szCs w:val="20"/>
              </w:rPr>
              <w:t xml:space="preserve"> Karnataka</w:t>
            </w:r>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183.2</w:t>
            </w:r>
          </w:p>
        </w:tc>
        <w:tc>
          <w:tcPr>
            <w:tcW w:w="1440" w:type="dxa"/>
            <w:tcBorders>
              <w:top w:val="single" w:sz="4" w:space="0" w:color="000000"/>
              <w:left w:val="single" w:sz="4" w:space="0" w:color="000000"/>
              <w:bottom w:val="single" w:sz="4" w:space="0" w:color="000000"/>
              <w:right w:val="single" w:sz="4" w:space="0" w:color="000000"/>
            </w:tcBorders>
            <w:hideMark/>
          </w:tcPr>
          <w:p w:rsidR="00DB3529" w:rsidRPr="00DB3529" w:rsidRDefault="00DB3529" w:rsidP="00DB3529">
            <w:pPr>
              <w:jc w:val="center"/>
              <w:rPr>
                <w:rFonts w:ascii="Times New Roman" w:eastAsia="Times New Roman" w:hAnsi="Times New Roman" w:cs="Times New Roman"/>
                <w:bCs/>
                <w:sz w:val="20"/>
                <w:szCs w:val="20"/>
              </w:rPr>
            </w:pPr>
            <w:r w:rsidRPr="00DB3529">
              <w:rPr>
                <w:rFonts w:ascii="Times New Roman" w:eastAsia="Times New Roman" w:hAnsi="Times New Roman" w:cs="Times New Roman"/>
                <w:bCs/>
                <w:sz w:val="20"/>
                <w:szCs w:val="20"/>
              </w:rPr>
              <w:t>145.1</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rPr>
            </w:pPr>
            <w:r w:rsidRPr="00DB3529">
              <w:rPr>
                <w:rFonts w:ascii="Times New Roman" w:eastAsia="Times New Roman" w:hAnsi="Times New Roman" w:cs="Times New Roman"/>
                <w:bCs/>
                <w:sz w:val="20"/>
              </w:rPr>
              <w:t>102301</w:t>
            </w:r>
          </w:p>
        </w:tc>
      </w:tr>
      <w:tr w:rsidR="00DB3529" w:rsidRPr="00DB3529" w:rsidTr="00DB3529">
        <w:trPr>
          <w:trHeight w:val="302"/>
        </w:trPr>
        <w:tc>
          <w:tcPr>
            <w:tcW w:w="135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13</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rPr>
                <w:rFonts w:ascii="Calibri" w:eastAsia="Times New Roman" w:hAnsi="Calibri" w:cs="Calibri"/>
                <w:bCs/>
                <w:sz w:val="20"/>
                <w:szCs w:val="20"/>
              </w:rPr>
            </w:pPr>
            <w:r w:rsidRPr="00DB3529">
              <w:rPr>
                <w:rFonts w:ascii="Calibri" w:eastAsia="Times New Roman" w:hAnsi="Calibri" w:cs="Calibri"/>
                <w:bCs/>
                <w:sz w:val="20"/>
                <w:szCs w:val="20"/>
              </w:rPr>
              <w:t xml:space="preserve"> Kerala</w:t>
            </w:r>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178.2</w:t>
            </w:r>
          </w:p>
        </w:tc>
        <w:tc>
          <w:tcPr>
            <w:tcW w:w="1440" w:type="dxa"/>
            <w:tcBorders>
              <w:top w:val="single" w:sz="4" w:space="0" w:color="000000"/>
              <w:left w:val="single" w:sz="4" w:space="0" w:color="000000"/>
              <w:bottom w:val="single" w:sz="4" w:space="0" w:color="000000"/>
              <w:right w:val="single" w:sz="4" w:space="0" w:color="000000"/>
            </w:tcBorders>
            <w:hideMark/>
          </w:tcPr>
          <w:p w:rsidR="00DB3529" w:rsidRPr="00DB3529" w:rsidRDefault="00DB3529" w:rsidP="00DB3529">
            <w:pPr>
              <w:jc w:val="center"/>
              <w:rPr>
                <w:rFonts w:ascii="Times New Roman" w:eastAsia="Times New Roman" w:hAnsi="Times New Roman" w:cs="Times New Roman"/>
                <w:bCs/>
                <w:sz w:val="20"/>
                <w:szCs w:val="20"/>
              </w:rPr>
            </w:pPr>
            <w:r w:rsidRPr="00DB3529">
              <w:rPr>
                <w:rFonts w:ascii="Times New Roman" w:eastAsia="Times New Roman" w:hAnsi="Times New Roman" w:cs="Times New Roman"/>
                <w:bCs/>
                <w:sz w:val="20"/>
                <w:szCs w:val="20"/>
              </w:rPr>
              <w:t>174.5</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rPr>
            </w:pPr>
            <w:r w:rsidRPr="00DB3529">
              <w:rPr>
                <w:rFonts w:ascii="Times New Roman" w:eastAsia="Times New Roman" w:hAnsi="Times New Roman" w:cs="Times New Roman"/>
                <w:bCs/>
                <w:sz w:val="20"/>
              </w:rPr>
              <w:t>53998</w:t>
            </w:r>
          </w:p>
        </w:tc>
      </w:tr>
      <w:tr w:rsidR="00DB3529" w:rsidRPr="00DB3529" w:rsidTr="00DB3529">
        <w:trPr>
          <w:trHeight w:val="302"/>
        </w:trPr>
        <w:tc>
          <w:tcPr>
            <w:tcW w:w="135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14</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rPr>
                <w:rFonts w:ascii="Calibri" w:eastAsia="Times New Roman" w:hAnsi="Calibri" w:cs="Calibri"/>
                <w:bCs/>
                <w:sz w:val="20"/>
                <w:szCs w:val="20"/>
              </w:rPr>
            </w:pPr>
            <w:r w:rsidRPr="00DB3529">
              <w:rPr>
                <w:rFonts w:ascii="Calibri" w:eastAsia="Times New Roman" w:hAnsi="Calibri" w:cs="Calibri"/>
                <w:bCs/>
                <w:sz w:val="20"/>
                <w:szCs w:val="20"/>
              </w:rPr>
              <w:t xml:space="preserve"> Madhya Pradesh</w:t>
            </w:r>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147.3</w:t>
            </w:r>
          </w:p>
        </w:tc>
        <w:tc>
          <w:tcPr>
            <w:tcW w:w="1440" w:type="dxa"/>
            <w:tcBorders>
              <w:top w:val="single" w:sz="4" w:space="0" w:color="000000"/>
              <w:left w:val="single" w:sz="4" w:space="0" w:color="000000"/>
              <w:bottom w:val="single" w:sz="4" w:space="0" w:color="000000"/>
              <w:right w:val="single" w:sz="4" w:space="0" w:color="000000"/>
            </w:tcBorders>
            <w:hideMark/>
          </w:tcPr>
          <w:p w:rsidR="00DB3529" w:rsidRPr="00DB3529" w:rsidRDefault="00DB3529" w:rsidP="00DB3529">
            <w:pPr>
              <w:jc w:val="center"/>
              <w:rPr>
                <w:rFonts w:ascii="Times New Roman" w:eastAsia="Times New Roman" w:hAnsi="Times New Roman" w:cs="Times New Roman"/>
                <w:bCs/>
                <w:sz w:val="20"/>
                <w:szCs w:val="20"/>
              </w:rPr>
            </w:pPr>
            <w:r w:rsidRPr="00DB3529">
              <w:rPr>
                <w:rFonts w:ascii="Times New Roman" w:eastAsia="Times New Roman" w:hAnsi="Times New Roman" w:cs="Times New Roman"/>
                <w:bCs/>
                <w:sz w:val="20"/>
                <w:szCs w:val="20"/>
              </w:rPr>
              <w:t>125.4</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rPr>
            </w:pPr>
            <w:r w:rsidRPr="00DB3529">
              <w:rPr>
                <w:rFonts w:ascii="Times New Roman" w:eastAsia="Times New Roman" w:hAnsi="Times New Roman" w:cs="Times New Roman"/>
                <w:bCs/>
                <w:sz w:val="20"/>
              </w:rPr>
              <w:t>87366</w:t>
            </w:r>
          </w:p>
        </w:tc>
      </w:tr>
      <w:tr w:rsidR="00DB3529" w:rsidRPr="00DB3529" w:rsidTr="00DB3529">
        <w:trPr>
          <w:trHeight w:val="302"/>
        </w:trPr>
        <w:tc>
          <w:tcPr>
            <w:tcW w:w="135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15</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rPr>
                <w:rFonts w:ascii="Calibri" w:eastAsia="Times New Roman" w:hAnsi="Calibri" w:cs="Calibri"/>
                <w:bCs/>
                <w:sz w:val="20"/>
                <w:szCs w:val="20"/>
              </w:rPr>
            </w:pPr>
            <w:r w:rsidRPr="00DB3529">
              <w:rPr>
                <w:rFonts w:ascii="Calibri" w:eastAsia="Times New Roman" w:hAnsi="Calibri" w:cs="Calibri"/>
                <w:bCs/>
                <w:sz w:val="20"/>
                <w:szCs w:val="20"/>
              </w:rPr>
              <w:t xml:space="preserve"> Maharashtra</w:t>
            </w:r>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198.7</w:t>
            </w:r>
          </w:p>
        </w:tc>
        <w:tc>
          <w:tcPr>
            <w:tcW w:w="1440" w:type="dxa"/>
            <w:tcBorders>
              <w:top w:val="single" w:sz="4" w:space="0" w:color="000000"/>
              <w:left w:val="single" w:sz="4" w:space="0" w:color="000000"/>
              <w:bottom w:val="single" w:sz="4" w:space="0" w:color="000000"/>
              <w:right w:val="single" w:sz="4" w:space="0" w:color="000000"/>
            </w:tcBorders>
            <w:hideMark/>
          </w:tcPr>
          <w:p w:rsidR="00DB3529" w:rsidRPr="00DB3529" w:rsidRDefault="00DB3529" w:rsidP="00DB3529">
            <w:pPr>
              <w:jc w:val="center"/>
              <w:rPr>
                <w:rFonts w:ascii="Times New Roman" w:eastAsia="Times New Roman" w:hAnsi="Times New Roman" w:cs="Times New Roman"/>
                <w:bCs/>
                <w:sz w:val="20"/>
                <w:szCs w:val="20"/>
              </w:rPr>
            </w:pPr>
            <w:r w:rsidRPr="00DB3529">
              <w:rPr>
                <w:rFonts w:ascii="Times New Roman" w:eastAsia="Times New Roman" w:hAnsi="Times New Roman" w:cs="Times New Roman"/>
                <w:bCs/>
                <w:sz w:val="20"/>
                <w:szCs w:val="20"/>
              </w:rPr>
              <w:t>186.5</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rPr>
            </w:pPr>
            <w:r w:rsidRPr="00DB3529">
              <w:rPr>
                <w:rFonts w:ascii="Times New Roman" w:eastAsia="Times New Roman" w:hAnsi="Times New Roman" w:cs="Times New Roman"/>
                <w:bCs/>
                <w:sz w:val="20"/>
              </w:rPr>
              <w:t>220126</w:t>
            </w:r>
          </w:p>
        </w:tc>
      </w:tr>
      <w:tr w:rsidR="00DB3529" w:rsidRPr="00DB3529" w:rsidTr="00DB3529">
        <w:trPr>
          <w:trHeight w:val="302"/>
        </w:trPr>
        <w:tc>
          <w:tcPr>
            <w:tcW w:w="135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16</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rPr>
                <w:rFonts w:ascii="Calibri" w:eastAsia="Times New Roman" w:hAnsi="Calibri" w:cs="Calibri"/>
                <w:bCs/>
                <w:sz w:val="20"/>
                <w:szCs w:val="20"/>
              </w:rPr>
            </w:pPr>
            <w:r w:rsidRPr="00DB3529">
              <w:rPr>
                <w:rFonts w:ascii="Calibri" w:eastAsia="Times New Roman" w:hAnsi="Calibri" w:cs="Calibri"/>
                <w:bCs/>
                <w:sz w:val="20"/>
                <w:szCs w:val="20"/>
              </w:rPr>
              <w:t xml:space="preserve"> Manipur</w:t>
            </w:r>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1252.5</w:t>
            </w:r>
          </w:p>
        </w:tc>
        <w:tc>
          <w:tcPr>
            <w:tcW w:w="1440" w:type="dxa"/>
            <w:tcBorders>
              <w:top w:val="single" w:sz="4" w:space="0" w:color="000000"/>
              <w:left w:val="single" w:sz="4" w:space="0" w:color="000000"/>
              <w:bottom w:val="single" w:sz="4" w:space="0" w:color="000000"/>
              <w:right w:val="single" w:sz="4" w:space="0" w:color="000000"/>
            </w:tcBorders>
            <w:hideMark/>
          </w:tcPr>
          <w:p w:rsidR="00DB3529" w:rsidRPr="00DB3529" w:rsidRDefault="00DB3529" w:rsidP="00DB3529">
            <w:pPr>
              <w:jc w:val="center"/>
              <w:rPr>
                <w:rFonts w:ascii="Times New Roman" w:eastAsia="Times New Roman" w:hAnsi="Times New Roman" w:cs="Times New Roman"/>
                <w:bCs/>
                <w:sz w:val="20"/>
                <w:szCs w:val="20"/>
              </w:rPr>
            </w:pPr>
            <w:r w:rsidRPr="00DB3529">
              <w:rPr>
                <w:rFonts w:ascii="Times New Roman" w:eastAsia="Times New Roman" w:hAnsi="Times New Roman" w:cs="Times New Roman"/>
                <w:bCs/>
                <w:sz w:val="20"/>
                <w:szCs w:val="20"/>
              </w:rPr>
              <w:t>962.7</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rPr>
            </w:pPr>
            <w:r w:rsidRPr="00DB3529">
              <w:rPr>
                <w:rFonts w:ascii="Times New Roman" w:eastAsia="Times New Roman" w:hAnsi="Times New Roman" w:cs="Times New Roman"/>
                <w:bCs/>
                <w:sz w:val="20"/>
              </w:rPr>
              <w:t>18527</w:t>
            </w:r>
          </w:p>
        </w:tc>
      </w:tr>
      <w:tr w:rsidR="00DB3529" w:rsidRPr="00DB3529" w:rsidTr="00DB3529">
        <w:trPr>
          <w:trHeight w:val="302"/>
        </w:trPr>
        <w:tc>
          <w:tcPr>
            <w:tcW w:w="135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17</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rPr>
                <w:rFonts w:ascii="Calibri" w:eastAsia="Times New Roman" w:hAnsi="Calibri" w:cs="Calibri"/>
                <w:bCs/>
                <w:sz w:val="20"/>
                <w:szCs w:val="20"/>
              </w:rPr>
            </w:pPr>
            <w:r w:rsidRPr="00DB3529">
              <w:rPr>
                <w:rFonts w:ascii="Calibri" w:eastAsia="Times New Roman" w:hAnsi="Calibri" w:cs="Calibri"/>
                <w:bCs/>
                <w:sz w:val="20"/>
                <w:szCs w:val="20"/>
              </w:rPr>
              <w:t xml:space="preserve"> Meghalaya</w:t>
            </w:r>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549.2</w:t>
            </w:r>
          </w:p>
        </w:tc>
        <w:tc>
          <w:tcPr>
            <w:tcW w:w="1440" w:type="dxa"/>
            <w:tcBorders>
              <w:top w:val="single" w:sz="4" w:space="0" w:color="000000"/>
              <w:left w:val="single" w:sz="4" w:space="0" w:color="000000"/>
              <w:bottom w:val="single" w:sz="4" w:space="0" w:color="000000"/>
              <w:right w:val="single" w:sz="4" w:space="0" w:color="000000"/>
            </w:tcBorders>
            <w:hideMark/>
          </w:tcPr>
          <w:p w:rsidR="00DB3529" w:rsidRPr="00DB3529" w:rsidRDefault="00DB3529" w:rsidP="00DB3529">
            <w:pPr>
              <w:jc w:val="center"/>
              <w:rPr>
                <w:rFonts w:ascii="Times New Roman" w:eastAsia="Times New Roman" w:hAnsi="Times New Roman" w:cs="Times New Roman"/>
                <w:bCs/>
                <w:sz w:val="20"/>
                <w:szCs w:val="20"/>
              </w:rPr>
            </w:pPr>
            <w:r w:rsidRPr="00DB3529">
              <w:rPr>
                <w:rFonts w:ascii="Times New Roman" w:eastAsia="Times New Roman" w:hAnsi="Times New Roman" w:cs="Times New Roman"/>
                <w:bCs/>
                <w:sz w:val="20"/>
                <w:szCs w:val="20"/>
              </w:rPr>
              <w:t>442.7</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rPr>
            </w:pPr>
            <w:r w:rsidRPr="00DB3529">
              <w:rPr>
                <w:rFonts w:ascii="Times New Roman" w:eastAsia="Times New Roman" w:hAnsi="Times New Roman" w:cs="Times New Roman"/>
                <w:bCs/>
                <w:sz w:val="20"/>
              </w:rPr>
              <w:t>7840</w:t>
            </w:r>
          </w:p>
        </w:tc>
      </w:tr>
      <w:tr w:rsidR="00DB3529" w:rsidRPr="00DB3529" w:rsidTr="00DB3529">
        <w:trPr>
          <w:trHeight w:val="302"/>
        </w:trPr>
        <w:tc>
          <w:tcPr>
            <w:tcW w:w="135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18</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rPr>
                <w:rFonts w:ascii="Calibri" w:eastAsia="Times New Roman" w:hAnsi="Calibri" w:cs="Calibri"/>
                <w:bCs/>
                <w:sz w:val="20"/>
                <w:szCs w:val="20"/>
              </w:rPr>
            </w:pPr>
            <w:r w:rsidRPr="00DB3529">
              <w:rPr>
                <w:rFonts w:ascii="Calibri" w:eastAsia="Times New Roman" w:hAnsi="Calibri" w:cs="Calibri"/>
                <w:bCs/>
                <w:sz w:val="20"/>
                <w:szCs w:val="20"/>
              </w:rPr>
              <w:t xml:space="preserve"> Mizoram</w:t>
            </w:r>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916.5</w:t>
            </w:r>
          </w:p>
        </w:tc>
        <w:tc>
          <w:tcPr>
            <w:tcW w:w="1440" w:type="dxa"/>
            <w:tcBorders>
              <w:top w:val="single" w:sz="4" w:space="0" w:color="000000"/>
              <w:left w:val="single" w:sz="4" w:space="0" w:color="000000"/>
              <w:bottom w:val="single" w:sz="4" w:space="0" w:color="000000"/>
              <w:right w:val="single" w:sz="4" w:space="0" w:color="000000"/>
            </w:tcBorders>
            <w:hideMark/>
          </w:tcPr>
          <w:p w:rsidR="00DB3529" w:rsidRPr="00DB3529" w:rsidRDefault="00DB3529" w:rsidP="00DB3529">
            <w:pPr>
              <w:jc w:val="center"/>
              <w:rPr>
                <w:rFonts w:ascii="Times New Roman" w:eastAsia="Times New Roman" w:hAnsi="Times New Roman" w:cs="Times New Roman"/>
                <w:bCs/>
                <w:sz w:val="20"/>
                <w:szCs w:val="20"/>
              </w:rPr>
            </w:pPr>
            <w:r w:rsidRPr="00DB3529">
              <w:rPr>
                <w:rFonts w:ascii="Times New Roman" w:eastAsia="Times New Roman" w:hAnsi="Times New Roman" w:cs="Times New Roman"/>
                <w:bCs/>
                <w:sz w:val="20"/>
                <w:szCs w:val="20"/>
              </w:rPr>
              <w:t>702.1</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rPr>
            </w:pPr>
            <w:r w:rsidRPr="00DB3529">
              <w:rPr>
                <w:rFonts w:ascii="Times New Roman" w:eastAsia="Times New Roman" w:hAnsi="Times New Roman" w:cs="Times New Roman"/>
                <w:bCs/>
                <w:sz w:val="20"/>
              </w:rPr>
              <w:t>3858</w:t>
            </w:r>
          </w:p>
        </w:tc>
      </w:tr>
      <w:tr w:rsidR="00DB3529" w:rsidRPr="00DB3529" w:rsidTr="00DB3529">
        <w:trPr>
          <w:trHeight w:val="302"/>
        </w:trPr>
        <w:tc>
          <w:tcPr>
            <w:tcW w:w="135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19</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rPr>
                <w:rFonts w:ascii="Calibri" w:eastAsia="Times New Roman" w:hAnsi="Calibri" w:cs="Calibri"/>
                <w:bCs/>
                <w:sz w:val="20"/>
                <w:szCs w:val="20"/>
              </w:rPr>
            </w:pPr>
            <w:r w:rsidRPr="00DB3529">
              <w:rPr>
                <w:rFonts w:ascii="Calibri" w:eastAsia="Times New Roman" w:hAnsi="Calibri" w:cs="Calibri"/>
                <w:bCs/>
                <w:sz w:val="20"/>
                <w:szCs w:val="20"/>
              </w:rPr>
              <w:t xml:space="preserve"> Nagaland</w:t>
            </w:r>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900.8</w:t>
            </w:r>
          </w:p>
        </w:tc>
        <w:tc>
          <w:tcPr>
            <w:tcW w:w="1440" w:type="dxa"/>
            <w:tcBorders>
              <w:top w:val="single" w:sz="4" w:space="0" w:color="000000"/>
              <w:left w:val="single" w:sz="4" w:space="0" w:color="000000"/>
              <w:bottom w:val="single" w:sz="4" w:space="0" w:color="000000"/>
              <w:right w:val="single" w:sz="4" w:space="0" w:color="000000"/>
            </w:tcBorders>
            <w:hideMark/>
          </w:tcPr>
          <w:p w:rsidR="00DB3529" w:rsidRPr="00DB3529" w:rsidRDefault="00DB3529" w:rsidP="00DB3529">
            <w:pPr>
              <w:jc w:val="center"/>
              <w:rPr>
                <w:rFonts w:ascii="Times New Roman" w:eastAsia="Times New Roman" w:hAnsi="Times New Roman" w:cs="Times New Roman"/>
                <w:bCs/>
                <w:sz w:val="20"/>
                <w:szCs w:val="20"/>
              </w:rPr>
            </w:pPr>
            <w:r w:rsidRPr="00DB3529">
              <w:rPr>
                <w:rFonts w:ascii="Times New Roman" w:eastAsia="Times New Roman" w:hAnsi="Times New Roman" w:cs="Times New Roman"/>
                <w:bCs/>
                <w:sz w:val="20"/>
                <w:szCs w:val="20"/>
              </w:rPr>
              <w:t>965.8</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rPr>
            </w:pPr>
            <w:r w:rsidRPr="00DB3529">
              <w:rPr>
                <w:rFonts w:ascii="Times New Roman" w:eastAsia="Times New Roman" w:hAnsi="Times New Roman" w:cs="Times New Roman"/>
                <w:bCs/>
                <w:sz w:val="20"/>
              </w:rPr>
              <w:t>9086</w:t>
            </w:r>
          </w:p>
        </w:tc>
      </w:tr>
      <w:tr w:rsidR="00DB3529" w:rsidRPr="00DB3529" w:rsidTr="00DB3529">
        <w:trPr>
          <w:trHeight w:val="302"/>
        </w:trPr>
        <w:tc>
          <w:tcPr>
            <w:tcW w:w="135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20</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rPr>
                <w:rFonts w:ascii="Calibri" w:eastAsia="Times New Roman" w:hAnsi="Calibri" w:cs="Calibri"/>
                <w:bCs/>
                <w:sz w:val="20"/>
                <w:szCs w:val="20"/>
              </w:rPr>
            </w:pPr>
            <w:r w:rsidRPr="00DB3529">
              <w:rPr>
                <w:rFonts w:ascii="Calibri" w:eastAsia="Times New Roman" w:hAnsi="Calibri" w:cs="Calibri"/>
                <w:bCs/>
                <w:sz w:val="20"/>
                <w:szCs w:val="20"/>
              </w:rPr>
              <w:t xml:space="preserve"> </w:t>
            </w:r>
            <w:proofErr w:type="spellStart"/>
            <w:r w:rsidRPr="00DB3529">
              <w:rPr>
                <w:rFonts w:ascii="Calibri" w:eastAsia="Times New Roman" w:hAnsi="Calibri" w:cs="Calibri"/>
                <w:bCs/>
                <w:sz w:val="20"/>
                <w:szCs w:val="20"/>
              </w:rPr>
              <w:t>Odisha</w:t>
            </w:r>
            <w:proofErr w:type="spellEnd"/>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155.7</w:t>
            </w:r>
          </w:p>
        </w:tc>
        <w:tc>
          <w:tcPr>
            <w:tcW w:w="1440" w:type="dxa"/>
            <w:tcBorders>
              <w:top w:val="single" w:sz="4" w:space="0" w:color="000000"/>
              <w:left w:val="single" w:sz="4" w:space="0" w:color="000000"/>
              <w:bottom w:val="single" w:sz="4" w:space="0" w:color="000000"/>
              <w:right w:val="single" w:sz="4" w:space="0" w:color="000000"/>
            </w:tcBorders>
            <w:hideMark/>
          </w:tcPr>
          <w:p w:rsidR="00DB3529" w:rsidRPr="00DB3529" w:rsidRDefault="00DB3529" w:rsidP="00DB3529">
            <w:pPr>
              <w:jc w:val="center"/>
              <w:rPr>
                <w:rFonts w:ascii="Times New Roman" w:eastAsia="Times New Roman" w:hAnsi="Times New Roman" w:cs="Times New Roman"/>
                <w:bCs/>
                <w:sz w:val="20"/>
                <w:szCs w:val="20"/>
              </w:rPr>
            </w:pPr>
            <w:r w:rsidRPr="00DB3529">
              <w:rPr>
                <w:rFonts w:ascii="Times New Roman" w:eastAsia="Times New Roman" w:hAnsi="Times New Roman" w:cs="Times New Roman"/>
                <w:bCs/>
                <w:sz w:val="20"/>
                <w:szCs w:val="20"/>
              </w:rPr>
              <w:t>132.9</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rPr>
            </w:pPr>
            <w:r w:rsidRPr="00DB3529">
              <w:rPr>
                <w:rFonts w:ascii="Times New Roman" w:eastAsia="Times New Roman" w:hAnsi="Times New Roman" w:cs="Times New Roman"/>
                <w:bCs/>
                <w:sz w:val="20"/>
              </w:rPr>
              <w:t>40404</w:t>
            </w:r>
          </w:p>
        </w:tc>
      </w:tr>
      <w:tr w:rsidR="00DB3529" w:rsidRPr="00DB3529" w:rsidTr="00DB3529">
        <w:trPr>
          <w:trHeight w:val="302"/>
        </w:trPr>
        <w:tc>
          <w:tcPr>
            <w:tcW w:w="135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21</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rPr>
                <w:rFonts w:ascii="Calibri" w:eastAsia="Times New Roman" w:hAnsi="Calibri" w:cs="Calibri"/>
                <w:bCs/>
                <w:sz w:val="20"/>
                <w:szCs w:val="20"/>
              </w:rPr>
            </w:pPr>
            <w:r w:rsidRPr="00DB3529">
              <w:rPr>
                <w:rFonts w:ascii="Calibri" w:eastAsia="Times New Roman" w:hAnsi="Calibri" w:cs="Calibri"/>
                <w:bCs/>
                <w:sz w:val="20"/>
                <w:szCs w:val="20"/>
              </w:rPr>
              <w:t xml:space="preserve"> Punjab</w:t>
            </w:r>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299.6</w:t>
            </w:r>
          </w:p>
        </w:tc>
        <w:tc>
          <w:tcPr>
            <w:tcW w:w="1440" w:type="dxa"/>
            <w:tcBorders>
              <w:top w:val="single" w:sz="4" w:space="0" w:color="000000"/>
              <w:left w:val="single" w:sz="4" w:space="0" w:color="000000"/>
              <w:bottom w:val="single" w:sz="4" w:space="0" w:color="000000"/>
              <w:right w:val="single" w:sz="4" w:space="0" w:color="000000"/>
            </w:tcBorders>
            <w:hideMark/>
          </w:tcPr>
          <w:p w:rsidR="00DB3529" w:rsidRPr="00DB3529" w:rsidRDefault="00DB3529" w:rsidP="00DB3529">
            <w:pPr>
              <w:jc w:val="center"/>
              <w:rPr>
                <w:rFonts w:ascii="Times New Roman" w:eastAsia="Times New Roman" w:hAnsi="Times New Roman" w:cs="Times New Roman"/>
                <w:bCs/>
                <w:sz w:val="20"/>
                <w:szCs w:val="20"/>
              </w:rPr>
            </w:pPr>
            <w:r w:rsidRPr="00DB3529">
              <w:rPr>
                <w:rFonts w:ascii="Times New Roman" w:eastAsia="Times New Roman" w:hAnsi="Times New Roman" w:cs="Times New Roman"/>
                <w:bCs/>
                <w:sz w:val="20"/>
                <w:szCs w:val="20"/>
              </w:rPr>
              <w:t>275.0</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rPr>
            </w:pPr>
            <w:r w:rsidRPr="00DB3529">
              <w:rPr>
                <w:rFonts w:ascii="Times New Roman" w:eastAsia="Times New Roman" w:hAnsi="Times New Roman" w:cs="Times New Roman"/>
                <w:bCs/>
                <w:sz w:val="20"/>
              </w:rPr>
              <w:t>68902</w:t>
            </w:r>
          </w:p>
        </w:tc>
      </w:tr>
      <w:tr w:rsidR="00DB3529" w:rsidRPr="00DB3529" w:rsidTr="00DB3529">
        <w:trPr>
          <w:trHeight w:val="302"/>
        </w:trPr>
        <w:tc>
          <w:tcPr>
            <w:tcW w:w="135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22</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rPr>
                <w:rFonts w:ascii="Calibri" w:eastAsia="Times New Roman" w:hAnsi="Calibri" w:cs="Calibri"/>
                <w:bCs/>
                <w:sz w:val="20"/>
                <w:szCs w:val="20"/>
              </w:rPr>
            </w:pPr>
            <w:r w:rsidRPr="00DB3529">
              <w:rPr>
                <w:rFonts w:ascii="Calibri" w:eastAsia="Times New Roman" w:hAnsi="Calibri" w:cs="Calibri"/>
                <w:bCs/>
                <w:sz w:val="20"/>
                <w:szCs w:val="20"/>
              </w:rPr>
              <w:t xml:space="preserve"> Rajasthan</w:t>
            </w:r>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142.1</w:t>
            </w:r>
          </w:p>
        </w:tc>
        <w:tc>
          <w:tcPr>
            <w:tcW w:w="1440" w:type="dxa"/>
            <w:tcBorders>
              <w:top w:val="single" w:sz="4" w:space="0" w:color="000000"/>
              <w:left w:val="single" w:sz="4" w:space="0" w:color="000000"/>
              <w:bottom w:val="single" w:sz="4" w:space="0" w:color="000000"/>
              <w:right w:val="single" w:sz="4" w:space="0" w:color="000000"/>
            </w:tcBorders>
            <w:hideMark/>
          </w:tcPr>
          <w:p w:rsidR="00DB3529" w:rsidRPr="00DB3529" w:rsidRDefault="00DB3529" w:rsidP="00DB3529">
            <w:pPr>
              <w:jc w:val="center"/>
              <w:rPr>
                <w:rFonts w:ascii="Times New Roman" w:eastAsia="Times New Roman" w:hAnsi="Times New Roman" w:cs="Times New Roman"/>
                <w:bCs/>
                <w:sz w:val="20"/>
                <w:szCs w:val="20"/>
              </w:rPr>
            </w:pPr>
            <w:r w:rsidRPr="00DB3529">
              <w:rPr>
                <w:rFonts w:ascii="Times New Roman" w:eastAsia="Times New Roman" w:hAnsi="Times New Roman" w:cs="Times New Roman"/>
                <w:bCs/>
                <w:sz w:val="20"/>
                <w:szCs w:val="20"/>
              </w:rPr>
              <w:t>121.7</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rPr>
            </w:pPr>
            <w:r w:rsidRPr="00DB3529">
              <w:rPr>
                <w:rFonts w:ascii="Times New Roman" w:eastAsia="Times New Roman" w:hAnsi="Times New Roman" w:cs="Times New Roman"/>
                <w:bCs/>
                <w:sz w:val="20"/>
              </w:rPr>
              <w:t>89191</w:t>
            </w:r>
          </w:p>
        </w:tc>
      </w:tr>
      <w:tr w:rsidR="00DB3529" w:rsidRPr="00DB3529" w:rsidTr="00DB3529">
        <w:trPr>
          <w:trHeight w:val="302"/>
        </w:trPr>
        <w:tc>
          <w:tcPr>
            <w:tcW w:w="135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23</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rPr>
                <w:rFonts w:ascii="Calibri" w:eastAsia="Times New Roman" w:hAnsi="Calibri" w:cs="Calibri"/>
                <w:bCs/>
                <w:sz w:val="20"/>
                <w:szCs w:val="20"/>
              </w:rPr>
            </w:pPr>
            <w:r w:rsidRPr="00DB3529">
              <w:rPr>
                <w:rFonts w:ascii="Calibri" w:eastAsia="Times New Roman" w:hAnsi="Calibri" w:cs="Calibri"/>
                <w:bCs/>
                <w:sz w:val="20"/>
                <w:szCs w:val="20"/>
              </w:rPr>
              <w:t xml:space="preserve"> Sikkim</w:t>
            </w:r>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934.1</w:t>
            </w:r>
          </w:p>
        </w:tc>
        <w:tc>
          <w:tcPr>
            <w:tcW w:w="1440" w:type="dxa"/>
            <w:tcBorders>
              <w:top w:val="single" w:sz="4" w:space="0" w:color="000000"/>
              <w:left w:val="single" w:sz="4" w:space="0" w:color="000000"/>
              <w:bottom w:val="single" w:sz="4" w:space="0" w:color="000000"/>
              <w:right w:val="single" w:sz="4" w:space="0" w:color="000000"/>
            </w:tcBorders>
            <w:hideMark/>
          </w:tcPr>
          <w:p w:rsidR="00DB3529" w:rsidRPr="00DB3529" w:rsidRDefault="00DB3529" w:rsidP="00DB3529">
            <w:pPr>
              <w:jc w:val="center"/>
              <w:rPr>
                <w:rFonts w:ascii="Times New Roman" w:eastAsia="Times New Roman" w:hAnsi="Times New Roman" w:cs="Times New Roman"/>
                <w:bCs/>
                <w:sz w:val="20"/>
                <w:szCs w:val="20"/>
              </w:rPr>
            </w:pPr>
            <w:r w:rsidRPr="00DB3529">
              <w:rPr>
                <w:rFonts w:ascii="Times New Roman" w:eastAsia="Times New Roman" w:hAnsi="Times New Roman" w:cs="Times New Roman"/>
                <w:bCs/>
                <w:sz w:val="20"/>
                <w:szCs w:val="20"/>
              </w:rPr>
              <w:t>822.6</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rPr>
            </w:pPr>
            <w:r w:rsidRPr="00DB3529">
              <w:rPr>
                <w:rFonts w:ascii="Times New Roman" w:eastAsia="Times New Roman" w:hAnsi="Times New Roman" w:cs="Times New Roman"/>
                <w:bCs/>
                <w:sz w:val="20"/>
              </w:rPr>
              <w:t>2482</w:t>
            </w:r>
          </w:p>
        </w:tc>
      </w:tr>
      <w:tr w:rsidR="00DB3529" w:rsidRPr="00DB3529" w:rsidTr="00DB3529">
        <w:trPr>
          <w:trHeight w:val="302"/>
        </w:trPr>
        <w:tc>
          <w:tcPr>
            <w:tcW w:w="135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24</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rPr>
                <w:rFonts w:ascii="Calibri" w:eastAsia="Times New Roman" w:hAnsi="Calibri" w:cs="Calibri"/>
                <w:bCs/>
                <w:sz w:val="20"/>
                <w:szCs w:val="20"/>
              </w:rPr>
            </w:pPr>
            <w:r w:rsidRPr="00DB3529">
              <w:rPr>
                <w:rFonts w:ascii="Calibri" w:eastAsia="Times New Roman" w:hAnsi="Calibri" w:cs="Calibri"/>
                <w:bCs/>
                <w:sz w:val="20"/>
                <w:szCs w:val="20"/>
              </w:rPr>
              <w:t xml:space="preserve"> Tamil Nadu</w:t>
            </w:r>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195.4</w:t>
            </w:r>
          </w:p>
        </w:tc>
        <w:tc>
          <w:tcPr>
            <w:tcW w:w="1440" w:type="dxa"/>
            <w:tcBorders>
              <w:top w:val="single" w:sz="4" w:space="0" w:color="000000"/>
              <w:left w:val="single" w:sz="4" w:space="0" w:color="000000"/>
              <w:bottom w:val="single" w:sz="4" w:space="0" w:color="000000"/>
              <w:right w:val="single" w:sz="4" w:space="0" w:color="000000"/>
            </w:tcBorders>
            <w:hideMark/>
          </w:tcPr>
          <w:p w:rsidR="00DB3529" w:rsidRPr="00DB3529" w:rsidRDefault="00DB3529" w:rsidP="00DB3529">
            <w:pPr>
              <w:jc w:val="center"/>
              <w:rPr>
                <w:rFonts w:ascii="Times New Roman" w:eastAsia="Times New Roman" w:hAnsi="Times New Roman" w:cs="Times New Roman"/>
                <w:bCs/>
                <w:sz w:val="20"/>
                <w:szCs w:val="20"/>
              </w:rPr>
            </w:pPr>
            <w:r w:rsidRPr="00DB3529">
              <w:rPr>
                <w:rFonts w:ascii="Times New Roman" w:eastAsia="Times New Roman" w:hAnsi="Times New Roman" w:cs="Times New Roman"/>
                <w:bCs/>
                <w:sz w:val="20"/>
                <w:szCs w:val="20"/>
              </w:rPr>
              <w:t>184.2</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rPr>
            </w:pPr>
            <w:r w:rsidRPr="00DB3529">
              <w:rPr>
                <w:rFonts w:ascii="Times New Roman" w:eastAsia="Times New Roman" w:hAnsi="Times New Roman" w:cs="Times New Roman"/>
                <w:bCs/>
                <w:sz w:val="20"/>
              </w:rPr>
              <w:t>121168</w:t>
            </w:r>
          </w:p>
        </w:tc>
      </w:tr>
      <w:tr w:rsidR="00DB3529" w:rsidRPr="00DB3529" w:rsidTr="00DB3529">
        <w:trPr>
          <w:trHeight w:val="302"/>
        </w:trPr>
        <w:tc>
          <w:tcPr>
            <w:tcW w:w="1350" w:type="dxa"/>
            <w:tcBorders>
              <w:top w:val="single" w:sz="4" w:space="0" w:color="000000"/>
              <w:left w:val="single" w:sz="4" w:space="0" w:color="000000"/>
              <w:bottom w:val="single" w:sz="4" w:space="0" w:color="000000"/>
              <w:right w:val="single" w:sz="4" w:space="0" w:color="000000"/>
            </w:tcBorders>
            <w:vAlign w:val="center"/>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25</w:t>
            </w:r>
          </w:p>
        </w:tc>
        <w:tc>
          <w:tcPr>
            <w:tcW w:w="1980" w:type="dxa"/>
            <w:tcBorders>
              <w:top w:val="single" w:sz="4" w:space="0" w:color="000000"/>
              <w:left w:val="single" w:sz="4" w:space="0" w:color="000000"/>
              <w:bottom w:val="single" w:sz="4" w:space="0" w:color="000000"/>
              <w:right w:val="single" w:sz="4" w:space="0" w:color="000000"/>
            </w:tcBorders>
            <w:vAlign w:val="center"/>
          </w:tcPr>
          <w:p w:rsidR="00DB3529" w:rsidRPr="00DB3529" w:rsidRDefault="00DB3529" w:rsidP="00DB3529">
            <w:pPr>
              <w:rPr>
                <w:rFonts w:ascii="Calibri" w:eastAsia="Times New Roman" w:hAnsi="Calibri" w:cs="Calibri"/>
                <w:bCs/>
                <w:sz w:val="20"/>
                <w:szCs w:val="20"/>
              </w:rPr>
            </w:pPr>
            <w:proofErr w:type="spellStart"/>
            <w:r w:rsidRPr="00DB3529">
              <w:rPr>
                <w:rFonts w:ascii="Calibri" w:eastAsia="Times New Roman" w:hAnsi="Calibri" w:cs="Calibri"/>
                <w:bCs/>
                <w:sz w:val="20"/>
                <w:szCs w:val="20"/>
              </w:rPr>
              <w:t>Telangana</w:t>
            </w:r>
            <w:proofErr w:type="spellEnd"/>
            <w:r w:rsidRPr="00DB3529">
              <w:rPr>
                <w:rFonts w:ascii="Calibri" w:eastAsia="Times New Roman" w:hAnsi="Calibri" w:cs="Calibri"/>
                <w:bCs/>
                <w:sz w:val="20"/>
                <w:szCs w:val="20"/>
              </w:rPr>
              <w:t>*</w:t>
            </w:r>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w:t>
            </w:r>
          </w:p>
        </w:tc>
        <w:tc>
          <w:tcPr>
            <w:tcW w:w="144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szCs w:val="20"/>
              </w:rPr>
            </w:pPr>
            <w:r w:rsidRPr="00DB3529">
              <w:rPr>
                <w:rFonts w:ascii="Times New Roman" w:eastAsia="Times New Roman" w:hAnsi="Times New Roman" w:cs="Times New Roman"/>
                <w:bCs/>
                <w:sz w:val="20"/>
                <w:szCs w:val="20"/>
              </w:rPr>
              <w:t>-</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rPr>
            </w:pPr>
            <w:r w:rsidRPr="00DB3529">
              <w:rPr>
                <w:rFonts w:ascii="Times New Roman" w:eastAsia="Times New Roman" w:hAnsi="Times New Roman" w:cs="Times New Roman"/>
                <w:bCs/>
                <w:sz w:val="20"/>
              </w:rPr>
              <w:t>52074</w:t>
            </w:r>
          </w:p>
        </w:tc>
      </w:tr>
      <w:tr w:rsidR="00DB3529" w:rsidRPr="00DB3529" w:rsidTr="00DB3529">
        <w:trPr>
          <w:trHeight w:val="302"/>
        </w:trPr>
        <w:tc>
          <w:tcPr>
            <w:tcW w:w="135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26</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rPr>
                <w:rFonts w:ascii="Calibri" w:eastAsia="Times New Roman" w:hAnsi="Calibri" w:cs="Calibri"/>
                <w:bCs/>
                <w:sz w:val="20"/>
                <w:szCs w:val="20"/>
              </w:rPr>
            </w:pPr>
            <w:r w:rsidRPr="00DB3529">
              <w:rPr>
                <w:rFonts w:ascii="Calibri" w:eastAsia="Times New Roman" w:hAnsi="Calibri" w:cs="Calibri"/>
                <w:bCs/>
                <w:sz w:val="20"/>
                <w:szCs w:val="20"/>
              </w:rPr>
              <w:t xml:space="preserve"> Tripura</w:t>
            </w:r>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712.0</w:t>
            </w:r>
          </w:p>
        </w:tc>
        <w:tc>
          <w:tcPr>
            <w:tcW w:w="1440" w:type="dxa"/>
            <w:tcBorders>
              <w:top w:val="single" w:sz="4" w:space="0" w:color="000000"/>
              <w:left w:val="single" w:sz="4" w:space="0" w:color="000000"/>
              <w:bottom w:val="single" w:sz="4" w:space="0" w:color="000000"/>
              <w:right w:val="single" w:sz="4" w:space="0" w:color="000000"/>
            </w:tcBorders>
            <w:hideMark/>
          </w:tcPr>
          <w:p w:rsidR="00DB3529" w:rsidRPr="00DB3529" w:rsidRDefault="00DB3529" w:rsidP="00DB3529">
            <w:pPr>
              <w:jc w:val="center"/>
              <w:rPr>
                <w:rFonts w:ascii="Times New Roman" w:eastAsia="Times New Roman" w:hAnsi="Times New Roman" w:cs="Times New Roman"/>
                <w:bCs/>
                <w:sz w:val="20"/>
                <w:szCs w:val="20"/>
              </w:rPr>
            </w:pPr>
            <w:r w:rsidRPr="00DB3529">
              <w:rPr>
                <w:rFonts w:ascii="Times New Roman" w:eastAsia="Times New Roman" w:hAnsi="Times New Roman" w:cs="Times New Roman"/>
                <w:bCs/>
                <w:sz w:val="20"/>
                <w:szCs w:val="20"/>
              </w:rPr>
              <w:t>619.7</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rPr>
            </w:pPr>
            <w:r w:rsidRPr="00DB3529">
              <w:rPr>
                <w:rFonts w:ascii="Times New Roman" w:eastAsia="Times New Roman" w:hAnsi="Times New Roman" w:cs="Times New Roman"/>
                <w:bCs/>
                <w:sz w:val="20"/>
              </w:rPr>
              <w:t>12537</w:t>
            </w:r>
          </w:p>
        </w:tc>
      </w:tr>
      <w:tr w:rsidR="00DB3529" w:rsidRPr="00DB3529" w:rsidTr="00DB3529">
        <w:trPr>
          <w:trHeight w:val="302"/>
        </w:trPr>
        <w:tc>
          <w:tcPr>
            <w:tcW w:w="135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27</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rPr>
                <w:rFonts w:ascii="Calibri" w:eastAsia="Times New Roman" w:hAnsi="Calibri" w:cs="Calibri"/>
                <w:bCs/>
                <w:sz w:val="20"/>
                <w:szCs w:val="20"/>
              </w:rPr>
            </w:pPr>
            <w:r w:rsidRPr="00DB3529">
              <w:rPr>
                <w:rFonts w:ascii="Calibri" w:eastAsia="Times New Roman" w:hAnsi="Calibri" w:cs="Calibri"/>
                <w:bCs/>
                <w:sz w:val="20"/>
                <w:szCs w:val="20"/>
              </w:rPr>
              <w:t xml:space="preserve"> Uttar Pradesh</w:t>
            </w:r>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187.8</w:t>
            </w:r>
          </w:p>
        </w:tc>
        <w:tc>
          <w:tcPr>
            <w:tcW w:w="1440" w:type="dxa"/>
            <w:tcBorders>
              <w:top w:val="single" w:sz="4" w:space="0" w:color="000000"/>
              <w:left w:val="single" w:sz="4" w:space="0" w:color="000000"/>
              <w:bottom w:val="single" w:sz="4" w:space="0" w:color="000000"/>
              <w:right w:val="single" w:sz="4" w:space="0" w:color="000000"/>
            </w:tcBorders>
            <w:hideMark/>
          </w:tcPr>
          <w:p w:rsidR="00DB3529" w:rsidRPr="00DB3529" w:rsidRDefault="00DB3529" w:rsidP="00DB3529">
            <w:pPr>
              <w:jc w:val="center"/>
              <w:rPr>
                <w:rFonts w:ascii="Times New Roman" w:eastAsia="Times New Roman" w:hAnsi="Times New Roman" w:cs="Times New Roman"/>
                <w:bCs/>
                <w:sz w:val="20"/>
                <w:szCs w:val="20"/>
              </w:rPr>
            </w:pPr>
            <w:r w:rsidRPr="00DB3529">
              <w:rPr>
                <w:rFonts w:ascii="Times New Roman" w:eastAsia="Times New Roman" w:hAnsi="Times New Roman" w:cs="Times New Roman"/>
                <w:bCs/>
                <w:sz w:val="20"/>
                <w:szCs w:val="20"/>
              </w:rPr>
              <w:t>90.4</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rPr>
            </w:pPr>
            <w:r w:rsidRPr="00DB3529">
              <w:rPr>
                <w:rFonts w:ascii="Times New Roman" w:eastAsia="Times New Roman" w:hAnsi="Times New Roman" w:cs="Times New Roman"/>
                <w:bCs/>
                <w:sz w:val="20"/>
              </w:rPr>
              <w:t>377009</w:t>
            </w:r>
          </w:p>
        </w:tc>
      </w:tr>
      <w:tr w:rsidR="00DB3529" w:rsidRPr="00DB3529" w:rsidTr="00DB3529">
        <w:trPr>
          <w:trHeight w:val="302"/>
        </w:trPr>
        <w:tc>
          <w:tcPr>
            <w:tcW w:w="135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28</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rPr>
                <w:rFonts w:ascii="Calibri" w:eastAsia="Times New Roman" w:hAnsi="Calibri" w:cs="Calibri"/>
                <w:bCs/>
                <w:sz w:val="20"/>
                <w:szCs w:val="20"/>
              </w:rPr>
            </w:pPr>
            <w:r w:rsidRPr="00DB3529">
              <w:rPr>
                <w:rFonts w:ascii="Calibri" w:eastAsia="Times New Roman" w:hAnsi="Calibri" w:cs="Calibri"/>
                <w:bCs/>
                <w:sz w:val="20"/>
                <w:szCs w:val="20"/>
              </w:rPr>
              <w:t xml:space="preserve"> </w:t>
            </w:r>
            <w:proofErr w:type="spellStart"/>
            <w:r w:rsidRPr="00DB3529">
              <w:rPr>
                <w:rFonts w:ascii="Calibri" w:eastAsia="Times New Roman" w:hAnsi="Calibri" w:cs="Calibri"/>
                <w:bCs/>
                <w:sz w:val="20"/>
                <w:szCs w:val="20"/>
              </w:rPr>
              <w:t>Uttarakhand</w:t>
            </w:r>
            <w:proofErr w:type="spellEnd"/>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197.0</w:t>
            </w:r>
          </w:p>
        </w:tc>
        <w:tc>
          <w:tcPr>
            <w:tcW w:w="1440" w:type="dxa"/>
            <w:tcBorders>
              <w:top w:val="single" w:sz="4" w:space="0" w:color="000000"/>
              <w:left w:val="single" w:sz="4" w:space="0" w:color="000000"/>
              <w:bottom w:val="single" w:sz="4" w:space="0" w:color="000000"/>
              <w:right w:val="single" w:sz="4" w:space="0" w:color="000000"/>
            </w:tcBorders>
            <w:hideMark/>
          </w:tcPr>
          <w:p w:rsidR="00DB3529" w:rsidRPr="00DB3529" w:rsidRDefault="00DB3529" w:rsidP="00DB3529">
            <w:pPr>
              <w:jc w:val="center"/>
              <w:rPr>
                <w:rFonts w:ascii="Times New Roman" w:eastAsia="Times New Roman" w:hAnsi="Times New Roman" w:cs="Times New Roman"/>
                <w:bCs/>
                <w:sz w:val="20"/>
                <w:szCs w:val="20"/>
              </w:rPr>
            </w:pPr>
            <w:r w:rsidRPr="00DB3529">
              <w:rPr>
                <w:rFonts w:ascii="Times New Roman" w:eastAsia="Times New Roman" w:hAnsi="Times New Roman" w:cs="Times New Roman"/>
                <w:bCs/>
                <w:sz w:val="20"/>
                <w:szCs w:val="20"/>
              </w:rPr>
              <w:t>186.3</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rPr>
            </w:pPr>
            <w:r w:rsidRPr="00DB3529">
              <w:rPr>
                <w:rFonts w:ascii="Times New Roman" w:eastAsia="Times New Roman" w:hAnsi="Times New Roman" w:cs="Times New Roman"/>
                <w:bCs/>
                <w:sz w:val="20"/>
              </w:rPr>
              <w:t>16122</w:t>
            </w:r>
          </w:p>
        </w:tc>
      </w:tr>
      <w:tr w:rsidR="00DB3529" w:rsidRPr="00DB3529" w:rsidTr="00DB3529">
        <w:trPr>
          <w:trHeight w:val="302"/>
        </w:trPr>
        <w:tc>
          <w:tcPr>
            <w:tcW w:w="135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29</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rPr>
                <w:rFonts w:ascii="Calibri" w:eastAsia="Times New Roman" w:hAnsi="Calibri" w:cs="Calibri"/>
                <w:bCs/>
                <w:sz w:val="20"/>
                <w:szCs w:val="20"/>
              </w:rPr>
            </w:pPr>
            <w:r w:rsidRPr="00DB3529">
              <w:rPr>
                <w:rFonts w:ascii="Calibri" w:eastAsia="Times New Roman" w:hAnsi="Calibri" w:cs="Calibri"/>
                <w:bCs/>
                <w:sz w:val="20"/>
                <w:szCs w:val="20"/>
              </w:rPr>
              <w:t xml:space="preserve"> West Bengal</w:t>
            </w:r>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143.4</w:t>
            </w:r>
          </w:p>
        </w:tc>
        <w:tc>
          <w:tcPr>
            <w:tcW w:w="1440" w:type="dxa"/>
            <w:tcBorders>
              <w:top w:val="single" w:sz="4" w:space="0" w:color="000000"/>
              <w:left w:val="single" w:sz="4" w:space="0" w:color="000000"/>
              <w:bottom w:val="single" w:sz="4" w:space="0" w:color="000000"/>
              <w:right w:val="single" w:sz="4" w:space="0" w:color="000000"/>
            </w:tcBorders>
            <w:hideMark/>
          </w:tcPr>
          <w:p w:rsidR="00DB3529" w:rsidRPr="00DB3529" w:rsidRDefault="00DB3529" w:rsidP="00DB3529">
            <w:pPr>
              <w:jc w:val="center"/>
              <w:rPr>
                <w:rFonts w:ascii="Times New Roman" w:eastAsia="Times New Roman" w:hAnsi="Times New Roman" w:cs="Times New Roman"/>
                <w:bCs/>
                <w:sz w:val="20"/>
                <w:szCs w:val="20"/>
              </w:rPr>
            </w:pPr>
            <w:r w:rsidRPr="00DB3529">
              <w:rPr>
                <w:rFonts w:ascii="Times New Roman" w:eastAsia="Times New Roman" w:hAnsi="Times New Roman" w:cs="Times New Roman"/>
                <w:bCs/>
                <w:sz w:val="20"/>
                <w:szCs w:val="20"/>
              </w:rPr>
              <w:t>102.4</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rPr>
            </w:pPr>
            <w:r w:rsidRPr="00DB3529">
              <w:rPr>
                <w:rFonts w:ascii="Times New Roman" w:eastAsia="Times New Roman" w:hAnsi="Times New Roman" w:cs="Times New Roman"/>
                <w:bCs/>
                <w:sz w:val="20"/>
              </w:rPr>
              <w:t>107777</w:t>
            </w:r>
          </w:p>
        </w:tc>
      </w:tr>
      <w:tr w:rsidR="00DB3529" w:rsidRPr="00DB3529" w:rsidTr="00DB3529">
        <w:trPr>
          <w:trHeight w:val="302"/>
        </w:trPr>
        <w:tc>
          <w:tcPr>
            <w:tcW w:w="135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30</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rPr>
                <w:rFonts w:ascii="Calibri" w:eastAsia="Times New Roman" w:hAnsi="Calibri" w:cs="Calibri"/>
                <w:bCs/>
                <w:sz w:val="20"/>
                <w:szCs w:val="20"/>
              </w:rPr>
            </w:pPr>
            <w:r w:rsidRPr="00DB3529">
              <w:rPr>
                <w:rFonts w:ascii="Calibri" w:eastAsia="Times New Roman" w:hAnsi="Calibri" w:cs="Calibri"/>
                <w:bCs/>
                <w:sz w:val="20"/>
                <w:szCs w:val="20"/>
              </w:rPr>
              <w:t xml:space="preserve"> A &amp; N Islands</w:t>
            </w:r>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803.6</w:t>
            </w:r>
          </w:p>
        </w:tc>
        <w:tc>
          <w:tcPr>
            <w:tcW w:w="1440" w:type="dxa"/>
            <w:tcBorders>
              <w:top w:val="single" w:sz="4" w:space="0" w:color="000000"/>
              <w:left w:val="single" w:sz="4" w:space="0" w:color="000000"/>
              <w:bottom w:val="single" w:sz="4" w:space="0" w:color="000000"/>
              <w:right w:val="single" w:sz="4" w:space="0" w:color="000000"/>
            </w:tcBorders>
            <w:hideMark/>
          </w:tcPr>
          <w:p w:rsidR="00DB3529" w:rsidRPr="00DB3529" w:rsidRDefault="00DB3529" w:rsidP="00DB3529">
            <w:pPr>
              <w:jc w:val="center"/>
              <w:rPr>
                <w:rFonts w:ascii="Times New Roman" w:eastAsia="Times New Roman" w:hAnsi="Times New Roman" w:cs="Times New Roman"/>
                <w:bCs/>
                <w:sz w:val="20"/>
                <w:szCs w:val="20"/>
              </w:rPr>
            </w:pPr>
            <w:r w:rsidRPr="00DB3529">
              <w:rPr>
                <w:rFonts w:ascii="Times New Roman" w:eastAsia="Times New Roman" w:hAnsi="Times New Roman" w:cs="Times New Roman"/>
                <w:bCs/>
                <w:sz w:val="20"/>
                <w:szCs w:val="20"/>
              </w:rPr>
              <w:t>705.9</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rPr>
            </w:pPr>
            <w:r w:rsidRPr="00DB3529">
              <w:rPr>
                <w:rFonts w:ascii="Times New Roman" w:eastAsia="Times New Roman" w:hAnsi="Times New Roman" w:cs="Times New Roman"/>
                <w:bCs/>
                <w:sz w:val="20"/>
              </w:rPr>
              <w:t>3747</w:t>
            </w:r>
          </w:p>
        </w:tc>
      </w:tr>
      <w:tr w:rsidR="00DB3529" w:rsidRPr="00DB3529" w:rsidTr="00DB3529">
        <w:trPr>
          <w:trHeight w:val="302"/>
        </w:trPr>
        <w:tc>
          <w:tcPr>
            <w:tcW w:w="135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31</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rPr>
                <w:rFonts w:ascii="Calibri" w:eastAsia="Times New Roman" w:hAnsi="Calibri" w:cs="Calibri"/>
                <w:bCs/>
                <w:sz w:val="20"/>
                <w:szCs w:val="20"/>
              </w:rPr>
            </w:pPr>
            <w:r w:rsidRPr="00DB3529">
              <w:rPr>
                <w:rFonts w:ascii="Calibri" w:eastAsia="Times New Roman" w:hAnsi="Calibri" w:cs="Calibri"/>
                <w:bCs/>
                <w:sz w:val="20"/>
                <w:szCs w:val="20"/>
              </w:rPr>
              <w:t xml:space="preserve"> Chandigarh</w:t>
            </w:r>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369.9</w:t>
            </w:r>
          </w:p>
        </w:tc>
        <w:tc>
          <w:tcPr>
            <w:tcW w:w="1440" w:type="dxa"/>
            <w:tcBorders>
              <w:top w:val="single" w:sz="4" w:space="0" w:color="000000"/>
              <w:left w:val="single" w:sz="4" w:space="0" w:color="000000"/>
              <w:bottom w:val="single" w:sz="4" w:space="0" w:color="000000"/>
              <w:right w:val="single" w:sz="4" w:space="0" w:color="000000"/>
            </w:tcBorders>
            <w:hideMark/>
          </w:tcPr>
          <w:p w:rsidR="00DB3529" w:rsidRPr="00DB3529" w:rsidRDefault="00DB3529" w:rsidP="00DB3529">
            <w:pPr>
              <w:jc w:val="center"/>
              <w:rPr>
                <w:rFonts w:ascii="Times New Roman" w:eastAsia="Times New Roman" w:hAnsi="Times New Roman" w:cs="Times New Roman"/>
                <w:bCs/>
                <w:sz w:val="20"/>
                <w:szCs w:val="20"/>
              </w:rPr>
            </w:pPr>
            <w:r w:rsidRPr="00DB3529">
              <w:rPr>
                <w:rFonts w:ascii="Times New Roman" w:eastAsia="Times New Roman" w:hAnsi="Times New Roman" w:cs="Times New Roman"/>
                <w:bCs/>
                <w:sz w:val="20"/>
                <w:szCs w:val="20"/>
              </w:rPr>
              <w:t>325.4</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rPr>
            </w:pPr>
            <w:r w:rsidRPr="00DB3529">
              <w:rPr>
                <w:rFonts w:ascii="Times New Roman" w:eastAsia="Times New Roman" w:hAnsi="Times New Roman" w:cs="Times New Roman"/>
                <w:bCs/>
                <w:sz w:val="20"/>
              </w:rPr>
              <w:t>5794</w:t>
            </w:r>
          </w:p>
        </w:tc>
      </w:tr>
      <w:tr w:rsidR="00DB3529" w:rsidRPr="00DB3529" w:rsidTr="00DB3529">
        <w:trPr>
          <w:trHeight w:val="302"/>
        </w:trPr>
        <w:tc>
          <w:tcPr>
            <w:tcW w:w="135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32</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rPr>
                <w:rFonts w:ascii="Calibri" w:eastAsia="Times New Roman" w:hAnsi="Calibri" w:cs="Calibri"/>
                <w:bCs/>
                <w:sz w:val="20"/>
                <w:szCs w:val="20"/>
              </w:rPr>
            </w:pPr>
            <w:r w:rsidRPr="00DB3529">
              <w:rPr>
                <w:rFonts w:ascii="Calibri" w:eastAsia="Times New Roman" w:hAnsi="Calibri" w:cs="Calibri"/>
                <w:bCs/>
                <w:sz w:val="20"/>
                <w:szCs w:val="20"/>
              </w:rPr>
              <w:t xml:space="preserve"> D &amp; N Haveli</w:t>
            </w:r>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82.9</w:t>
            </w:r>
          </w:p>
        </w:tc>
        <w:tc>
          <w:tcPr>
            <w:tcW w:w="1440" w:type="dxa"/>
            <w:tcBorders>
              <w:top w:val="single" w:sz="4" w:space="0" w:color="000000"/>
              <w:left w:val="single" w:sz="4" w:space="0" w:color="000000"/>
              <w:bottom w:val="single" w:sz="4" w:space="0" w:color="000000"/>
              <w:right w:val="single" w:sz="4" w:space="0" w:color="000000"/>
            </w:tcBorders>
            <w:hideMark/>
          </w:tcPr>
          <w:p w:rsidR="00DB3529" w:rsidRPr="00DB3529" w:rsidRDefault="00DB3529" w:rsidP="00DB3529">
            <w:pPr>
              <w:jc w:val="center"/>
              <w:rPr>
                <w:rFonts w:ascii="Times New Roman" w:eastAsia="Times New Roman" w:hAnsi="Times New Roman" w:cs="Times New Roman"/>
                <w:bCs/>
                <w:sz w:val="20"/>
                <w:szCs w:val="20"/>
              </w:rPr>
            </w:pPr>
            <w:r w:rsidRPr="00DB3529">
              <w:rPr>
                <w:rFonts w:ascii="Times New Roman" w:eastAsia="Times New Roman" w:hAnsi="Times New Roman" w:cs="Times New Roman"/>
                <w:bCs/>
                <w:sz w:val="20"/>
                <w:szCs w:val="20"/>
              </w:rPr>
              <w:t>79.2</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rPr>
            </w:pPr>
            <w:r w:rsidRPr="00DB3529">
              <w:rPr>
                <w:rFonts w:ascii="Times New Roman" w:eastAsia="Times New Roman" w:hAnsi="Times New Roman" w:cs="Times New Roman"/>
                <w:bCs/>
                <w:sz w:val="20"/>
              </w:rPr>
              <w:t>354</w:t>
            </w:r>
          </w:p>
        </w:tc>
      </w:tr>
      <w:tr w:rsidR="00DB3529" w:rsidRPr="00DB3529" w:rsidTr="00DB3529">
        <w:trPr>
          <w:trHeight w:val="302"/>
        </w:trPr>
        <w:tc>
          <w:tcPr>
            <w:tcW w:w="135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33</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rPr>
                <w:rFonts w:ascii="Calibri" w:eastAsia="Times New Roman" w:hAnsi="Calibri" w:cs="Calibri"/>
                <w:bCs/>
                <w:sz w:val="20"/>
                <w:szCs w:val="20"/>
              </w:rPr>
            </w:pPr>
            <w:r w:rsidRPr="00DB3529">
              <w:rPr>
                <w:rFonts w:ascii="Calibri" w:eastAsia="Times New Roman" w:hAnsi="Calibri" w:cs="Calibri"/>
                <w:bCs/>
                <w:sz w:val="20"/>
                <w:szCs w:val="20"/>
              </w:rPr>
              <w:t xml:space="preserve"> Delhi</w:t>
            </w:r>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390.0</w:t>
            </w:r>
          </w:p>
        </w:tc>
        <w:tc>
          <w:tcPr>
            <w:tcW w:w="1440" w:type="dxa"/>
            <w:tcBorders>
              <w:top w:val="single" w:sz="4" w:space="0" w:color="000000"/>
              <w:left w:val="single" w:sz="4" w:space="0" w:color="000000"/>
              <w:bottom w:val="single" w:sz="4" w:space="0" w:color="000000"/>
              <w:right w:val="single" w:sz="4" w:space="0" w:color="000000"/>
            </w:tcBorders>
            <w:hideMark/>
          </w:tcPr>
          <w:p w:rsidR="00DB3529" w:rsidRPr="00DB3529" w:rsidRDefault="00DB3529" w:rsidP="00DB3529">
            <w:pPr>
              <w:jc w:val="center"/>
              <w:rPr>
                <w:rFonts w:ascii="Times New Roman" w:eastAsia="Times New Roman" w:hAnsi="Times New Roman" w:cs="Times New Roman"/>
                <w:bCs/>
                <w:sz w:val="20"/>
                <w:szCs w:val="20"/>
              </w:rPr>
            </w:pPr>
            <w:r w:rsidRPr="00DB3529">
              <w:rPr>
                <w:rFonts w:ascii="Times New Roman" w:eastAsia="Times New Roman" w:hAnsi="Times New Roman" w:cs="Times New Roman"/>
                <w:bCs/>
                <w:sz w:val="20"/>
                <w:szCs w:val="20"/>
              </w:rPr>
              <w:t>383.3</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rPr>
            </w:pPr>
            <w:r w:rsidRPr="00DB3529">
              <w:rPr>
                <w:rFonts w:ascii="Times New Roman" w:eastAsia="Times New Roman" w:hAnsi="Times New Roman" w:cs="Times New Roman"/>
                <w:bCs/>
                <w:sz w:val="20"/>
              </w:rPr>
              <w:t>75207</w:t>
            </w:r>
          </w:p>
        </w:tc>
      </w:tr>
      <w:tr w:rsidR="00DB3529" w:rsidRPr="00DB3529" w:rsidTr="00DB3529">
        <w:trPr>
          <w:trHeight w:val="302"/>
        </w:trPr>
        <w:tc>
          <w:tcPr>
            <w:tcW w:w="135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34</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rPr>
                <w:rFonts w:ascii="Calibri" w:eastAsia="Times New Roman" w:hAnsi="Calibri" w:cs="Calibri"/>
                <w:bCs/>
                <w:sz w:val="20"/>
                <w:szCs w:val="20"/>
              </w:rPr>
            </w:pPr>
            <w:r w:rsidRPr="00DB3529">
              <w:rPr>
                <w:rFonts w:ascii="Calibri" w:eastAsia="Times New Roman" w:hAnsi="Calibri" w:cs="Calibri"/>
                <w:bCs/>
                <w:sz w:val="20"/>
                <w:szCs w:val="20"/>
              </w:rPr>
              <w:t xml:space="preserve"> Daman &amp; Diu</w:t>
            </w:r>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147.9</w:t>
            </w:r>
          </w:p>
        </w:tc>
        <w:tc>
          <w:tcPr>
            <w:tcW w:w="1440" w:type="dxa"/>
            <w:tcBorders>
              <w:top w:val="single" w:sz="4" w:space="0" w:color="000000"/>
              <w:left w:val="single" w:sz="4" w:space="0" w:color="000000"/>
              <w:bottom w:val="single" w:sz="4" w:space="0" w:color="000000"/>
              <w:right w:val="single" w:sz="4" w:space="0" w:color="000000"/>
            </w:tcBorders>
            <w:hideMark/>
          </w:tcPr>
          <w:p w:rsidR="00DB3529" w:rsidRPr="00DB3529" w:rsidRDefault="00DB3529" w:rsidP="00DB3529">
            <w:pPr>
              <w:jc w:val="center"/>
              <w:rPr>
                <w:rFonts w:ascii="Times New Roman" w:eastAsia="Times New Roman" w:hAnsi="Times New Roman" w:cs="Times New Roman"/>
                <w:bCs/>
                <w:sz w:val="20"/>
                <w:szCs w:val="20"/>
              </w:rPr>
            </w:pPr>
            <w:r w:rsidRPr="00DB3529">
              <w:rPr>
                <w:rFonts w:ascii="Times New Roman" w:eastAsia="Times New Roman" w:hAnsi="Times New Roman" w:cs="Times New Roman"/>
                <w:bCs/>
                <w:sz w:val="20"/>
                <w:szCs w:val="20"/>
              </w:rPr>
              <w:t>113.6</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rPr>
            </w:pPr>
            <w:r w:rsidRPr="00DB3529">
              <w:rPr>
                <w:rFonts w:ascii="Times New Roman" w:eastAsia="Times New Roman" w:hAnsi="Times New Roman" w:cs="Times New Roman"/>
                <w:bCs/>
                <w:sz w:val="20"/>
              </w:rPr>
              <w:t>500</w:t>
            </w:r>
          </w:p>
        </w:tc>
      </w:tr>
      <w:tr w:rsidR="00DB3529" w:rsidRPr="00DB3529" w:rsidTr="00DB3529">
        <w:trPr>
          <w:trHeight w:val="302"/>
        </w:trPr>
        <w:tc>
          <w:tcPr>
            <w:tcW w:w="135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35</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rPr>
                <w:rFonts w:ascii="Calibri" w:eastAsia="Times New Roman" w:hAnsi="Calibri" w:cs="Calibri"/>
                <w:bCs/>
                <w:sz w:val="20"/>
                <w:szCs w:val="20"/>
              </w:rPr>
            </w:pPr>
            <w:r w:rsidRPr="00DB3529">
              <w:rPr>
                <w:rFonts w:ascii="Calibri" w:eastAsia="Times New Roman" w:hAnsi="Calibri" w:cs="Calibri"/>
                <w:bCs/>
                <w:sz w:val="20"/>
                <w:szCs w:val="20"/>
              </w:rPr>
              <w:t xml:space="preserve"> Lakshadweep</w:t>
            </w:r>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685.4</w:t>
            </w:r>
          </w:p>
        </w:tc>
        <w:tc>
          <w:tcPr>
            <w:tcW w:w="1440" w:type="dxa"/>
            <w:tcBorders>
              <w:top w:val="single" w:sz="4" w:space="0" w:color="000000"/>
              <w:left w:val="single" w:sz="4" w:space="0" w:color="000000"/>
              <w:bottom w:val="single" w:sz="4" w:space="0" w:color="000000"/>
              <w:right w:val="single" w:sz="4" w:space="0" w:color="000000"/>
            </w:tcBorders>
            <w:hideMark/>
          </w:tcPr>
          <w:p w:rsidR="00DB3529" w:rsidRPr="00DB3529" w:rsidRDefault="00DB3529" w:rsidP="00DB3529">
            <w:pPr>
              <w:jc w:val="center"/>
              <w:rPr>
                <w:rFonts w:ascii="Times New Roman" w:eastAsia="Times New Roman" w:hAnsi="Times New Roman" w:cs="Times New Roman"/>
                <w:bCs/>
                <w:sz w:val="20"/>
                <w:szCs w:val="20"/>
              </w:rPr>
            </w:pPr>
            <w:r w:rsidRPr="00DB3529">
              <w:rPr>
                <w:rFonts w:ascii="Times New Roman" w:eastAsia="Times New Roman" w:hAnsi="Times New Roman" w:cs="Times New Roman"/>
                <w:bCs/>
                <w:sz w:val="20"/>
                <w:szCs w:val="20"/>
              </w:rPr>
              <w:t>492.7</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rPr>
            </w:pPr>
            <w:r w:rsidRPr="00DB3529">
              <w:rPr>
                <w:rFonts w:ascii="Times New Roman" w:eastAsia="Times New Roman" w:hAnsi="Times New Roman" w:cs="Times New Roman"/>
                <w:bCs/>
                <w:sz w:val="20"/>
              </w:rPr>
              <w:t>562</w:t>
            </w:r>
          </w:p>
        </w:tc>
      </w:tr>
      <w:tr w:rsidR="00DB3529" w:rsidRPr="00DB3529" w:rsidTr="00DB3529">
        <w:trPr>
          <w:trHeight w:val="302"/>
        </w:trPr>
        <w:tc>
          <w:tcPr>
            <w:tcW w:w="135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36</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rPr>
                <w:rFonts w:ascii="Calibri" w:eastAsia="Times New Roman" w:hAnsi="Calibri" w:cs="Calibri"/>
                <w:bCs/>
                <w:sz w:val="20"/>
                <w:szCs w:val="20"/>
              </w:rPr>
            </w:pPr>
            <w:r w:rsidRPr="00DB3529">
              <w:rPr>
                <w:rFonts w:ascii="Calibri" w:eastAsia="Times New Roman" w:hAnsi="Calibri" w:cs="Calibri"/>
                <w:bCs/>
                <w:sz w:val="20"/>
                <w:szCs w:val="20"/>
              </w:rPr>
              <w:t xml:space="preserve"> </w:t>
            </w:r>
            <w:proofErr w:type="spellStart"/>
            <w:r w:rsidRPr="00DB3529">
              <w:rPr>
                <w:rFonts w:ascii="Calibri" w:eastAsia="Times New Roman" w:hAnsi="Calibri" w:cs="Calibri"/>
                <w:bCs/>
                <w:sz w:val="20"/>
                <w:szCs w:val="20"/>
              </w:rPr>
              <w:t>Puducherry</w:t>
            </w:r>
            <w:proofErr w:type="spellEnd"/>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249.5</w:t>
            </w:r>
          </w:p>
        </w:tc>
        <w:tc>
          <w:tcPr>
            <w:tcW w:w="1440" w:type="dxa"/>
            <w:tcBorders>
              <w:top w:val="single" w:sz="4" w:space="0" w:color="000000"/>
              <w:left w:val="single" w:sz="4" w:space="0" w:color="000000"/>
              <w:bottom w:val="single" w:sz="4" w:space="0" w:color="000000"/>
              <w:right w:val="single" w:sz="4" w:space="0" w:color="000000"/>
            </w:tcBorders>
            <w:hideMark/>
          </w:tcPr>
          <w:p w:rsidR="00DB3529" w:rsidRPr="00DB3529" w:rsidRDefault="00DB3529" w:rsidP="00DB3529">
            <w:pPr>
              <w:jc w:val="center"/>
              <w:rPr>
                <w:rFonts w:ascii="Times New Roman" w:eastAsia="Times New Roman" w:hAnsi="Times New Roman" w:cs="Times New Roman"/>
                <w:bCs/>
                <w:sz w:val="20"/>
                <w:szCs w:val="20"/>
              </w:rPr>
            </w:pPr>
            <w:r w:rsidRPr="00DB3529">
              <w:rPr>
                <w:rFonts w:ascii="Times New Roman" w:eastAsia="Times New Roman" w:hAnsi="Times New Roman" w:cs="Times New Roman"/>
                <w:bCs/>
                <w:sz w:val="20"/>
                <w:szCs w:val="20"/>
              </w:rPr>
              <w:t>220.1</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Times New Roman" w:eastAsia="Times New Roman" w:hAnsi="Times New Roman" w:cs="Times New Roman"/>
                <w:bCs/>
                <w:sz w:val="20"/>
              </w:rPr>
            </w:pPr>
            <w:r w:rsidRPr="00DB3529">
              <w:rPr>
                <w:rFonts w:ascii="Times New Roman" w:eastAsia="Times New Roman" w:hAnsi="Times New Roman" w:cs="Times New Roman"/>
                <w:bCs/>
                <w:sz w:val="20"/>
              </w:rPr>
              <w:t>3305</w:t>
            </w:r>
          </w:p>
        </w:tc>
      </w:tr>
      <w:tr w:rsidR="00DB3529" w:rsidRPr="00DB3529" w:rsidTr="00DB3529">
        <w:trPr>
          <w:trHeight w:val="302"/>
        </w:trPr>
        <w:tc>
          <w:tcPr>
            <w:tcW w:w="3330" w:type="dxa"/>
            <w:gridSpan w:val="2"/>
            <w:tcBorders>
              <w:top w:val="single" w:sz="4" w:space="0" w:color="000000"/>
              <w:left w:val="single" w:sz="4" w:space="0" w:color="000000"/>
              <w:bottom w:val="single" w:sz="4" w:space="0" w:color="000000"/>
              <w:right w:val="single" w:sz="4" w:space="0" w:color="000000"/>
            </w:tcBorders>
            <w:vAlign w:val="center"/>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All India Total</w:t>
            </w:r>
          </w:p>
        </w:tc>
        <w:tc>
          <w:tcPr>
            <w:tcW w:w="135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192.87</w:t>
            </w:r>
          </w:p>
        </w:tc>
        <w:tc>
          <w:tcPr>
            <w:tcW w:w="1440" w:type="dxa"/>
            <w:tcBorders>
              <w:top w:val="single" w:sz="4" w:space="0" w:color="000000"/>
              <w:left w:val="single" w:sz="4" w:space="0" w:color="000000"/>
              <w:bottom w:val="single" w:sz="4" w:space="0" w:color="000000"/>
              <w:right w:val="single" w:sz="4" w:space="0" w:color="000000"/>
            </w:tcBorders>
            <w:hideMark/>
          </w:tcPr>
          <w:p w:rsidR="00DB3529" w:rsidRPr="00DB3529" w:rsidRDefault="00DB3529" w:rsidP="00DB3529">
            <w:pPr>
              <w:jc w:val="center"/>
              <w:rPr>
                <w:rFonts w:ascii="Calibri" w:eastAsia="Times New Roman" w:hAnsi="Calibri" w:cs="Calibri"/>
                <w:bCs/>
                <w:sz w:val="20"/>
                <w:szCs w:val="20"/>
              </w:rPr>
            </w:pPr>
            <w:r w:rsidRPr="00DB3529">
              <w:rPr>
                <w:rFonts w:ascii="Calibri" w:eastAsia="Times New Roman" w:hAnsi="Calibri" w:cs="Calibri"/>
                <w:bCs/>
                <w:sz w:val="20"/>
                <w:szCs w:val="20"/>
              </w:rPr>
              <w:t>150.75</w:t>
            </w:r>
          </w:p>
        </w:tc>
        <w:tc>
          <w:tcPr>
            <w:tcW w:w="1980" w:type="dxa"/>
            <w:tcBorders>
              <w:top w:val="single" w:sz="4" w:space="0" w:color="000000"/>
              <w:left w:val="single" w:sz="4" w:space="0" w:color="000000"/>
              <w:bottom w:val="single" w:sz="4" w:space="0" w:color="000000"/>
              <w:right w:val="single" w:sz="4" w:space="0" w:color="000000"/>
            </w:tcBorders>
          </w:tcPr>
          <w:p w:rsidR="00DB3529" w:rsidRPr="00DB3529" w:rsidRDefault="00DB3529" w:rsidP="00DB3529">
            <w:pPr>
              <w:jc w:val="center"/>
              <w:rPr>
                <w:rFonts w:ascii="Calibri" w:eastAsia="Times New Roman" w:hAnsi="Calibri" w:cs="Calibri"/>
                <w:bCs/>
                <w:sz w:val="20"/>
              </w:rPr>
            </w:pPr>
            <w:r w:rsidRPr="00DB3529">
              <w:rPr>
                <w:rFonts w:ascii="Calibri" w:eastAsia="Times New Roman" w:hAnsi="Calibri" w:cs="Calibri"/>
                <w:bCs/>
                <w:sz w:val="20"/>
              </w:rPr>
              <w:t>1989295</w:t>
            </w:r>
          </w:p>
        </w:tc>
      </w:tr>
    </w:tbl>
    <w:p w:rsidR="00DB3529" w:rsidRPr="00DB3529" w:rsidRDefault="00DB3529" w:rsidP="00DB3529">
      <w:pPr>
        <w:spacing w:after="0" w:line="240" w:lineRule="auto"/>
        <w:rPr>
          <w:bCs/>
          <w:szCs w:val="22"/>
        </w:rPr>
      </w:pPr>
      <w:r>
        <w:rPr>
          <w:bCs/>
          <w:sz w:val="20"/>
        </w:rPr>
        <w:t xml:space="preserve">     </w:t>
      </w:r>
      <w:r w:rsidRPr="00DB3529">
        <w:rPr>
          <w:bCs/>
          <w:szCs w:val="22"/>
        </w:rPr>
        <w:t xml:space="preserve">* Disaggregate data of population/Area for Andhra Pradesh &amp; </w:t>
      </w:r>
      <w:proofErr w:type="spellStart"/>
      <w:r w:rsidRPr="00DB3529">
        <w:rPr>
          <w:bCs/>
          <w:szCs w:val="22"/>
        </w:rPr>
        <w:t>Telangana</w:t>
      </w:r>
      <w:proofErr w:type="spellEnd"/>
      <w:r w:rsidRPr="00DB3529">
        <w:rPr>
          <w:bCs/>
          <w:szCs w:val="22"/>
        </w:rPr>
        <w:t xml:space="preserve"> not available</w:t>
      </w:r>
    </w:p>
    <w:p w:rsidR="00DB3529" w:rsidRPr="00DB3529" w:rsidRDefault="00DB3529" w:rsidP="00DB3529">
      <w:pPr>
        <w:spacing w:after="0" w:line="240" w:lineRule="auto"/>
        <w:rPr>
          <w:bCs/>
          <w:szCs w:val="22"/>
        </w:rPr>
      </w:pPr>
      <w:r w:rsidRPr="00DB3529">
        <w:rPr>
          <w:bCs/>
          <w:szCs w:val="22"/>
        </w:rPr>
        <w:t xml:space="preserve">       Sources: BPR&amp;D</w:t>
      </w:r>
    </w:p>
    <w:p w:rsidR="00DB3529" w:rsidRPr="00F311CB" w:rsidRDefault="00DB3529" w:rsidP="00DB3529">
      <w:pPr>
        <w:tabs>
          <w:tab w:val="left" w:pos="993"/>
        </w:tabs>
        <w:spacing w:after="0" w:line="480" w:lineRule="auto"/>
        <w:ind w:right="-1"/>
        <w:rPr>
          <w:rFonts w:ascii="Arial Black" w:hAnsi="Arial Black" w:cs="Times New Roman"/>
          <w:b/>
          <w:bCs/>
          <w:sz w:val="24"/>
          <w:szCs w:val="24"/>
        </w:rPr>
      </w:pPr>
    </w:p>
    <w:sectPr w:rsidR="00DB3529" w:rsidRPr="00F311CB" w:rsidSect="0053392F">
      <w:pgSz w:w="13041" w:h="17010" w:code="9"/>
      <w:pgMar w:top="426" w:right="1134" w:bottom="0"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Univers">
    <w:altName w:val="Arial"/>
    <w:charset w:val="00"/>
    <w:family w:val="swiss"/>
    <w:pitch w:val="variable"/>
    <w:sig w:usb0="00000007"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2546F"/>
    <w:multiLevelType w:val="hybridMultilevel"/>
    <w:tmpl w:val="61186E2C"/>
    <w:lvl w:ilvl="0" w:tplc="48565BD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D497DB0"/>
    <w:multiLevelType w:val="hybridMultilevel"/>
    <w:tmpl w:val="4B88237E"/>
    <w:lvl w:ilvl="0" w:tplc="6B480D12">
      <w:start w:val="1"/>
      <w:numFmt w:val="decimal"/>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14E2E70"/>
    <w:multiLevelType w:val="hybridMultilevel"/>
    <w:tmpl w:val="BEBE3500"/>
    <w:lvl w:ilvl="0" w:tplc="9818515C">
      <w:start w:val="5"/>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E2821E7"/>
    <w:multiLevelType w:val="hybridMultilevel"/>
    <w:tmpl w:val="CB868B7E"/>
    <w:lvl w:ilvl="0" w:tplc="0608B6A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3D7989"/>
    <w:multiLevelType w:val="hybridMultilevel"/>
    <w:tmpl w:val="3D44CAB2"/>
    <w:lvl w:ilvl="0" w:tplc="46DE248A">
      <w:start w:val="1"/>
      <w:numFmt w:val="lowerLetter"/>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54A087E"/>
    <w:multiLevelType w:val="hybridMultilevel"/>
    <w:tmpl w:val="36DAB69E"/>
    <w:lvl w:ilvl="0" w:tplc="C81C54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3206DC"/>
    <w:multiLevelType w:val="hybridMultilevel"/>
    <w:tmpl w:val="815E745E"/>
    <w:lvl w:ilvl="0" w:tplc="E9B095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E6086C"/>
    <w:multiLevelType w:val="hybridMultilevel"/>
    <w:tmpl w:val="FA82D936"/>
    <w:lvl w:ilvl="0" w:tplc="BF2C94D4">
      <w:start w:val="1"/>
      <w:numFmt w:val="lowerLetter"/>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8">
    <w:nsid w:val="739D308F"/>
    <w:multiLevelType w:val="hybridMultilevel"/>
    <w:tmpl w:val="3D4CEAC8"/>
    <w:lvl w:ilvl="0" w:tplc="7F6252A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8"/>
  </w:num>
  <w:num w:numId="3">
    <w:abstractNumId w:val="3"/>
  </w:num>
  <w:num w:numId="4">
    <w:abstractNumId w:val="2"/>
  </w:num>
  <w:num w:numId="5">
    <w:abstractNumId w:val="1"/>
  </w:num>
  <w:num w:numId="6">
    <w:abstractNumId w:val="4"/>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E6AF2"/>
    <w:rsid w:val="0000068D"/>
    <w:rsid w:val="00015F38"/>
    <w:rsid w:val="0002042D"/>
    <w:rsid w:val="00021BF2"/>
    <w:rsid w:val="00023DCB"/>
    <w:rsid w:val="00024A8F"/>
    <w:rsid w:val="000339A6"/>
    <w:rsid w:val="00042030"/>
    <w:rsid w:val="00043059"/>
    <w:rsid w:val="000435C8"/>
    <w:rsid w:val="00044640"/>
    <w:rsid w:val="00055A4A"/>
    <w:rsid w:val="0006152F"/>
    <w:rsid w:val="00067C23"/>
    <w:rsid w:val="00081B6E"/>
    <w:rsid w:val="000827CA"/>
    <w:rsid w:val="000B1F43"/>
    <w:rsid w:val="000B592E"/>
    <w:rsid w:val="000D5AE7"/>
    <w:rsid w:val="000E5049"/>
    <w:rsid w:val="000E58B8"/>
    <w:rsid w:val="000F13B5"/>
    <w:rsid w:val="00105D61"/>
    <w:rsid w:val="00107621"/>
    <w:rsid w:val="001100F4"/>
    <w:rsid w:val="001126D1"/>
    <w:rsid w:val="00114571"/>
    <w:rsid w:val="00115FE1"/>
    <w:rsid w:val="00125555"/>
    <w:rsid w:val="001276B1"/>
    <w:rsid w:val="00127B6D"/>
    <w:rsid w:val="00131211"/>
    <w:rsid w:val="00137CFE"/>
    <w:rsid w:val="00144117"/>
    <w:rsid w:val="001457D2"/>
    <w:rsid w:val="00164926"/>
    <w:rsid w:val="00171F80"/>
    <w:rsid w:val="001720C0"/>
    <w:rsid w:val="00173679"/>
    <w:rsid w:val="001A00AE"/>
    <w:rsid w:val="001C21D4"/>
    <w:rsid w:val="001C3C04"/>
    <w:rsid w:val="001D00EA"/>
    <w:rsid w:val="001F1AF0"/>
    <w:rsid w:val="00214FC0"/>
    <w:rsid w:val="00215AF6"/>
    <w:rsid w:val="00234BFF"/>
    <w:rsid w:val="00235130"/>
    <w:rsid w:val="002425E8"/>
    <w:rsid w:val="002469B9"/>
    <w:rsid w:val="0024780E"/>
    <w:rsid w:val="00251111"/>
    <w:rsid w:val="00262916"/>
    <w:rsid w:val="002764EF"/>
    <w:rsid w:val="002801E9"/>
    <w:rsid w:val="00285EA8"/>
    <w:rsid w:val="002A477C"/>
    <w:rsid w:val="002A4A1F"/>
    <w:rsid w:val="002B1182"/>
    <w:rsid w:val="002B58B8"/>
    <w:rsid w:val="002C1172"/>
    <w:rsid w:val="002C3359"/>
    <w:rsid w:val="002D393E"/>
    <w:rsid w:val="002D4A02"/>
    <w:rsid w:val="002D4AB4"/>
    <w:rsid w:val="002D652B"/>
    <w:rsid w:val="002E328C"/>
    <w:rsid w:val="00300D4D"/>
    <w:rsid w:val="00313885"/>
    <w:rsid w:val="00315B97"/>
    <w:rsid w:val="00320F31"/>
    <w:rsid w:val="003238D7"/>
    <w:rsid w:val="003321D1"/>
    <w:rsid w:val="00332B84"/>
    <w:rsid w:val="003511C4"/>
    <w:rsid w:val="00370D6F"/>
    <w:rsid w:val="00370E83"/>
    <w:rsid w:val="00380668"/>
    <w:rsid w:val="00380E75"/>
    <w:rsid w:val="0039333E"/>
    <w:rsid w:val="003A09DF"/>
    <w:rsid w:val="003A45DE"/>
    <w:rsid w:val="003A60E7"/>
    <w:rsid w:val="003B544C"/>
    <w:rsid w:val="003C49DA"/>
    <w:rsid w:val="003C5646"/>
    <w:rsid w:val="003C60EF"/>
    <w:rsid w:val="003D4590"/>
    <w:rsid w:val="003D5237"/>
    <w:rsid w:val="003E30F7"/>
    <w:rsid w:val="003F39F8"/>
    <w:rsid w:val="00402E11"/>
    <w:rsid w:val="004051A7"/>
    <w:rsid w:val="00410628"/>
    <w:rsid w:val="004167DC"/>
    <w:rsid w:val="0041722C"/>
    <w:rsid w:val="004237D4"/>
    <w:rsid w:val="00425CE5"/>
    <w:rsid w:val="004363E4"/>
    <w:rsid w:val="0045303F"/>
    <w:rsid w:val="00463893"/>
    <w:rsid w:val="00471A34"/>
    <w:rsid w:val="00480D24"/>
    <w:rsid w:val="00481FE5"/>
    <w:rsid w:val="0048630F"/>
    <w:rsid w:val="00486E5E"/>
    <w:rsid w:val="00490B79"/>
    <w:rsid w:val="00491FA7"/>
    <w:rsid w:val="004922E8"/>
    <w:rsid w:val="00496F8C"/>
    <w:rsid w:val="004A0EA8"/>
    <w:rsid w:val="004A31D1"/>
    <w:rsid w:val="004B12C6"/>
    <w:rsid w:val="004B71C0"/>
    <w:rsid w:val="004C47E0"/>
    <w:rsid w:val="004D332E"/>
    <w:rsid w:val="004E0ED0"/>
    <w:rsid w:val="004E1CF7"/>
    <w:rsid w:val="004F00A1"/>
    <w:rsid w:val="004F0E23"/>
    <w:rsid w:val="004F57C5"/>
    <w:rsid w:val="00503243"/>
    <w:rsid w:val="005122B1"/>
    <w:rsid w:val="00515558"/>
    <w:rsid w:val="00516DB1"/>
    <w:rsid w:val="00522416"/>
    <w:rsid w:val="0053392F"/>
    <w:rsid w:val="00536AC7"/>
    <w:rsid w:val="00544071"/>
    <w:rsid w:val="00551044"/>
    <w:rsid w:val="00555FB4"/>
    <w:rsid w:val="00565335"/>
    <w:rsid w:val="0057554F"/>
    <w:rsid w:val="005767A6"/>
    <w:rsid w:val="00577A1F"/>
    <w:rsid w:val="00583EDA"/>
    <w:rsid w:val="00585C71"/>
    <w:rsid w:val="00590393"/>
    <w:rsid w:val="00591F9E"/>
    <w:rsid w:val="005A1662"/>
    <w:rsid w:val="005B4929"/>
    <w:rsid w:val="005B6F8B"/>
    <w:rsid w:val="005D06B7"/>
    <w:rsid w:val="005D0962"/>
    <w:rsid w:val="005D41BC"/>
    <w:rsid w:val="005E6AF2"/>
    <w:rsid w:val="005E70ED"/>
    <w:rsid w:val="005F2315"/>
    <w:rsid w:val="005F2CE0"/>
    <w:rsid w:val="005F64C5"/>
    <w:rsid w:val="0060786F"/>
    <w:rsid w:val="00612C8A"/>
    <w:rsid w:val="00616FEF"/>
    <w:rsid w:val="006219A0"/>
    <w:rsid w:val="00623FFE"/>
    <w:rsid w:val="00627CAB"/>
    <w:rsid w:val="00630071"/>
    <w:rsid w:val="006341EB"/>
    <w:rsid w:val="00641E5E"/>
    <w:rsid w:val="00666D5D"/>
    <w:rsid w:val="00674500"/>
    <w:rsid w:val="00675600"/>
    <w:rsid w:val="0068463E"/>
    <w:rsid w:val="00690B45"/>
    <w:rsid w:val="006A2912"/>
    <w:rsid w:val="006A3C1B"/>
    <w:rsid w:val="006C14B0"/>
    <w:rsid w:val="006C4DC9"/>
    <w:rsid w:val="006D1FB4"/>
    <w:rsid w:val="006D6A51"/>
    <w:rsid w:val="006E55D3"/>
    <w:rsid w:val="0071214F"/>
    <w:rsid w:val="007245D5"/>
    <w:rsid w:val="00736195"/>
    <w:rsid w:val="00746BE7"/>
    <w:rsid w:val="007472A8"/>
    <w:rsid w:val="00752F81"/>
    <w:rsid w:val="00757491"/>
    <w:rsid w:val="00761D5B"/>
    <w:rsid w:val="0077330B"/>
    <w:rsid w:val="007762AD"/>
    <w:rsid w:val="00787EFC"/>
    <w:rsid w:val="0079594F"/>
    <w:rsid w:val="0079633B"/>
    <w:rsid w:val="007964C6"/>
    <w:rsid w:val="0079683A"/>
    <w:rsid w:val="00796D8D"/>
    <w:rsid w:val="007D7746"/>
    <w:rsid w:val="007E01A6"/>
    <w:rsid w:val="007E48C8"/>
    <w:rsid w:val="007E7F0A"/>
    <w:rsid w:val="00800EBD"/>
    <w:rsid w:val="00815C8E"/>
    <w:rsid w:val="008259C2"/>
    <w:rsid w:val="0084491D"/>
    <w:rsid w:val="00845670"/>
    <w:rsid w:val="00873ED0"/>
    <w:rsid w:val="0087405D"/>
    <w:rsid w:val="00874E9A"/>
    <w:rsid w:val="00877F37"/>
    <w:rsid w:val="008836A8"/>
    <w:rsid w:val="008842E4"/>
    <w:rsid w:val="00885177"/>
    <w:rsid w:val="0089566D"/>
    <w:rsid w:val="008A791D"/>
    <w:rsid w:val="008C05A5"/>
    <w:rsid w:val="008C4285"/>
    <w:rsid w:val="008C4CC8"/>
    <w:rsid w:val="008D1843"/>
    <w:rsid w:val="008D7931"/>
    <w:rsid w:val="008E2E54"/>
    <w:rsid w:val="008E52D1"/>
    <w:rsid w:val="008E57BA"/>
    <w:rsid w:val="008E6A0A"/>
    <w:rsid w:val="008F2173"/>
    <w:rsid w:val="008F2DB3"/>
    <w:rsid w:val="008F7899"/>
    <w:rsid w:val="009002BF"/>
    <w:rsid w:val="00900878"/>
    <w:rsid w:val="00901023"/>
    <w:rsid w:val="0090283C"/>
    <w:rsid w:val="00906841"/>
    <w:rsid w:val="00921669"/>
    <w:rsid w:val="00924163"/>
    <w:rsid w:val="00927FD6"/>
    <w:rsid w:val="00930886"/>
    <w:rsid w:val="00940404"/>
    <w:rsid w:val="00955F3B"/>
    <w:rsid w:val="00957345"/>
    <w:rsid w:val="0096588E"/>
    <w:rsid w:val="0097154A"/>
    <w:rsid w:val="00974CEE"/>
    <w:rsid w:val="00980E7B"/>
    <w:rsid w:val="009819B3"/>
    <w:rsid w:val="00981B99"/>
    <w:rsid w:val="0098618B"/>
    <w:rsid w:val="0099024C"/>
    <w:rsid w:val="0099461D"/>
    <w:rsid w:val="009B7015"/>
    <w:rsid w:val="009C18D7"/>
    <w:rsid w:val="009C4BD9"/>
    <w:rsid w:val="009E5862"/>
    <w:rsid w:val="009E6558"/>
    <w:rsid w:val="009F01D8"/>
    <w:rsid w:val="00A015F6"/>
    <w:rsid w:val="00A03337"/>
    <w:rsid w:val="00A05497"/>
    <w:rsid w:val="00A3017B"/>
    <w:rsid w:val="00A301B3"/>
    <w:rsid w:val="00A461A8"/>
    <w:rsid w:val="00A54B28"/>
    <w:rsid w:val="00A56C70"/>
    <w:rsid w:val="00A71CCB"/>
    <w:rsid w:val="00A73500"/>
    <w:rsid w:val="00A801D2"/>
    <w:rsid w:val="00A80F9A"/>
    <w:rsid w:val="00A81B1F"/>
    <w:rsid w:val="00AB2D53"/>
    <w:rsid w:val="00AB2EA6"/>
    <w:rsid w:val="00AB37EE"/>
    <w:rsid w:val="00AB5CDC"/>
    <w:rsid w:val="00AD5997"/>
    <w:rsid w:val="00AD7A19"/>
    <w:rsid w:val="00AE33B2"/>
    <w:rsid w:val="00AF142A"/>
    <w:rsid w:val="00AF5819"/>
    <w:rsid w:val="00AF6A5A"/>
    <w:rsid w:val="00B11767"/>
    <w:rsid w:val="00B13572"/>
    <w:rsid w:val="00B32601"/>
    <w:rsid w:val="00B35C1C"/>
    <w:rsid w:val="00B37A45"/>
    <w:rsid w:val="00B40EB5"/>
    <w:rsid w:val="00B44355"/>
    <w:rsid w:val="00B45430"/>
    <w:rsid w:val="00B51128"/>
    <w:rsid w:val="00B53254"/>
    <w:rsid w:val="00B61DFE"/>
    <w:rsid w:val="00B66A76"/>
    <w:rsid w:val="00BA5A30"/>
    <w:rsid w:val="00BA70D5"/>
    <w:rsid w:val="00BB075C"/>
    <w:rsid w:val="00BB30F5"/>
    <w:rsid w:val="00BB71DE"/>
    <w:rsid w:val="00BB7B20"/>
    <w:rsid w:val="00BD298D"/>
    <w:rsid w:val="00BD4F86"/>
    <w:rsid w:val="00BE01FD"/>
    <w:rsid w:val="00BE5AFE"/>
    <w:rsid w:val="00BE63FE"/>
    <w:rsid w:val="00BF04C5"/>
    <w:rsid w:val="00BF29C9"/>
    <w:rsid w:val="00C00982"/>
    <w:rsid w:val="00C03246"/>
    <w:rsid w:val="00C058E2"/>
    <w:rsid w:val="00C07DC5"/>
    <w:rsid w:val="00C11628"/>
    <w:rsid w:val="00C15DF3"/>
    <w:rsid w:val="00C222EC"/>
    <w:rsid w:val="00C35386"/>
    <w:rsid w:val="00C404C9"/>
    <w:rsid w:val="00C462AB"/>
    <w:rsid w:val="00C54945"/>
    <w:rsid w:val="00C563F1"/>
    <w:rsid w:val="00C64C6B"/>
    <w:rsid w:val="00C753D2"/>
    <w:rsid w:val="00C84A65"/>
    <w:rsid w:val="00C84CE7"/>
    <w:rsid w:val="00C85E26"/>
    <w:rsid w:val="00C87B87"/>
    <w:rsid w:val="00C94EA8"/>
    <w:rsid w:val="00CA5BF9"/>
    <w:rsid w:val="00CB5719"/>
    <w:rsid w:val="00CB5E3C"/>
    <w:rsid w:val="00CD4361"/>
    <w:rsid w:val="00CD64FF"/>
    <w:rsid w:val="00CF5AED"/>
    <w:rsid w:val="00CF64B4"/>
    <w:rsid w:val="00D06129"/>
    <w:rsid w:val="00D31F65"/>
    <w:rsid w:val="00D35AA7"/>
    <w:rsid w:val="00D404F6"/>
    <w:rsid w:val="00D4551D"/>
    <w:rsid w:val="00D46502"/>
    <w:rsid w:val="00D66263"/>
    <w:rsid w:val="00D67AFD"/>
    <w:rsid w:val="00D80FED"/>
    <w:rsid w:val="00D934D7"/>
    <w:rsid w:val="00D97A4D"/>
    <w:rsid w:val="00DA42DD"/>
    <w:rsid w:val="00DA7899"/>
    <w:rsid w:val="00DB3529"/>
    <w:rsid w:val="00DB39E1"/>
    <w:rsid w:val="00DB3F50"/>
    <w:rsid w:val="00DB609F"/>
    <w:rsid w:val="00DC4F27"/>
    <w:rsid w:val="00DC7D18"/>
    <w:rsid w:val="00DE0716"/>
    <w:rsid w:val="00E05570"/>
    <w:rsid w:val="00E06CCC"/>
    <w:rsid w:val="00E14821"/>
    <w:rsid w:val="00E15ED7"/>
    <w:rsid w:val="00E23843"/>
    <w:rsid w:val="00E25DE2"/>
    <w:rsid w:val="00E279B8"/>
    <w:rsid w:val="00E30BEB"/>
    <w:rsid w:val="00E3194C"/>
    <w:rsid w:val="00E4122F"/>
    <w:rsid w:val="00E449A2"/>
    <w:rsid w:val="00E44DFB"/>
    <w:rsid w:val="00E54DE2"/>
    <w:rsid w:val="00E66C5D"/>
    <w:rsid w:val="00E75B04"/>
    <w:rsid w:val="00E8380E"/>
    <w:rsid w:val="00E85BEA"/>
    <w:rsid w:val="00EA05A6"/>
    <w:rsid w:val="00EA16C2"/>
    <w:rsid w:val="00EA4688"/>
    <w:rsid w:val="00EA570E"/>
    <w:rsid w:val="00EB2004"/>
    <w:rsid w:val="00EB22E7"/>
    <w:rsid w:val="00EC4101"/>
    <w:rsid w:val="00EC4572"/>
    <w:rsid w:val="00EC7350"/>
    <w:rsid w:val="00EC7FE8"/>
    <w:rsid w:val="00EE099F"/>
    <w:rsid w:val="00EE22DA"/>
    <w:rsid w:val="00EE6FB1"/>
    <w:rsid w:val="00EE709C"/>
    <w:rsid w:val="00EF14A1"/>
    <w:rsid w:val="00F12D5A"/>
    <w:rsid w:val="00F159AB"/>
    <w:rsid w:val="00F15C99"/>
    <w:rsid w:val="00F163C3"/>
    <w:rsid w:val="00F16758"/>
    <w:rsid w:val="00F20F8C"/>
    <w:rsid w:val="00F30CE5"/>
    <w:rsid w:val="00F311CB"/>
    <w:rsid w:val="00F35874"/>
    <w:rsid w:val="00F35A30"/>
    <w:rsid w:val="00F36EC8"/>
    <w:rsid w:val="00F572DC"/>
    <w:rsid w:val="00F71C06"/>
    <w:rsid w:val="00F74DB0"/>
    <w:rsid w:val="00F77F2C"/>
    <w:rsid w:val="00F83972"/>
    <w:rsid w:val="00F839BF"/>
    <w:rsid w:val="00F87299"/>
    <w:rsid w:val="00F87B23"/>
    <w:rsid w:val="00FA23BE"/>
    <w:rsid w:val="00FC1D01"/>
    <w:rsid w:val="00FC5D74"/>
    <w:rsid w:val="00FD4DA8"/>
    <w:rsid w:val="00FF05AE"/>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1FD"/>
  </w:style>
  <w:style w:type="paragraph" w:styleId="Heading2">
    <w:name w:val="heading 2"/>
    <w:basedOn w:val="Normal"/>
    <w:next w:val="Normal"/>
    <w:link w:val="Heading2Char"/>
    <w:unhideWhenUsed/>
    <w:qFormat/>
    <w:rsid w:val="005E6AF2"/>
    <w:pPr>
      <w:keepNext/>
      <w:spacing w:after="0" w:line="360" w:lineRule="auto"/>
      <w:jc w:val="both"/>
      <w:outlineLvl w:val="1"/>
    </w:pPr>
    <w:rPr>
      <w:rFonts w:ascii="Times New Roman" w:eastAsia="Times New Roman" w:hAnsi="Times New Roman" w:cs="Times New Roman"/>
      <w:b/>
      <w:bCs/>
      <w:sz w:val="24"/>
      <w:szCs w:val="24"/>
      <w:lang w:val="en-US" w:eastAsia="en-US" w:bidi="ar-SA"/>
    </w:rPr>
  </w:style>
  <w:style w:type="paragraph" w:styleId="Heading3">
    <w:name w:val="heading 3"/>
    <w:basedOn w:val="Normal"/>
    <w:next w:val="Normal"/>
    <w:link w:val="Heading3Char"/>
    <w:qFormat/>
    <w:rsid w:val="008E57BA"/>
    <w:pPr>
      <w:keepNext/>
      <w:spacing w:after="0" w:line="240" w:lineRule="auto"/>
      <w:jc w:val="center"/>
      <w:outlineLvl w:val="2"/>
    </w:pPr>
    <w:rPr>
      <w:rFonts w:ascii="Univers" w:eastAsia="Times New Roman" w:hAnsi="Univers" w:cs="Times New Roman"/>
      <w:b/>
      <w:snapToGrid w:val="0"/>
      <w:color w:val="000000"/>
      <w:sz w:val="16"/>
      <w:u w:val="single"/>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E6AF2"/>
    <w:rPr>
      <w:rFonts w:ascii="Times New Roman" w:eastAsia="Times New Roman" w:hAnsi="Times New Roman" w:cs="Times New Roman"/>
      <w:b/>
      <w:bCs/>
      <w:sz w:val="24"/>
      <w:szCs w:val="24"/>
      <w:lang w:val="en-US" w:eastAsia="en-US" w:bidi="ar-SA"/>
    </w:rPr>
  </w:style>
  <w:style w:type="character" w:customStyle="1" w:styleId="Heading3Char">
    <w:name w:val="Heading 3 Char"/>
    <w:basedOn w:val="DefaultParagraphFont"/>
    <w:link w:val="Heading3"/>
    <w:rsid w:val="008E57BA"/>
    <w:rPr>
      <w:rFonts w:ascii="Univers" w:eastAsia="Times New Roman" w:hAnsi="Univers" w:cs="Times New Roman"/>
      <w:b/>
      <w:snapToGrid w:val="0"/>
      <w:color w:val="000000"/>
      <w:sz w:val="16"/>
      <w:u w:val="single"/>
      <w:lang w:val="en-US" w:eastAsia="en-US" w:bidi="ar-SA"/>
    </w:rPr>
  </w:style>
  <w:style w:type="paragraph" w:styleId="BodyText2">
    <w:name w:val="Body Text 2"/>
    <w:basedOn w:val="Normal"/>
    <w:link w:val="BodyText2Char"/>
    <w:unhideWhenUsed/>
    <w:rsid w:val="005E6AF2"/>
    <w:pPr>
      <w:spacing w:after="120" w:line="480" w:lineRule="auto"/>
    </w:pPr>
    <w:rPr>
      <w:szCs w:val="22"/>
      <w:lang w:val="en-US" w:eastAsia="en-US" w:bidi="ar-SA"/>
    </w:rPr>
  </w:style>
  <w:style w:type="character" w:customStyle="1" w:styleId="BodyText2Char">
    <w:name w:val="Body Text 2 Char"/>
    <w:basedOn w:val="DefaultParagraphFont"/>
    <w:link w:val="BodyText2"/>
    <w:rsid w:val="005E6AF2"/>
    <w:rPr>
      <w:szCs w:val="22"/>
      <w:lang w:val="en-US" w:eastAsia="en-US" w:bidi="ar-SA"/>
    </w:rPr>
  </w:style>
  <w:style w:type="character" w:customStyle="1" w:styleId="apple-converted-space">
    <w:name w:val="apple-converted-space"/>
    <w:basedOn w:val="DefaultParagraphFont"/>
    <w:rsid w:val="00AD5997"/>
  </w:style>
  <w:style w:type="paragraph" w:styleId="ListParagraph">
    <w:name w:val="List Paragraph"/>
    <w:aliases w:val="O5,Para_sk,List Paragraph1,Paragraph,Resume Title,Citation List,List Paragraph Char Char,b1,Number_1,SGLText List Paragraph,new,lp1,Normal Sentence,Colorful List - Accent 11,ListPar1,List Paragraph2,List Paragraph11,list1,Figure_name"/>
    <w:basedOn w:val="Normal"/>
    <w:link w:val="ListParagraphChar"/>
    <w:uiPriority w:val="34"/>
    <w:qFormat/>
    <w:rsid w:val="00AD5997"/>
    <w:pPr>
      <w:ind w:left="720"/>
      <w:contextualSpacing/>
    </w:pPr>
  </w:style>
  <w:style w:type="table" w:customStyle="1" w:styleId="TableGrid1">
    <w:name w:val="Table Grid1"/>
    <w:basedOn w:val="TableNormal"/>
    <w:next w:val="TableGrid"/>
    <w:uiPriority w:val="59"/>
    <w:rsid w:val="00B51128"/>
    <w:pPr>
      <w:spacing w:after="0" w:line="240" w:lineRule="auto"/>
    </w:pPr>
    <w:rPr>
      <w:rFonts w:eastAsiaTheme="minorHAnsi"/>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un,IT Park_Citation,Bordure,Header Table Grid,Bordure1,Bordure2,Yellow,Deloitte,unE may,vao day coi co con nho nay ngon lam http://nhatquanglan.xlphp.net/,unBiet tin gi chua,vao day coi di http://nhatquanglan.xlphp.net/"/>
    <w:basedOn w:val="TableNormal"/>
    <w:uiPriority w:val="39"/>
    <w:rsid w:val="00B51128"/>
    <w:pPr>
      <w:spacing w:after="0" w:line="240" w:lineRule="auto"/>
    </w:pPr>
    <w:rPr>
      <w:rFonts w:eastAsiaTheme="minorHAnsi"/>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DAS,SITREP,NO SPACE,KAMMA,GAUTAM,SHIV,SIGNAL,NO SPACING,OK STYLE,JULY,DKY,No spacing,No Space,123-no spacing,NO SPICE,DILBAR SINGH"/>
    <w:link w:val="NoSpacingChar"/>
    <w:uiPriority w:val="1"/>
    <w:qFormat/>
    <w:rsid w:val="006A2912"/>
    <w:pPr>
      <w:spacing w:after="0" w:line="240" w:lineRule="auto"/>
    </w:pPr>
    <w:rPr>
      <w:rFonts w:eastAsiaTheme="minorHAnsi"/>
      <w:lang w:val="en-US" w:eastAsia="en-US"/>
    </w:rPr>
  </w:style>
  <w:style w:type="character" w:customStyle="1" w:styleId="NoSpacingChar">
    <w:name w:val="No Spacing Char"/>
    <w:aliases w:val="DAS Char,SITREP Char,NO SPACE Char,KAMMA Char,GAUTAM Char,SHIV Char,SIGNAL Char,NO SPACING Char,OK STYLE Char,JULY Char,DKY Char,No spacing Char,No Space Char,123-no spacing Char,NO SPICE Char,DILBAR SINGH Char"/>
    <w:basedOn w:val="DefaultParagraphFont"/>
    <w:link w:val="NoSpacing"/>
    <w:uiPriority w:val="1"/>
    <w:rsid w:val="006A2912"/>
    <w:rPr>
      <w:rFonts w:eastAsiaTheme="minorHAnsi"/>
      <w:lang w:val="en-US" w:eastAsia="en-US"/>
    </w:rPr>
  </w:style>
  <w:style w:type="character" w:styleId="Hyperlink">
    <w:name w:val="Hyperlink"/>
    <w:basedOn w:val="DefaultParagraphFont"/>
    <w:uiPriority w:val="99"/>
    <w:unhideWhenUsed/>
    <w:rsid w:val="008E57BA"/>
    <w:rPr>
      <w:color w:val="0000FF" w:themeColor="hyperlink"/>
      <w:u w:val="single"/>
    </w:rPr>
  </w:style>
  <w:style w:type="paragraph" w:styleId="PlainText">
    <w:name w:val="Plain Text"/>
    <w:basedOn w:val="Normal"/>
    <w:link w:val="PlainTextChar"/>
    <w:rsid w:val="008E57BA"/>
    <w:pPr>
      <w:spacing w:after="0" w:line="240" w:lineRule="auto"/>
    </w:pPr>
    <w:rPr>
      <w:rFonts w:ascii="Courier New" w:eastAsia="Times New Roman" w:hAnsi="Courier New" w:cs="Courier New"/>
      <w:sz w:val="20"/>
      <w:lang w:val="en-US" w:eastAsia="en-US" w:bidi="ar-SA"/>
    </w:rPr>
  </w:style>
  <w:style w:type="character" w:customStyle="1" w:styleId="PlainTextChar">
    <w:name w:val="Plain Text Char"/>
    <w:basedOn w:val="DefaultParagraphFont"/>
    <w:link w:val="PlainText"/>
    <w:rsid w:val="008E57BA"/>
    <w:rPr>
      <w:rFonts w:ascii="Courier New" w:eastAsia="Times New Roman" w:hAnsi="Courier New" w:cs="Courier New"/>
      <w:sz w:val="20"/>
      <w:lang w:val="en-US" w:eastAsia="en-US" w:bidi="ar-SA"/>
    </w:rPr>
  </w:style>
  <w:style w:type="paragraph" w:styleId="Footer">
    <w:name w:val="footer"/>
    <w:basedOn w:val="Normal"/>
    <w:link w:val="FooterChar"/>
    <w:rsid w:val="008E57BA"/>
    <w:pPr>
      <w:tabs>
        <w:tab w:val="center" w:pos="4320"/>
        <w:tab w:val="right" w:pos="8640"/>
      </w:tabs>
      <w:spacing w:after="0" w:line="240" w:lineRule="auto"/>
    </w:pPr>
    <w:rPr>
      <w:rFonts w:ascii="Times New Roman" w:eastAsia="Times New Roman" w:hAnsi="Times New Roman" w:cs="Times New Roman"/>
      <w:sz w:val="24"/>
      <w:szCs w:val="24"/>
      <w:lang w:val="en-US" w:eastAsia="en-US" w:bidi="ar-SA"/>
    </w:rPr>
  </w:style>
  <w:style w:type="character" w:customStyle="1" w:styleId="FooterChar">
    <w:name w:val="Footer Char"/>
    <w:basedOn w:val="DefaultParagraphFont"/>
    <w:link w:val="Footer"/>
    <w:rsid w:val="008E57BA"/>
    <w:rPr>
      <w:rFonts w:ascii="Times New Roman" w:eastAsia="Times New Roman" w:hAnsi="Times New Roman" w:cs="Times New Roman"/>
      <w:sz w:val="24"/>
      <w:szCs w:val="24"/>
      <w:lang w:val="en-US" w:eastAsia="en-US" w:bidi="ar-SA"/>
    </w:rPr>
  </w:style>
  <w:style w:type="paragraph" w:customStyle="1" w:styleId="xl24">
    <w:name w:val="xl24"/>
    <w:basedOn w:val="Normal"/>
    <w:rsid w:val="008E57BA"/>
    <w:pPr>
      <w:spacing w:before="100" w:beforeAutospacing="1" w:after="100" w:afterAutospacing="1" w:line="240" w:lineRule="auto"/>
    </w:pPr>
    <w:rPr>
      <w:rFonts w:ascii="CG Times" w:eastAsia="Arial Unicode MS" w:hAnsi="CG Times" w:cs="Arial Unicode MS"/>
      <w:sz w:val="14"/>
      <w:szCs w:val="14"/>
      <w:lang w:val="en-US" w:eastAsia="en-US" w:bidi="ar-SA"/>
    </w:rPr>
  </w:style>
  <w:style w:type="table" w:customStyle="1" w:styleId="TableGrid0">
    <w:name w:val="TableGrid"/>
    <w:rsid w:val="008E57BA"/>
    <w:pPr>
      <w:spacing w:after="0" w:line="240" w:lineRule="auto"/>
    </w:pPr>
    <w:rPr>
      <w:lang w:val="en-US" w:eastAsia="en-US"/>
    </w:rPr>
    <w:tblPr>
      <w:tblCellMar>
        <w:top w:w="0" w:type="dxa"/>
        <w:left w:w="0" w:type="dxa"/>
        <w:bottom w:w="0" w:type="dxa"/>
        <w:right w:w="0" w:type="dxa"/>
      </w:tblCellMar>
    </w:tblPr>
  </w:style>
  <w:style w:type="paragraph" w:styleId="BodyTextIndent">
    <w:name w:val="Body Text Indent"/>
    <w:basedOn w:val="Normal"/>
    <w:link w:val="BodyTextIndentChar"/>
    <w:uiPriority w:val="99"/>
    <w:semiHidden/>
    <w:unhideWhenUsed/>
    <w:rsid w:val="00C84CE7"/>
    <w:pPr>
      <w:spacing w:after="120"/>
      <w:ind w:left="283"/>
    </w:pPr>
  </w:style>
  <w:style w:type="character" w:customStyle="1" w:styleId="BodyTextIndentChar">
    <w:name w:val="Body Text Indent Char"/>
    <w:basedOn w:val="DefaultParagraphFont"/>
    <w:link w:val="BodyTextIndent"/>
    <w:uiPriority w:val="99"/>
    <w:semiHidden/>
    <w:rsid w:val="00C84CE7"/>
  </w:style>
  <w:style w:type="character" w:styleId="FollowedHyperlink">
    <w:name w:val="FollowedHyperlink"/>
    <w:basedOn w:val="DefaultParagraphFont"/>
    <w:uiPriority w:val="99"/>
    <w:semiHidden/>
    <w:unhideWhenUsed/>
    <w:rsid w:val="008D1843"/>
    <w:rPr>
      <w:color w:val="800080"/>
      <w:u w:val="single"/>
    </w:rPr>
  </w:style>
  <w:style w:type="paragraph" w:customStyle="1" w:styleId="font0">
    <w:name w:val="font0"/>
    <w:basedOn w:val="Normal"/>
    <w:rsid w:val="008D1843"/>
    <w:pPr>
      <w:spacing w:before="100" w:beforeAutospacing="1" w:after="100" w:afterAutospacing="1" w:line="240" w:lineRule="auto"/>
    </w:pPr>
    <w:rPr>
      <w:rFonts w:ascii="Calibri" w:eastAsia="Times New Roman" w:hAnsi="Calibri" w:cs="Times New Roman"/>
      <w:color w:val="000000"/>
      <w:szCs w:val="22"/>
    </w:rPr>
  </w:style>
  <w:style w:type="paragraph" w:customStyle="1" w:styleId="font5">
    <w:name w:val="font5"/>
    <w:basedOn w:val="Normal"/>
    <w:rsid w:val="008D1843"/>
    <w:pPr>
      <w:spacing w:before="100" w:beforeAutospacing="1" w:after="100" w:afterAutospacing="1" w:line="240" w:lineRule="auto"/>
    </w:pPr>
    <w:rPr>
      <w:rFonts w:ascii="Calibri" w:eastAsia="Times New Roman" w:hAnsi="Calibri" w:cs="Times New Roman"/>
      <w:b/>
      <w:bCs/>
      <w:color w:val="000000"/>
      <w:szCs w:val="22"/>
      <w:u w:val="single"/>
    </w:rPr>
  </w:style>
  <w:style w:type="paragraph" w:customStyle="1" w:styleId="xl63">
    <w:name w:val="xl63"/>
    <w:basedOn w:val="Normal"/>
    <w:rsid w:val="008D1843"/>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4">
    <w:name w:val="xl64"/>
    <w:basedOn w:val="Normal"/>
    <w:rsid w:val="008D1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xl65">
    <w:name w:val="xl65"/>
    <w:basedOn w:val="Normal"/>
    <w:rsid w:val="008D1843"/>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cs="Times New Roman"/>
      <w:b/>
      <w:bCs/>
      <w:sz w:val="21"/>
      <w:szCs w:val="21"/>
    </w:rPr>
  </w:style>
  <w:style w:type="paragraph" w:customStyle="1" w:styleId="xl66">
    <w:name w:val="xl66"/>
    <w:basedOn w:val="Normal"/>
    <w:rsid w:val="008D184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Times New Roman" w:eastAsia="Times New Roman" w:hAnsi="Times New Roman" w:cs="Times New Roman"/>
      <w:b/>
      <w:bCs/>
      <w:sz w:val="21"/>
      <w:szCs w:val="21"/>
    </w:rPr>
  </w:style>
  <w:style w:type="paragraph" w:customStyle="1" w:styleId="xl67">
    <w:name w:val="xl67"/>
    <w:basedOn w:val="Normal"/>
    <w:rsid w:val="008D1843"/>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68">
    <w:name w:val="xl68"/>
    <w:basedOn w:val="Normal"/>
    <w:rsid w:val="008D184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8D1843"/>
    <w:pPr>
      <w:pBdr>
        <w:top w:val="single" w:sz="4" w:space="0" w:color="auto"/>
        <w:left w:val="single" w:sz="4" w:space="0" w:color="auto"/>
        <w:right w:val="single" w:sz="4" w:space="0" w:color="auto"/>
      </w:pBdr>
      <w:shd w:val="clear" w:color="000000" w:fill="99CC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Normal"/>
    <w:rsid w:val="008D1843"/>
    <w:pPr>
      <w:pBdr>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Normal"/>
    <w:rsid w:val="008D1843"/>
    <w:pPr>
      <w:pBdr>
        <w:top w:val="single" w:sz="4" w:space="0" w:color="auto"/>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8D1843"/>
    <w:pPr>
      <w:pBdr>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8D1843"/>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4">
    <w:name w:val="xl74"/>
    <w:basedOn w:val="Normal"/>
    <w:rsid w:val="008D1843"/>
    <w:pPr>
      <w:pBdr>
        <w:top w:val="single" w:sz="4" w:space="0" w:color="auto"/>
        <w:bottom w:val="single" w:sz="4" w:space="0" w:color="auto"/>
      </w:pBdr>
      <w:shd w:val="clear" w:color="000000" w:fill="99CC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5">
    <w:name w:val="xl75"/>
    <w:basedOn w:val="Normal"/>
    <w:rsid w:val="008D1843"/>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customStyle="1" w:styleId="ListParagraphChar">
    <w:name w:val="List Paragraph Char"/>
    <w:aliases w:val="O5 Char,Para_sk Char,List Paragraph1 Char,Paragraph Char,Resume Title Char,Citation List Char,List Paragraph Char Char Char,b1 Char,Number_1 Char,SGLText List Paragraph Char,new Char,lp1 Char,Normal Sentence Char,ListPar1 Char"/>
    <w:basedOn w:val="DefaultParagraphFont"/>
    <w:link w:val="ListParagraph"/>
    <w:uiPriority w:val="34"/>
    <w:qFormat/>
    <w:locked/>
    <w:rsid w:val="004C47E0"/>
  </w:style>
  <w:style w:type="table" w:customStyle="1" w:styleId="TableGrid2">
    <w:name w:val="Table Grid2"/>
    <w:basedOn w:val="TableNormal"/>
    <w:next w:val="TableGrid"/>
    <w:uiPriority w:val="39"/>
    <w:rsid w:val="00DB3529"/>
    <w:pPr>
      <w:spacing w:after="0" w:line="240" w:lineRule="auto"/>
    </w:pPr>
    <w:rPr>
      <w:szCs w:val="22"/>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0309404">
      <w:bodyDiv w:val="1"/>
      <w:marLeft w:val="0"/>
      <w:marRight w:val="0"/>
      <w:marTop w:val="0"/>
      <w:marBottom w:val="0"/>
      <w:divBdr>
        <w:top w:val="none" w:sz="0" w:space="0" w:color="auto"/>
        <w:left w:val="none" w:sz="0" w:space="0" w:color="auto"/>
        <w:bottom w:val="none" w:sz="0" w:space="0" w:color="auto"/>
        <w:right w:val="none" w:sz="0" w:space="0" w:color="auto"/>
      </w:divBdr>
    </w:div>
    <w:div w:id="1467160335">
      <w:bodyDiv w:val="1"/>
      <w:marLeft w:val="0"/>
      <w:marRight w:val="0"/>
      <w:marTop w:val="0"/>
      <w:marBottom w:val="0"/>
      <w:divBdr>
        <w:top w:val="none" w:sz="0" w:space="0" w:color="auto"/>
        <w:left w:val="none" w:sz="0" w:space="0" w:color="auto"/>
        <w:bottom w:val="none" w:sz="0" w:space="0" w:color="auto"/>
        <w:right w:val="none" w:sz="0" w:space="0" w:color="auto"/>
      </w:divBdr>
    </w:div>
    <w:div w:id="1502351968">
      <w:bodyDiv w:val="1"/>
      <w:marLeft w:val="0"/>
      <w:marRight w:val="0"/>
      <w:marTop w:val="0"/>
      <w:marBottom w:val="0"/>
      <w:divBdr>
        <w:top w:val="none" w:sz="0" w:space="0" w:color="auto"/>
        <w:left w:val="none" w:sz="0" w:space="0" w:color="auto"/>
        <w:bottom w:val="none" w:sz="0" w:space="0" w:color="auto"/>
        <w:right w:val="none" w:sz="0" w:space="0" w:color="auto"/>
      </w:divBdr>
    </w:div>
    <w:div w:id="1934511227">
      <w:bodyDiv w:val="1"/>
      <w:marLeft w:val="0"/>
      <w:marRight w:val="0"/>
      <w:marTop w:val="0"/>
      <w:marBottom w:val="0"/>
      <w:divBdr>
        <w:top w:val="none" w:sz="0" w:space="0" w:color="auto"/>
        <w:left w:val="none" w:sz="0" w:space="0" w:color="auto"/>
        <w:bottom w:val="none" w:sz="0" w:space="0" w:color="auto"/>
        <w:right w:val="none" w:sz="0" w:space="0" w:color="auto"/>
      </w:divBdr>
    </w:div>
    <w:div w:id="1937975399">
      <w:bodyDiv w:val="1"/>
      <w:marLeft w:val="0"/>
      <w:marRight w:val="0"/>
      <w:marTop w:val="0"/>
      <w:marBottom w:val="0"/>
      <w:divBdr>
        <w:top w:val="none" w:sz="0" w:space="0" w:color="auto"/>
        <w:left w:val="none" w:sz="0" w:space="0" w:color="auto"/>
        <w:bottom w:val="none" w:sz="0" w:space="0" w:color="auto"/>
        <w:right w:val="none" w:sz="0" w:space="0" w:color="auto"/>
      </w:divBdr>
    </w:div>
    <w:div w:id="209211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Khatri1</dc:creator>
  <cp:lastModifiedBy>Khatri1</cp:lastModifiedBy>
  <cp:revision>10</cp:revision>
  <cp:lastPrinted>2018-03-27T11:26:00Z</cp:lastPrinted>
  <dcterms:created xsi:type="dcterms:W3CDTF">2018-03-23T09:50:00Z</dcterms:created>
  <dcterms:modified xsi:type="dcterms:W3CDTF">2018-03-27T11:26:00Z</dcterms:modified>
</cp:coreProperties>
</file>