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34B" w:rsidRPr="00B1357A" w:rsidRDefault="006F434B" w:rsidP="00F91AAC">
      <w:pPr>
        <w:spacing w:after="0"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B1357A">
        <w:rPr>
          <w:rFonts w:ascii="Times New Roman" w:hAnsi="Times New Roman"/>
          <w:bCs/>
          <w:sz w:val="24"/>
          <w:szCs w:val="24"/>
        </w:rPr>
        <w:t>GOVERNMENT OF INDIA</w:t>
      </w:r>
    </w:p>
    <w:p w:rsidR="006F434B" w:rsidRPr="00B1357A" w:rsidRDefault="006F434B" w:rsidP="006F434B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B1357A">
        <w:rPr>
          <w:rFonts w:ascii="Times New Roman" w:hAnsi="Times New Roman"/>
          <w:bCs/>
          <w:sz w:val="24"/>
          <w:szCs w:val="24"/>
        </w:rPr>
        <w:t>MINISTRY OF HOUSING AND URBAN POVERTY ALLEVIATION</w:t>
      </w:r>
    </w:p>
    <w:p w:rsidR="006F434B" w:rsidRPr="00B1357A" w:rsidRDefault="006F434B" w:rsidP="006F434B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6F434B" w:rsidRPr="00AF01F9" w:rsidRDefault="003B0397" w:rsidP="00C16C0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F01F9">
        <w:rPr>
          <w:rFonts w:ascii="Times New Roman" w:hAnsi="Times New Roman"/>
          <w:b/>
          <w:sz w:val="24"/>
          <w:szCs w:val="24"/>
        </w:rPr>
        <w:t xml:space="preserve">RAJYA </w:t>
      </w:r>
      <w:r w:rsidR="006F434B" w:rsidRPr="00AF01F9">
        <w:rPr>
          <w:rFonts w:ascii="Times New Roman" w:hAnsi="Times New Roman"/>
          <w:b/>
          <w:sz w:val="24"/>
          <w:szCs w:val="24"/>
        </w:rPr>
        <w:t>SABHA</w:t>
      </w:r>
    </w:p>
    <w:p w:rsidR="006F434B" w:rsidRPr="00AF01F9" w:rsidRDefault="006F434B" w:rsidP="00C16C0B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F01F9">
        <w:rPr>
          <w:rFonts w:ascii="Times New Roman" w:hAnsi="Times New Roman"/>
          <w:b/>
          <w:sz w:val="24"/>
          <w:szCs w:val="24"/>
        </w:rPr>
        <w:t xml:space="preserve">UNSTARRED QUESTION NO. </w:t>
      </w:r>
      <w:r w:rsidR="00B1357A">
        <w:rPr>
          <w:rFonts w:ascii="Times New Roman" w:hAnsi="Times New Roman"/>
          <w:b/>
          <w:sz w:val="24"/>
          <w:szCs w:val="24"/>
        </w:rPr>
        <w:t>27</w:t>
      </w:r>
      <w:r w:rsidR="00650CE8">
        <w:rPr>
          <w:rFonts w:ascii="Times New Roman" w:hAnsi="Times New Roman"/>
          <w:b/>
          <w:sz w:val="24"/>
          <w:szCs w:val="24"/>
        </w:rPr>
        <w:t>81</w:t>
      </w:r>
    </w:p>
    <w:p w:rsidR="006F434B" w:rsidRPr="00B1357A" w:rsidRDefault="006F434B" w:rsidP="006F434B">
      <w:pPr>
        <w:jc w:val="center"/>
        <w:rPr>
          <w:rFonts w:ascii="Times New Roman" w:hAnsi="Times New Roman"/>
          <w:bCs/>
          <w:sz w:val="24"/>
          <w:szCs w:val="24"/>
        </w:rPr>
      </w:pPr>
      <w:r w:rsidRPr="00B1357A">
        <w:rPr>
          <w:rFonts w:ascii="Times New Roman" w:hAnsi="Times New Roman"/>
          <w:bCs/>
          <w:sz w:val="24"/>
          <w:szCs w:val="24"/>
        </w:rPr>
        <w:t xml:space="preserve">TO BE ANSWERED ON </w:t>
      </w:r>
      <w:r w:rsidR="00650CE8" w:rsidRPr="00B1357A">
        <w:rPr>
          <w:rFonts w:ascii="Times New Roman" w:hAnsi="Times New Roman"/>
          <w:bCs/>
          <w:sz w:val="24"/>
          <w:szCs w:val="24"/>
        </w:rPr>
        <w:t>AUGUST</w:t>
      </w:r>
      <w:r w:rsidRPr="00B1357A">
        <w:rPr>
          <w:rFonts w:ascii="Times New Roman" w:hAnsi="Times New Roman"/>
          <w:bCs/>
          <w:sz w:val="24"/>
          <w:szCs w:val="24"/>
        </w:rPr>
        <w:t xml:space="preserve"> </w:t>
      </w:r>
      <w:r w:rsidR="00B1357A">
        <w:rPr>
          <w:rFonts w:ascii="Times New Roman" w:hAnsi="Times New Roman"/>
          <w:bCs/>
          <w:sz w:val="24"/>
          <w:szCs w:val="24"/>
        </w:rPr>
        <w:t>13</w:t>
      </w:r>
      <w:r w:rsidRPr="00B1357A">
        <w:rPr>
          <w:rFonts w:ascii="Times New Roman" w:hAnsi="Times New Roman"/>
          <w:bCs/>
          <w:sz w:val="24"/>
          <w:szCs w:val="24"/>
        </w:rPr>
        <w:t>, 2015</w:t>
      </w:r>
    </w:p>
    <w:p w:rsidR="00650CE8" w:rsidRDefault="00B1357A" w:rsidP="00B1357A">
      <w:pPr>
        <w:pStyle w:val="NoSpacing"/>
        <w:jc w:val="center"/>
        <w:rPr>
          <w:rFonts w:ascii="Times New Roman" w:eastAsia="PMingLiU" w:hAnsi="Times New Roman" w:cs="Times New Roman"/>
          <w:b/>
          <w:bCs/>
          <w:sz w:val="24"/>
          <w:szCs w:val="24"/>
        </w:rPr>
      </w:pPr>
      <w:r w:rsidRPr="00B1357A">
        <w:rPr>
          <w:rFonts w:ascii="Times New Roman" w:eastAsia="PMingLiU" w:hAnsi="Times New Roman" w:cs="Times New Roman"/>
          <w:b/>
          <w:bCs/>
          <w:sz w:val="24"/>
          <w:szCs w:val="24"/>
        </w:rPr>
        <w:t>CLASSIFICATION OF WEAKER SECTION FOR HOUSING FOR ALL SCHEME</w:t>
      </w:r>
    </w:p>
    <w:p w:rsidR="00B1357A" w:rsidRDefault="00B1357A" w:rsidP="00B1357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434B" w:rsidRPr="00AF01F9" w:rsidRDefault="004E2619" w:rsidP="00B1357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01F9">
        <w:rPr>
          <w:rFonts w:ascii="Times New Roman" w:hAnsi="Times New Roman" w:cs="Times New Roman"/>
          <w:b/>
          <w:sz w:val="24"/>
          <w:szCs w:val="24"/>
        </w:rPr>
        <w:t xml:space="preserve">No.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357A">
        <w:rPr>
          <w:rFonts w:ascii="Times New Roman" w:hAnsi="Times New Roman" w:cs="Times New Roman"/>
          <w:b/>
          <w:sz w:val="24"/>
          <w:szCs w:val="24"/>
        </w:rPr>
        <w:t>2781</w:t>
      </w:r>
      <w:r w:rsidR="00C87FF7" w:rsidRPr="00C87FF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50CE8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B1357A" w:rsidRPr="00B1357A">
        <w:rPr>
          <w:rFonts w:ascii="Times New Roman" w:hAnsi="Times New Roman" w:cs="Times New Roman"/>
          <w:b/>
          <w:sz w:val="24"/>
          <w:szCs w:val="24"/>
        </w:rPr>
        <w:t>SHRI PRAFUL PATEL:</w:t>
      </w:r>
      <w:r w:rsidR="006F434B" w:rsidRPr="00AF01F9">
        <w:rPr>
          <w:rFonts w:ascii="Times New Roman" w:hAnsi="Times New Roman" w:cs="Times New Roman"/>
          <w:sz w:val="24"/>
          <w:szCs w:val="24"/>
        </w:rPr>
        <w:tab/>
      </w:r>
    </w:p>
    <w:p w:rsidR="006F434B" w:rsidRPr="007D6B85" w:rsidRDefault="006F434B" w:rsidP="006F434B">
      <w:pPr>
        <w:pStyle w:val="NoSpacing"/>
        <w:rPr>
          <w:rFonts w:ascii="Times New Roman" w:hAnsi="Times New Roman" w:cs="Times New Roman"/>
          <w:sz w:val="24"/>
          <w:szCs w:val="44"/>
        </w:rPr>
      </w:pPr>
    </w:p>
    <w:p w:rsidR="006F434B" w:rsidRPr="00AF01F9" w:rsidRDefault="006F434B" w:rsidP="006F434B">
      <w:pPr>
        <w:tabs>
          <w:tab w:val="left" w:pos="1807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AF01F9">
        <w:rPr>
          <w:rFonts w:ascii="Times New Roman" w:hAnsi="Times New Roman"/>
          <w:sz w:val="24"/>
          <w:szCs w:val="24"/>
        </w:rPr>
        <w:t>Will the Minister of HOUSING AND URBAN POVERTY ALLEVIATION be pleased to state:</w:t>
      </w:r>
    </w:p>
    <w:p w:rsidR="00B1357A" w:rsidRDefault="009F1DB9" w:rsidP="00B1357A">
      <w:pPr>
        <w:tabs>
          <w:tab w:val="left" w:pos="5100"/>
          <w:tab w:val="left" w:pos="759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Pr="00AF01F9">
        <w:rPr>
          <w:rFonts w:ascii="Times New Roman" w:hAnsi="Times New Roman"/>
          <w:sz w:val="24"/>
          <w:szCs w:val="24"/>
        </w:rPr>
        <w:softHyphen/>
      </w:r>
      <w:r w:rsidR="00B1357A" w:rsidRPr="00B1357A">
        <w:rPr>
          <w:rFonts w:ascii="Times New Roman" w:hAnsi="Times New Roman"/>
          <w:sz w:val="24"/>
          <w:szCs w:val="24"/>
        </w:rPr>
        <w:t xml:space="preserve">(a) whether Government plans to establish a robust criteria for classification of weaker sections, for affordable housing, under Housing for All scheme 2022; and </w:t>
      </w:r>
    </w:p>
    <w:p w:rsidR="00B1357A" w:rsidRPr="00365D9C" w:rsidRDefault="00B1357A" w:rsidP="00B1357A">
      <w:pPr>
        <w:tabs>
          <w:tab w:val="left" w:pos="5100"/>
          <w:tab w:val="left" w:pos="7590"/>
        </w:tabs>
        <w:spacing w:after="0" w:line="360" w:lineRule="auto"/>
        <w:jc w:val="both"/>
        <w:rPr>
          <w:rFonts w:ascii="Times New Roman" w:hAnsi="Times New Roman"/>
          <w:sz w:val="8"/>
          <w:szCs w:val="8"/>
        </w:rPr>
      </w:pPr>
    </w:p>
    <w:p w:rsidR="00300089" w:rsidRDefault="00B1357A" w:rsidP="00B1357A">
      <w:pPr>
        <w:tabs>
          <w:tab w:val="left" w:pos="5100"/>
          <w:tab w:val="left" w:pos="759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1357A">
        <w:rPr>
          <w:rFonts w:ascii="Times New Roman" w:hAnsi="Times New Roman"/>
          <w:sz w:val="24"/>
          <w:szCs w:val="24"/>
        </w:rPr>
        <w:t>(b) whether Government plans to elucidate on the mandatory conditions for easing up of urban land market for providing adequate land for affordable housing, under the same?</w:t>
      </w:r>
    </w:p>
    <w:p w:rsidR="00B1357A" w:rsidRPr="00AD23AB" w:rsidRDefault="00B1357A" w:rsidP="00B1357A">
      <w:pPr>
        <w:tabs>
          <w:tab w:val="left" w:pos="5100"/>
          <w:tab w:val="left" w:pos="7590"/>
        </w:tabs>
        <w:spacing w:after="0" w:line="36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6F434B" w:rsidRPr="00AF01F9" w:rsidRDefault="006F434B" w:rsidP="006F434B">
      <w:pPr>
        <w:tabs>
          <w:tab w:val="left" w:pos="5100"/>
          <w:tab w:val="left" w:pos="759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F01F9">
        <w:rPr>
          <w:rFonts w:ascii="Times New Roman" w:hAnsi="Times New Roman"/>
          <w:b/>
          <w:bCs/>
          <w:sz w:val="24"/>
          <w:szCs w:val="24"/>
        </w:rPr>
        <w:t>ANSWER</w:t>
      </w:r>
    </w:p>
    <w:p w:rsidR="006F434B" w:rsidRPr="00AF01F9" w:rsidRDefault="006F434B" w:rsidP="006F434B">
      <w:pPr>
        <w:tabs>
          <w:tab w:val="left" w:pos="759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F01F9">
        <w:rPr>
          <w:rFonts w:ascii="Times New Roman" w:hAnsi="Times New Roman"/>
          <w:b/>
          <w:sz w:val="24"/>
          <w:szCs w:val="24"/>
        </w:rPr>
        <w:t>THE MINISTER OF STATE IN THE MINISTRY OF HOUSING &amp; URBAN POVERTY ALLEVIATION</w:t>
      </w:r>
    </w:p>
    <w:p w:rsidR="006F434B" w:rsidRPr="00AF01F9" w:rsidRDefault="006F434B" w:rsidP="006F434B">
      <w:pPr>
        <w:tabs>
          <w:tab w:val="left" w:pos="759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F01F9">
        <w:rPr>
          <w:rFonts w:ascii="Times New Roman" w:hAnsi="Times New Roman"/>
          <w:b/>
          <w:sz w:val="24"/>
          <w:szCs w:val="24"/>
        </w:rPr>
        <w:t>[SHRI BABUL SUPRIYO]</w:t>
      </w:r>
    </w:p>
    <w:p w:rsidR="006F434B" w:rsidRPr="00365D9C" w:rsidRDefault="006F434B" w:rsidP="006F434B">
      <w:pPr>
        <w:tabs>
          <w:tab w:val="left" w:pos="7590"/>
        </w:tabs>
        <w:spacing w:after="0"/>
        <w:rPr>
          <w:rFonts w:ascii="Times New Roman" w:hAnsi="Times New Roman"/>
          <w:sz w:val="18"/>
          <w:szCs w:val="10"/>
        </w:rPr>
      </w:pPr>
    </w:p>
    <w:p w:rsidR="009F1DB9" w:rsidRPr="00AD23AB" w:rsidRDefault="009F1DB9" w:rsidP="006F434B">
      <w:pPr>
        <w:tabs>
          <w:tab w:val="left" w:pos="7590"/>
        </w:tabs>
        <w:spacing w:after="0"/>
        <w:rPr>
          <w:rFonts w:ascii="Times New Roman" w:hAnsi="Times New Roman"/>
          <w:sz w:val="14"/>
          <w:szCs w:val="6"/>
        </w:rPr>
      </w:pPr>
    </w:p>
    <w:p w:rsidR="00365D9C" w:rsidRPr="00365D9C" w:rsidRDefault="006F434B" w:rsidP="00365D9C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F01F9">
        <w:rPr>
          <w:rFonts w:ascii="Times New Roman" w:hAnsi="Times New Roman"/>
          <w:bCs/>
          <w:sz w:val="24"/>
          <w:szCs w:val="24"/>
        </w:rPr>
        <w:t>(a):</w:t>
      </w:r>
      <w:r w:rsidRPr="00AF01F9">
        <w:rPr>
          <w:rFonts w:ascii="Times New Roman" w:hAnsi="Times New Roman"/>
          <w:bCs/>
          <w:sz w:val="24"/>
          <w:szCs w:val="24"/>
        </w:rPr>
        <w:tab/>
      </w:r>
      <w:r w:rsidR="007E5380">
        <w:rPr>
          <w:rFonts w:ascii="Times New Roman" w:hAnsi="Times New Roman"/>
          <w:sz w:val="24"/>
          <w:szCs w:val="24"/>
          <w:lang w:val="en-IN"/>
        </w:rPr>
        <w:t xml:space="preserve"> </w:t>
      </w:r>
      <w:r w:rsidR="004A4486" w:rsidRPr="004A4486">
        <w:rPr>
          <w:rFonts w:ascii="Times New Roman" w:hAnsi="Times New Roman"/>
          <w:sz w:val="24"/>
          <w:szCs w:val="24"/>
        </w:rPr>
        <w:t xml:space="preserve">Under the “Housing for All (Urban)” Mission launched on 25.6.2015, Economically Weaker Sections (EWS) have been defined as urban poor with annual household income upto Rs. 3 lakhs and Low Income Group (LIG) with annual household income between 3-6 lakhs. </w:t>
      </w:r>
    </w:p>
    <w:p w:rsidR="004A4486" w:rsidRPr="00365D9C" w:rsidRDefault="004A4486" w:rsidP="004A4486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4A4486" w:rsidRPr="004A4486" w:rsidRDefault="004A4486" w:rsidP="004A4486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(b):</w:t>
      </w:r>
      <w:r>
        <w:rPr>
          <w:rFonts w:ascii="Times New Roman" w:hAnsi="Times New Roman"/>
          <w:sz w:val="24"/>
          <w:szCs w:val="24"/>
        </w:rPr>
        <w:tab/>
      </w:r>
      <w:r w:rsidR="00625932" w:rsidRPr="004A4486">
        <w:rPr>
          <w:rFonts w:ascii="Times New Roman" w:hAnsi="Times New Roman"/>
          <w:sz w:val="24"/>
          <w:szCs w:val="24"/>
        </w:rPr>
        <w:t>Land and Colonization are State subjects and it is for them to assess the land requirement for housing projects.</w:t>
      </w:r>
      <w:r w:rsidR="00625932">
        <w:rPr>
          <w:rFonts w:ascii="Times New Roman" w:hAnsi="Times New Roman"/>
          <w:sz w:val="24"/>
          <w:szCs w:val="24"/>
        </w:rPr>
        <w:t xml:space="preserve">  </w:t>
      </w:r>
      <w:r w:rsidR="00BA351A" w:rsidRPr="00BA351A">
        <w:rPr>
          <w:rFonts w:ascii="Times New Roman" w:hAnsi="Times New Roman"/>
          <w:sz w:val="24"/>
          <w:szCs w:val="24"/>
        </w:rPr>
        <w:t>Availability of urban land</w:t>
      </w:r>
      <w:r w:rsidR="00C55668">
        <w:rPr>
          <w:rFonts w:ascii="Times New Roman" w:hAnsi="Times New Roman"/>
          <w:sz w:val="24"/>
          <w:szCs w:val="24"/>
        </w:rPr>
        <w:t xml:space="preserve"> is</w:t>
      </w:r>
      <w:r w:rsidR="00625932">
        <w:rPr>
          <w:rFonts w:ascii="Times New Roman" w:hAnsi="Times New Roman"/>
          <w:sz w:val="24"/>
          <w:szCs w:val="24"/>
        </w:rPr>
        <w:t xml:space="preserve">, however, </w:t>
      </w:r>
      <w:r w:rsidR="00BA351A" w:rsidRPr="00BA351A">
        <w:rPr>
          <w:rFonts w:ascii="Times New Roman" w:hAnsi="Times New Roman"/>
          <w:sz w:val="24"/>
          <w:szCs w:val="24"/>
        </w:rPr>
        <w:t xml:space="preserve">the biggest constraint in providing housing to all including weaker sections. </w:t>
      </w:r>
      <w:r w:rsidR="002359CB">
        <w:rPr>
          <w:rFonts w:ascii="Times New Roman" w:hAnsi="Times New Roman"/>
          <w:sz w:val="24"/>
          <w:szCs w:val="24"/>
        </w:rPr>
        <w:t xml:space="preserve"> </w:t>
      </w:r>
      <w:r w:rsidR="00CC080E">
        <w:rPr>
          <w:rFonts w:ascii="Times New Roman" w:hAnsi="Times New Roman"/>
          <w:sz w:val="24"/>
          <w:szCs w:val="24"/>
        </w:rPr>
        <w:t xml:space="preserve">In order </w:t>
      </w:r>
      <w:r w:rsidR="00BA351A" w:rsidRPr="00BA351A">
        <w:rPr>
          <w:rFonts w:ascii="Times New Roman" w:hAnsi="Times New Roman"/>
          <w:sz w:val="24"/>
          <w:szCs w:val="24"/>
        </w:rPr>
        <w:t>to ease administrative bottlenecks, a set of Mandatory Conditions ha</w:t>
      </w:r>
      <w:r w:rsidR="00BA351A">
        <w:rPr>
          <w:rFonts w:ascii="Times New Roman" w:hAnsi="Times New Roman"/>
          <w:sz w:val="24"/>
          <w:szCs w:val="24"/>
        </w:rPr>
        <w:t>ve</w:t>
      </w:r>
      <w:r w:rsidR="00BA351A" w:rsidRPr="00BA351A">
        <w:rPr>
          <w:rFonts w:ascii="Times New Roman" w:hAnsi="Times New Roman"/>
          <w:sz w:val="24"/>
          <w:szCs w:val="24"/>
        </w:rPr>
        <w:t xml:space="preserve"> been included in the </w:t>
      </w:r>
      <w:r w:rsidR="005E6C14">
        <w:rPr>
          <w:rFonts w:ascii="Times New Roman" w:hAnsi="Times New Roman"/>
          <w:sz w:val="24"/>
          <w:szCs w:val="24"/>
        </w:rPr>
        <w:t>“Housing for All (Urban)” Mission</w:t>
      </w:r>
      <w:r w:rsidR="00BA351A" w:rsidRPr="00BA351A">
        <w:rPr>
          <w:rFonts w:ascii="Times New Roman" w:hAnsi="Times New Roman"/>
          <w:sz w:val="24"/>
          <w:szCs w:val="24"/>
        </w:rPr>
        <w:t xml:space="preserve"> to facilitate growth of housing sector including affordable housing. </w:t>
      </w:r>
      <w:r w:rsidR="00BA351A">
        <w:rPr>
          <w:rFonts w:ascii="Times New Roman" w:hAnsi="Times New Roman"/>
          <w:sz w:val="24"/>
          <w:szCs w:val="24"/>
        </w:rPr>
        <w:t xml:space="preserve"> </w:t>
      </w:r>
      <w:r w:rsidR="00BA351A" w:rsidRPr="00BA351A">
        <w:rPr>
          <w:rFonts w:ascii="Times New Roman" w:hAnsi="Times New Roman"/>
          <w:sz w:val="24"/>
          <w:szCs w:val="24"/>
        </w:rPr>
        <w:t xml:space="preserve">For participating in the </w:t>
      </w:r>
      <w:r w:rsidR="00BA351A">
        <w:rPr>
          <w:rFonts w:ascii="Times New Roman" w:hAnsi="Times New Roman"/>
          <w:sz w:val="24"/>
          <w:szCs w:val="24"/>
        </w:rPr>
        <w:t>M</w:t>
      </w:r>
      <w:r w:rsidR="00BA351A" w:rsidRPr="00BA351A">
        <w:rPr>
          <w:rFonts w:ascii="Times New Roman" w:hAnsi="Times New Roman"/>
          <w:sz w:val="24"/>
          <w:szCs w:val="24"/>
        </w:rPr>
        <w:t>ission and to avail of financial assistance from Central Government, States/ UTs should</w:t>
      </w:r>
      <w:r w:rsidR="00C22145">
        <w:rPr>
          <w:rFonts w:ascii="Times New Roman" w:hAnsi="Times New Roman"/>
          <w:sz w:val="24"/>
          <w:szCs w:val="24"/>
        </w:rPr>
        <w:t xml:space="preserve"> </w:t>
      </w:r>
      <w:r w:rsidR="00BA351A" w:rsidRPr="00BA351A">
        <w:rPr>
          <w:rFonts w:ascii="Times New Roman" w:hAnsi="Times New Roman"/>
          <w:sz w:val="24"/>
          <w:szCs w:val="24"/>
        </w:rPr>
        <w:t>agree to fulfil Mandatory Conditions</w:t>
      </w:r>
      <w:r w:rsidR="00BA351A">
        <w:rPr>
          <w:rFonts w:ascii="Times New Roman" w:hAnsi="Times New Roman"/>
          <w:sz w:val="24"/>
          <w:szCs w:val="24"/>
        </w:rPr>
        <w:t xml:space="preserve"> prescribed under Mission Guidelines.</w:t>
      </w:r>
    </w:p>
    <w:p w:rsidR="00E6206B" w:rsidRPr="00376B82" w:rsidRDefault="006F434B" w:rsidP="00365D9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D93F53">
        <w:rPr>
          <w:rFonts w:ascii="Times New Roman" w:hAnsi="Times New Roman"/>
          <w:sz w:val="24"/>
          <w:szCs w:val="24"/>
        </w:rPr>
        <w:t>******</w:t>
      </w:r>
    </w:p>
    <w:sectPr w:rsidR="00E6206B" w:rsidRPr="00376B82" w:rsidSect="00B272FC">
      <w:pgSz w:w="12240" w:h="15840"/>
      <w:pgMar w:top="36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713C" w:rsidRDefault="00F7713C" w:rsidP="00AB500D">
      <w:pPr>
        <w:spacing w:after="0" w:line="240" w:lineRule="auto"/>
      </w:pPr>
      <w:r>
        <w:separator/>
      </w:r>
    </w:p>
  </w:endnote>
  <w:endnote w:type="continuationSeparator" w:id="1">
    <w:p w:rsidR="00F7713C" w:rsidRDefault="00F7713C" w:rsidP="00AB5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713C" w:rsidRDefault="00F7713C" w:rsidP="00AB500D">
      <w:pPr>
        <w:spacing w:after="0" w:line="240" w:lineRule="auto"/>
      </w:pPr>
      <w:r>
        <w:separator/>
      </w:r>
    </w:p>
  </w:footnote>
  <w:footnote w:type="continuationSeparator" w:id="1">
    <w:p w:rsidR="00F7713C" w:rsidRDefault="00F7713C" w:rsidP="00AB50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3036"/>
    <w:rsid w:val="00007125"/>
    <w:rsid w:val="0001411F"/>
    <w:rsid w:val="000146B7"/>
    <w:rsid w:val="00014C66"/>
    <w:rsid w:val="00021E05"/>
    <w:rsid w:val="00046136"/>
    <w:rsid w:val="00046A4C"/>
    <w:rsid w:val="00057C53"/>
    <w:rsid w:val="00082179"/>
    <w:rsid w:val="0008319B"/>
    <w:rsid w:val="00087B99"/>
    <w:rsid w:val="000943A0"/>
    <w:rsid w:val="000A0E2C"/>
    <w:rsid w:val="000C3C10"/>
    <w:rsid w:val="000D1031"/>
    <w:rsid w:val="000D7753"/>
    <w:rsid w:val="000F4D80"/>
    <w:rsid w:val="00101019"/>
    <w:rsid w:val="00107274"/>
    <w:rsid w:val="0011168D"/>
    <w:rsid w:val="00123256"/>
    <w:rsid w:val="00132503"/>
    <w:rsid w:val="0017377F"/>
    <w:rsid w:val="00174586"/>
    <w:rsid w:val="00176742"/>
    <w:rsid w:val="00176A82"/>
    <w:rsid w:val="001A082E"/>
    <w:rsid w:val="001A664A"/>
    <w:rsid w:val="001B1361"/>
    <w:rsid w:val="001C4F52"/>
    <w:rsid w:val="001C7838"/>
    <w:rsid w:val="001E778F"/>
    <w:rsid w:val="001F7137"/>
    <w:rsid w:val="001F746C"/>
    <w:rsid w:val="00215A90"/>
    <w:rsid w:val="002314CC"/>
    <w:rsid w:val="002321DD"/>
    <w:rsid w:val="00232E0F"/>
    <w:rsid w:val="002359CB"/>
    <w:rsid w:val="0025043A"/>
    <w:rsid w:val="00261C28"/>
    <w:rsid w:val="0026313E"/>
    <w:rsid w:val="002727B2"/>
    <w:rsid w:val="002925C8"/>
    <w:rsid w:val="002A086D"/>
    <w:rsid w:val="002A7ADD"/>
    <w:rsid w:val="002B0225"/>
    <w:rsid w:val="002B3948"/>
    <w:rsid w:val="002B7C8F"/>
    <w:rsid w:val="002C1978"/>
    <w:rsid w:val="002D0AE0"/>
    <w:rsid w:val="002D7B60"/>
    <w:rsid w:val="002E11AE"/>
    <w:rsid w:val="00300089"/>
    <w:rsid w:val="00300F5F"/>
    <w:rsid w:val="003131FC"/>
    <w:rsid w:val="00321C1D"/>
    <w:rsid w:val="00330D65"/>
    <w:rsid w:val="00331DE6"/>
    <w:rsid w:val="00335C5B"/>
    <w:rsid w:val="00340399"/>
    <w:rsid w:val="00341CD0"/>
    <w:rsid w:val="00352169"/>
    <w:rsid w:val="003543B8"/>
    <w:rsid w:val="003554A2"/>
    <w:rsid w:val="00356DBE"/>
    <w:rsid w:val="003575A9"/>
    <w:rsid w:val="00361502"/>
    <w:rsid w:val="0036477E"/>
    <w:rsid w:val="00365D9C"/>
    <w:rsid w:val="00371F48"/>
    <w:rsid w:val="00376B82"/>
    <w:rsid w:val="00382127"/>
    <w:rsid w:val="00387700"/>
    <w:rsid w:val="00393DCC"/>
    <w:rsid w:val="003A1343"/>
    <w:rsid w:val="003A25FC"/>
    <w:rsid w:val="003A35C6"/>
    <w:rsid w:val="003B0397"/>
    <w:rsid w:val="003B0AB2"/>
    <w:rsid w:val="003C43E3"/>
    <w:rsid w:val="003C56BE"/>
    <w:rsid w:val="003D6E13"/>
    <w:rsid w:val="003E284C"/>
    <w:rsid w:val="003E4569"/>
    <w:rsid w:val="003F2171"/>
    <w:rsid w:val="003F2831"/>
    <w:rsid w:val="003F7F5A"/>
    <w:rsid w:val="00407B92"/>
    <w:rsid w:val="00417C89"/>
    <w:rsid w:val="00430965"/>
    <w:rsid w:val="004342D8"/>
    <w:rsid w:val="004406CE"/>
    <w:rsid w:val="00442F71"/>
    <w:rsid w:val="00443954"/>
    <w:rsid w:val="004472E5"/>
    <w:rsid w:val="00451F3E"/>
    <w:rsid w:val="00465B68"/>
    <w:rsid w:val="00472D8C"/>
    <w:rsid w:val="004763B1"/>
    <w:rsid w:val="00477332"/>
    <w:rsid w:val="00480C12"/>
    <w:rsid w:val="00481087"/>
    <w:rsid w:val="00486A73"/>
    <w:rsid w:val="00497556"/>
    <w:rsid w:val="004A4486"/>
    <w:rsid w:val="004A5E72"/>
    <w:rsid w:val="004C0C8D"/>
    <w:rsid w:val="004D773E"/>
    <w:rsid w:val="004E2454"/>
    <w:rsid w:val="004E2619"/>
    <w:rsid w:val="004E3414"/>
    <w:rsid w:val="004E6415"/>
    <w:rsid w:val="00502BBE"/>
    <w:rsid w:val="0051259F"/>
    <w:rsid w:val="0051728D"/>
    <w:rsid w:val="005179BF"/>
    <w:rsid w:val="00537951"/>
    <w:rsid w:val="0056348C"/>
    <w:rsid w:val="00574621"/>
    <w:rsid w:val="00575112"/>
    <w:rsid w:val="005B6FF0"/>
    <w:rsid w:val="005C04B3"/>
    <w:rsid w:val="005C5FE6"/>
    <w:rsid w:val="005D6578"/>
    <w:rsid w:val="005E6C14"/>
    <w:rsid w:val="005F30AD"/>
    <w:rsid w:val="005F4CDC"/>
    <w:rsid w:val="00610223"/>
    <w:rsid w:val="00615936"/>
    <w:rsid w:val="00621273"/>
    <w:rsid w:val="006221D6"/>
    <w:rsid w:val="00625932"/>
    <w:rsid w:val="00633951"/>
    <w:rsid w:val="00635853"/>
    <w:rsid w:val="00650CE8"/>
    <w:rsid w:val="00656F62"/>
    <w:rsid w:val="00661F30"/>
    <w:rsid w:val="00676369"/>
    <w:rsid w:val="00683036"/>
    <w:rsid w:val="00684778"/>
    <w:rsid w:val="00693D30"/>
    <w:rsid w:val="006A7D7C"/>
    <w:rsid w:val="006B141B"/>
    <w:rsid w:val="006B61E7"/>
    <w:rsid w:val="006C55BC"/>
    <w:rsid w:val="006D2231"/>
    <w:rsid w:val="006D3454"/>
    <w:rsid w:val="006D525A"/>
    <w:rsid w:val="006F434B"/>
    <w:rsid w:val="007067A8"/>
    <w:rsid w:val="00716F39"/>
    <w:rsid w:val="00721AF7"/>
    <w:rsid w:val="00724537"/>
    <w:rsid w:val="007302E6"/>
    <w:rsid w:val="007409B6"/>
    <w:rsid w:val="007432E6"/>
    <w:rsid w:val="007442D5"/>
    <w:rsid w:val="00746661"/>
    <w:rsid w:val="007502DF"/>
    <w:rsid w:val="00755509"/>
    <w:rsid w:val="00757C78"/>
    <w:rsid w:val="007822FC"/>
    <w:rsid w:val="007A2512"/>
    <w:rsid w:val="007B0386"/>
    <w:rsid w:val="007B1B54"/>
    <w:rsid w:val="007C4D7D"/>
    <w:rsid w:val="007C7CDC"/>
    <w:rsid w:val="007D6B85"/>
    <w:rsid w:val="007E5380"/>
    <w:rsid w:val="007F1BD4"/>
    <w:rsid w:val="007F78B7"/>
    <w:rsid w:val="00804639"/>
    <w:rsid w:val="0080753A"/>
    <w:rsid w:val="008109B8"/>
    <w:rsid w:val="00811120"/>
    <w:rsid w:val="008112F7"/>
    <w:rsid w:val="00811C20"/>
    <w:rsid w:val="00816E9C"/>
    <w:rsid w:val="00820D3D"/>
    <w:rsid w:val="008300A4"/>
    <w:rsid w:val="00830461"/>
    <w:rsid w:val="00830FCE"/>
    <w:rsid w:val="008311D5"/>
    <w:rsid w:val="0084190D"/>
    <w:rsid w:val="00843C2D"/>
    <w:rsid w:val="008635E7"/>
    <w:rsid w:val="00877F49"/>
    <w:rsid w:val="008856A6"/>
    <w:rsid w:val="00893F13"/>
    <w:rsid w:val="00895450"/>
    <w:rsid w:val="008968D2"/>
    <w:rsid w:val="008A3D13"/>
    <w:rsid w:val="008B009B"/>
    <w:rsid w:val="008C700E"/>
    <w:rsid w:val="008D0179"/>
    <w:rsid w:val="008D077F"/>
    <w:rsid w:val="008D1B04"/>
    <w:rsid w:val="008E1B8C"/>
    <w:rsid w:val="008F1A0E"/>
    <w:rsid w:val="008F1F8D"/>
    <w:rsid w:val="0091153A"/>
    <w:rsid w:val="00913E6B"/>
    <w:rsid w:val="00916360"/>
    <w:rsid w:val="009178FE"/>
    <w:rsid w:val="00927CF7"/>
    <w:rsid w:val="009412A4"/>
    <w:rsid w:val="00944454"/>
    <w:rsid w:val="00946E69"/>
    <w:rsid w:val="0095157C"/>
    <w:rsid w:val="00971D5A"/>
    <w:rsid w:val="00976532"/>
    <w:rsid w:val="00976FBB"/>
    <w:rsid w:val="00983206"/>
    <w:rsid w:val="00990829"/>
    <w:rsid w:val="009A00CF"/>
    <w:rsid w:val="009A0D77"/>
    <w:rsid w:val="009A51A1"/>
    <w:rsid w:val="009A5E0E"/>
    <w:rsid w:val="009B0FB6"/>
    <w:rsid w:val="009B15A5"/>
    <w:rsid w:val="009B5D62"/>
    <w:rsid w:val="009B65F6"/>
    <w:rsid w:val="009C2D27"/>
    <w:rsid w:val="009D444F"/>
    <w:rsid w:val="009D7091"/>
    <w:rsid w:val="009F1DB9"/>
    <w:rsid w:val="00A0399A"/>
    <w:rsid w:val="00A03D60"/>
    <w:rsid w:val="00A063C2"/>
    <w:rsid w:val="00A25881"/>
    <w:rsid w:val="00A2654C"/>
    <w:rsid w:val="00A3142D"/>
    <w:rsid w:val="00A32E9B"/>
    <w:rsid w:val="00A3339D"/>
    <w:rsid w:val="00A35754"/>
    <w:rsid w:val="00A45D56"/>
    <w:rsid w:val="00A532D1"/>
    <w:rsid w:val="00A5529B"/>
    <w:rsid w:val="00A55678"/>
    <w:rsid w:val="00A66115"/>
    <w:rsid w:val="00A737D8"/>
    <w:rsid w:val="00A75EA7"/>
    <w:rsid w:val="00A8422E"/>
    <w:rsid w:val="00A8650A"/>
    <w:rsid w:val="00AA4B5F"/>
    <w:rsid w:val="00AA716D"/>
    <w:rsid w:val="00AA7929"/>
    <w:rsid w:val="00AB31F6"/>
    <w:rsid w:val="00AB3FAD"/>
    <w:rsid w:val="00AB4117"/>
    <w:rsid w:val="00AB500D"/>
    <w:rsid w:val="00AC740F"/>
    <w:rsid w:val="00AD1116"/>
    <w:rsid w:val="00AD23AB"/>
    <w:rsid w:val="00AD4F01"/>
    <w:rsid w:val="00AE0177"/>
    <w:rsid w:val="00AF01F9"/>
    <w:rsid w:val="00AF3027"/>
    <w:rsid w:val="00AF393C"/>
    <w:rsid w:val="00B03195"/>
    <w:rsid w:val="00B06A76"/>
    <w:rsid w:val="00B06E0F"/>
    <w:rsid w:val="00B1357A"/>
    <w:rsid w:val="00B272FC"/>
    <w:rsid w:val="00B30B7A"/>
    <w:rsid w:val="00B4781A"/>
    <w:rsid w:val="00B5319D"/>
    <w:rsid w:val="00B601AE"/>
    <w:rsid w:val="00B936D7"/>
    <w:rsid w:val="00B95F61"/>
    <w:rsid w:val="00B97F06"/>
    <w:rsid w:val="00BA351A"/>
    <w:rsid w:val="00BB5BD2"/>
    <w:rsid w:val="00BC4111"/>
    <w:rsid w:val="00BE27B4"/>
    <w:rsid w:val="00BE4EE6"/>
    <w:rsid w:val="00BE570E"/>
    <w:rsid w:val="00BF42E1"/>
    <w:rsid w:val="00BF5011"/>
    <w:rsid w:val="00C04135"/>
    <w:rsid w:val="00C16C0B"/>
    <w:rsid w:val="00C22145"/>
    <w:rsid w:val="00C42C54"/>
    <w:rsid w:val="00C527FD"/>
    <w:rsid w:val="00C55668"/>
    <w:rsid w:val="00C602FA"/>
    <w:rsid w:val="00C776AD"/>
    <w:rsid w:val="00C83132"/>
    <w:rsid w:val="00C84FAB"/>
    <w:rsid w:val="00C87FF7"/>
    <w:rsid w:val="00C93701"/>
    <w:rsid w:val="00C96901"/>
    <w:rsid w:val="00CA075C"/>
    <w:rsid w:val="00CA0DC5"/>
    <w:rsid w:val="00CA21B8"/>
    <w:rsid w:val="00CA5BE7"/>
    <w:rsid w:val="00CA721C"/>
    <w:rsid w:val="00CA7AAF"/>
    <w:rsid w:val="00CB4C1F"/>
    <w:rsid w:val="00CB785E"/>
    <w:rsid w:val="00CC05B0"/>
    <w:rsid w:val="00CC080E"/>
    <w:rsid w:val="00CD5985"/>
    <w:rsid w:val="00CD71A4"/>
    <w:rsid w:val="00CF45F0"/>
    <w:rsid w:val="00D056DF"/>
    <w:rsid w:val="00D20629"/>
    <w:rsid w:val="00D22CF2"/>
    <w:rsid w:val="00D30AC1"/>
    <w:rsid w:val="00D34FD1"/>
    <w:rsid w:val="00D42AA1"/>
    <w:rsid w:val="00D50482"/>
    <w:rsid w:val="00D5402F"/>
    <w:rsid w:val="00D54F99"/>
    <w:rsid w:val="00D608F1"/>
    <w:rsid w:val="00D60B19"/>
    <w:rsid w:val="00D82298"/>
    <w:rsid w:val="00D86429"/>
    <w:rsid w:val="00D927E9"/>
    <w:rsid w:val="00D93F53"/>
    <w:rsid w:val="00DB053A"/>
    <w:rsid w:val="00DB32AE"/>
    <w:rsid w:val="00DC1741"/>
    <w:rsid w:val="00DD532C"/>
    <w:rsid w:val="00DD7F6F"/>
    <w:rsid w:val="00DF0726"/>
    <w:rsid w:val="00DF28D8"/>
    <w:rsid w:val="00E10A0D"/>
    <w:rsid w:val="00E1628F"/>
    <w:rsid w:val="00E30A82"/>
    <w:rsid w:val="00E349AC"/>
    <w:rsid w:val="00E4764F"/>
    <w:rsid w:val="00E513DB"/>
    <w:rsid w:val="00E6206B"/>
    <w:rsid w:val="00E67923"/>
    <w:rsid w:val="00E704A3"/>
    <w:rsid w:val="00E75257"/>
    <w:rsid w:val="00E76096"/>
    <w:rsid w:val="00E76E26"/>
    <w:rsid w:val="00E930F2"/>
    <w:rsid w:val="00E95604"/>
    <w:rsid w:val="00E95E18"/>
    <w:rsid w:val="00EA35FC"/>
    <w:rsid w:val="00EA6123"/>
    <w:rsid w:val="00EA76D2"/>
    <w:rsid w:val="00EB4315"/>
    <w:rsid w:val="00EC1733"/>
    <w:rsid w:val="00F01DF1"/>
    <w:rsid w:val="00F150C8"/>
    <w:rsid w:val="00F30C8F"/>
    <w:rsid w:val="00F31CDF"/>
    <w:rsid w:val="00F331F5"/>
    <w:rsid w:val="00F36C36"/>
    <w:rsid w:val="00F425FC"/>
    <w:rsid w:val="00F634B0"/>
    <w:rsid w:val="00F72227"/>
    <w:rsid w:val="00F75B49"/>
    <w:rsid w:val="00F7713C"/>
    <w:rsid w:val="00F7775C"/>
    <w:rsid w:val="00F81B40"/>
    <w:rsid w:val="00F91AAC"/>
    <w:rsid w:val="00F933FE"/>
    <w:rsid w:val="00FA2838"/>
    <w:rsid w:val="00FB1D40"/>
    <w:rsid w:val="00FB3FBF"/>
    <w:rsid w:val="00FC42C8"/>
    <w:rsid w:val="00FC4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AAF"/>
    <w:rPr>
      <w:rFonts w:ascii="Calibri" w:eastAsia="PMingLiU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1C1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F21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C5B"/>
    <w:rPr>
      <w:rFonts w:ascii="Tahoma" w:eastAsia="PMingLiU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B50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500D"/>
    <w:rPr>
      <w:rFonts w:ascii="Calibri" w:eastAsia="PMingLiU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AB50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500D"/>
    <w:rPr>
      <w:rFonts w:ascii="Calibri" w:eastAsia="PMingLiU" w:hAnsi="Calibri" w:cs="Times New Roman"/>
    </w:rPr>
  </w:style>
  <w:style w:type="table" w:styleId="TableGrid">
    <w:name w:val="Table Grid"/>
    <w:basedOn w:val="TableNormal"/>
    <w:uiPriority w:val="59"/>
    <w:rsid w:val="00913E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Hupa</dc:creator>
  <cp:keywords/>
  <dc:description/>
  <cp:lastModifiedBy>Hupa</cp:lastModifiedBy>
  <cp:revision>484</cp:revision>
  <cp:lastPrinted>2015-08-10T08:33:00Z</cp:lastPrinted>
  <dcterms:created xsi:type="dcterms:W3CDTF">2014-07-18T06:02:00Z</dcterms:created>
  <dcterms:modified xsi:type="dcterms:W3CDTF">2015-08-10T09:08:00Z</dcterms:modified>
</cp:coreProperties>
</file>