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35C" w:rsidRDefault="0012635C" w:rsidP="0012635C">
      <w:pPr>
        <w:spacing w:after="0" w:line="240" w:lineRule="auto"/>
        <w:jc w:val="center"/>
        <w:rPr>
          <w:rFonts w:ascii="Arial" w:hAnsi="Arial" w:cs="Arial"/>
          <w:b/>
          <w:sz w:val="24"/>
          <w:szCs w:val="24"/>
        </w:rPr>
      </w:pPr>
      <w:r>
        <w:rPr>
          <w:rFonts w:ascii="Arial" w:hAnsi="Arial" w:cs="Arial"/>
          <w:b/>
          <w:sz w:val="24"/>
          <w:szCs w:val="24"/>
        </w:rPr>
        <w:t>GOVERNMENT OF INDIA</w:t>
      </w:r>
    </w:p>
    <w:p w:rsidR="0012635C" w:rsidRDefault="0012635C" w:rsidP="0012635C">
      <w:pPr>
        <w:spacing w:after="0" w:line="240" w:lineRule="auto"/>
        <w:jc w:val="center"/>
        <w:rPr>
          <w:rFonts w:ascii="Arial" w:hAnsi="Arial" w:cs="Arial"/>
          <w:b/>
          <w:sz w:val="24"/>
          <w:szCs w:val="24"/>
        </w:rPr>
      </w:pPr>
      <w:r>
        <w:rPr>
          <w:rFonts w:ascii="Arial" w:hAnsi="Arial" w:cs="Arial"/>
          <w:b/>
          <w:sz w:val="24"/>
          <w:szCs w:val="24"/>
        </w:rPr>
        <w:t>MINISTRY OF CULTURE</w:t>
      </w:r>
    </w:p>
    <w:p w:rsidR="00824E36" w:rsidRPr="001D6E1D" w:rsidRDefault="00824E36" w:rsidP="0012635C">
      <w:pPr>
        <w:spacing w:after="0" w:line="240" w:lineRule="auto"/>
        <w:jc w:val="center"/>
        <w:rPr>
          <w:rFonts w:ascii="Arial" w:hAnsi="Arial" w:cs="Arial"/>
          <w:b/>
          <w:sz w:val="24"/>
          <w:szCs w:val="24"/>
        </w:rPr>
      </w:pPr>
      <w:r>
        <w:rPr>
          <w:rFonts w:ascii="Arial" w:hAnsi="Arial" w:cs="Arial"/>
          <w:b/>
          <w:sz w:val="24"/>
          <w:szCs w:val="24"/>
        </w:rPr>
        <w:t>RAJYA</w:t>
      </w:r>
      <w:r w:rsidRPr="001D6E1D">
        <w:rPr>
          <w:rFonts w:ascii="Arial" w:hAnsi="Arial" w:cs="Arial"/>
          <w:b/>
          <w:sz w:val="24"/>
          <w:szCs w:val="24"/>
        </w:rPr>
        <w:t xml:space="preserve"> SABHA</w:t>
      </w:r>
    </w:p>
    <w:p w:rsidR="00824E36" w:rsidRPr="001D6E1D" w:rsidRDefault="00824E36" w:rsidP="0012635C">
      <w:pPr>
        <w:spacing w:after="0" w:line="240" w:lineRule="auto"/>
        <w:jc w:val="center"/>
        <w:rPr>
          <w:rFonts w:ascii="Arial" w:hAnsi="Arial" w:cs="Arial"/>
          <w:b/>
          <w:sz w:val="24"/>
          <w:szCs w:val="24"/>
        </w:rPr>
      </w:pPr>
      <w:r w:rsidRPr="001D6E1D">
        <w:rPr>
          <w:rFonts w:ascii="Arial" w:hAnsi="Arial" w:cs="Arial"/>
          <w:b/>
          <w:sz w:val="24"/>
          <w:szCs w:val="24"/>
        </w:rPr>
        <w:t>UNSTARRED QUESTION NO.</w:t>
      </w:r>
      <w:r>
        <w:rPr>
          <w:rFonts w:ascii="Arial" w:hAnsi="Arial" w:cs="Arial"/>
          <w:b/>
          <w:sz w:val="24"/>
          <w:szCs w:val="24"/>
        </w:rPr>
        <w:t xml:space="preserve"> 190</w:t>
      </w:r>
    </w:p>
    <w:p w:rsidR="00824E36" w:rsidRDefault="00824E36" w:rsidP="0012635C">
      <w:pPr>
        <w:spacing w:after="0" w:line="240" w:lineRule="auto"/>
        <w:jc w:val="center"/>
        <w:rPr>
          <w:rFonts w:ascii="Arial" w:hAnsi="Arial" w:cs="Arial"/>
          <w:b/>
          <w:sz w:val="24"/>
          <w:szCs w:val="24"/>
        </w:rPr>
      </w:pPr>
      <w:r>
        <w:rPr>
          <w:rFonts w:ascii="Arial" w:hAnsi="Arial" w:cs="Arial"/>
          <w:b/>
          <w:sz w:val="24"/>
          <w:szCs w:val="24"/>
        </w:rPr>
        <w:t>TO BE ANSWERED ON 22.7.2015</w:t>
      </w:r>
    </w:p>
    <w:p w:rsidR="00824E36" w:rsidRPr="001D6E1D" w:rsidRDefault="00FF0671" w:rsidP="0012635C">
      <w:pPr>
        <w:spacing w:after="0" w:line="240" w:lineRule="auto"/>
        <w:jc w:val="center"/>
        <w:rPr>
          <w:rFonts w:ascii="Arial" w:hAnsi="Arial" w:cs="Arial"/>
          <w:b/>
          <w:sz w:val="24"/>
          <w:szCs w:val="24"/>
        </w:rPr>
      </w:pPr>
      <w:r>
        <w:rPr>
          <w:rFonts w:ascii="Arial" w:hAnsi="Arial" w:cs="Arial"/>
          <w:b/>
          <w:sz w:val="24"/>
          <w:szCs w:val="24"/>
        </w:rPr>
        <w:t>ASADHA 31,</w:t>
      </w:r>
      <w:r w:rsidR="0081195F">
        <w:rPr>
          <w:rFonts w:ascii="Arial" w:hAnsi="Arial" w:cs="Arial"/>
          <w:b/>
          <w:sz w:val="24"/>
          <w:szCs w:val="24"/>
        </w:rPr>
        <w:t xml:space="preserve"> </w:t>
      </w:r>
      <w:r>
        <w:rPr>
          <w:rFonts w:ascii="Arial" w:hAnsi="Arial" w:cs="Arial"/>
          <w:b/>
          <w:sz w:val="24"/>
          <w:szCs w:val="24"/>
        </w:rPr>
        <w:t>1937</w:t>
      </w:r>
      <w:r w:rsidR="00824E36">
        <w:rPr>
          <w:rFonts w:ascii="Arial" w:hAnsi="Arial" w:cs="Arial"/>
          <w:b/>
          <w:sz w:val="24"/>
          <w:szCs w:val="24"/>
        </w:rPr>
        <w:t xml:space="preserve"> (SAKA)</w:t>
      </w:r>
    </w:p>
    <w:p w:rsidR="00824E36" w:rsidRPr="001D6E1D" w:rsidRDefault="00824E36" w:rsidP="0012635C">
      <w:pPr>
        <w:spacing w:after="0"/>
        <w:jc w:val="both"/>
        <w:rPr>
          <w:rFonts w:ascii="Arial" w:hAnsi="Arial" w:cs="Arial"/>
          <w:b/>
          <w:sz w:val="24"/>
          <w:szCs w:val="24"/>
        </w:rPr>
      </w:pPr>
    </w:p>
    <w:p w:rsidR="00824E36" w:rsidRDefault="0081195F" w:rsidP="00824E36">
      <w:pPr>
        <w:jc w:val="center"/>
        <w:rPr>
          <w:rFonts w:ascii="Arial" w:hAnsi="Arial" w:cs="Arial"/>
          <w:b/>
          <w:sz w:val="24"/>
          <w:szCs w:val="24"/>
        </w:rPr>
      </w:pPr>
      <w:r>
        <w:rPr>
          <w:rFonts w:ascii="Arial" w:hAnsi="Arial" w:cs="Arial"/>
          <w:b/>
          <w:sz w:val="24"/>
          <w:szCs w:val="24"/>
        </w:rPr>
        <w:t>SURVEY TO IDENTIFY HISTORICAL SITES IN KARNATAKA</w:t>
      </w:r>
    </w:p>
    <w:p w:rsidR="000D12FE" w:rsidRDefault="000D12FE" w:rsidP="00824E36">
      <w:pPr>
        <w:jc w:val="center"/>
        <w:rPr>
          <w:rFonts w:ascii="Arial" w:hAnsi="Arial" w:cs="Arial"/>
          <w:b/>
          <w:sz w:val="24"/>
          <w:szCs w:val="24"/>
        </w:rPr>
      </w:pPr>
    </w:p>
    <w:tbl>
      <w:tblPr>
        <w:tblStyle w:val="TableGrid"/>
        <w:tblW w:w="999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90"/>
      </w:tblGrid>
      <w:tr w:rsidR="00E9533A" w:rsidRPr="001D6E1D" w:rsidTr="00E9533A">
        <w:trPr>
          <w:trHeight w:val="125"/>
        </w:trPr>
        <w:tc>
          <w:tcPr>
            <w:tcW w:w="9990" w:type="dxa"/>
          </w:tcPr>
          <w:p w:rsidR="00E9533A" w:rsidRPr="001D6E1D" w:rsidRDefault="00E9533A" w:rsidP="00857F83">
            <w:pPr>
              <w:jc w:val="both"/>
              <w:rPr>
                <w:rFonts w:ascii="Arial" w:hAnsi="Arial" w:cs="Arial"/>
                <w:b/>
                <w:sz w:val="24"/>
                <w:szCs w:val="24"/>
              </w:rPr>
            </w:pPr>
            <w:r>
              <w:rPr>
                <w:rFonts w:ascii="Arial" w:hAnsi="Arial" w:cs="Arial"/>
                <w:b/>
                <w:sz w:val="24"/>
                <w:szCs w:val="24"/>
              </w:rPr>
              <w:t xml:space="preserve"> 190. SHRI B.K. HARIPRASAD :   </w:t>
            </w:r>
          </w:p>
        </w:tc>
      </w:tr>
    </w:tbl>
    <w:p w:rsidR="000D12FE" w:rsidRDefault="00824E36" w:rsidP="00824E36">
      <w:pPr>
        <w:jc w:val="both"/>
        <w:rPr>
          <w:rFonts w:ascii="Arial" w:hAnsi="Arial" w:cs="Arial"/>
          <w:sz w:val="24"/>
          <w:szCs w:val="24"/>
        </w:rPr>
      </w:pPr>
      <w:r>
        <w:rPr>
          <w:rFonts w:ascii="Arial" w:hAnsi="Arial" w:cs="Arial"/>
          <w:sz w:val="24"/>
          <w:szCs w:val="24"/>
        </w:rPr>
        <w:t xml:space="preserve">     </w:t>
      </w:r>
    </w:p>
    <w:p w:rsidR="00824E36" w:rsidRPr="002B3143" w:rsidRDefault="00824E36" w:rsidP="00824E36">
      <w:pPr>
        <w:jc w:val="both"/>
        <w:rPr>
          <w:rFonts w:ascii="Arial" w:hAnsi="Arial" w:cs="Arial"/>
          <w:sz w:val="24"/>
          <w:szCs w:val="24"/>
        </w:rPr>
      </w:pPr>
      <w:r>
        <w:rPr>
          <w:rFonts w:ascii="Arial" w:hAnsi="Arial" w:cs="Arial"/>
          <w:sz w:val="24"/>
          <w:szCs w:val="24"/>
        </w:rPr>
        <w:t xml:space="preserve">  </w:t>
      </w:r>
      <w:r w:rsidR="00C41D10">
        <w:rPr>
          <w:rFonts w:ascii="Arial" w:hAnsi="Arial" w:cs="Arial"/>
          <w:sz w:val="24"/>
          <w:szCs w:val="24"/>
        </w:rPr>
        <w:t xml:space="preserve">   </w:t>
      </w:r>
      <w:r w:rsidRPr="002B3143">
        <w:rPr>
          <w:rFonts w:ascii="Arial" w:hAnsi="Arial" w:cs="Arial"/>
          <w:sz w:val="24"/>
          <w:szCs w:val="24"/>
        </w:rPr>
        <w:t xml:space="preserve">Will the </w:t>
      </w:r>
      <w:r>
        <w:rPr>
          <w:rFonts w:ascii="Arial" w:hAnsi="Arial" w:cs="Arial"/>
          <w:sz w:val="24"/>
          <w:szCs w:val="24"/>
        </w:rPr>
        <w:t>Minister of CULTURE</w:t>
      </w:r>
      <w:r w:rsidRPr="002B3143">
        <w:rPr>
          <w:rFonts w:ascii="Arial" w:hAnsi="Arial" w:cs="Arial"/>
          <w:sz w:val="24"/>
          <w:szCs w:val="24"/>
        </w:rPr>
        <w:t xml:space="preserve"> be pleased to state:</w:t>
      </w:r>
    </w:p>
    <w:tbl>
      <w:tblPr>
        <w:tblStyle w:val="TableGrid"/>
        <w:tblW w:w="999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9450"/>
      </w:tblGrid>
      <w:tr w:rsidR="00E9533A" w:rsidRPr="001D6E1D" w:rsidTr="00E9533A">
        <w:tc>
          <w:tcPr>
            <w:tcW w:w="540" w:type="dxa"/>
          </w:tcPr>
          <w:p w:rsidR="00E9533A" w:rsidRPr="001D6E1D" w:rsidRDefault="00E9533A" w:rsidP="00E9533A">
            <w:pPr>
              <w:spacing w:line="276" w:lineRule="auto"/>
              <w:jc w:val="both"/>
              <w:rPr>
                <w:rFonts w:ascii="Arial" w:hAnsi="Arial" w:cs="Arial"/>
                <w:sz w:val="24"/>
                <w:szCs w:val="24"/>
              </w:rPr>
            </w:pPr>
            <w:r w:rsidRPr="001D6E1D">
              <w:rPr>
                <w:rFonts w:ascii="Arial" w:hAnsi="Arial" w:cs="Arial"/>
                <w:sz w:val="24"/>
                <w:szCs w:val="24"/>
              </w:rPr>
              <w:t>(a)</w:t>
            </w:r>
          </w:p>
        </w:tc>
        <w:tc>
          <w:tcPr>
            <w:tcW w:w="9450" w:type="dxa"/>
          </w:tcPr>
          <w:p w:rsidR="00E9533A" w:rsidRDefault="00E9533A" w:rsidP="00E9533A">
            <w:pPr>
              <w:spacing w:line="276" w:lineRule="auto"/>
              <w:jc w:val="both"/>
              <w:rPr>
                <w:rFonts w:ascii="Arial" w:hAnsi="Arial" w:cs="Arial"/>
                <w:sz w:val="24"/>
                <w:szCs w:val="24"/>
              </w:rPr>
            </w:pPr>
            <w:r>
              <w:rPr>
                <w:rFonts w:ascii="Arial" w:hAnsi="Arial" w:cs="Arial"/>
                <w:sz w:val="24"/>
                <w:szCs w:val="24"/>
              </w:rPr>
              <w:t>whether certain sites of historical importance were found during the excavation work carried out in  Karnataka in last three years; and</w:t>
            </w:r>
          </w:p>
          <w:p w:rsidR="00E9533A" w:rsidRPr="001D6E1D" w:rsidRDefault="00E9533A" w:rsidP="00E9533A">
            <w:pPr>
              <w:spacing w:line="276" w:lineRule="auto"/>
              <w:jc w:val="both"/>
              <w:rPr>
                <w:rFonts w:ascii="Arial" w:hAnsi="Arial" w:cs="Arial"/>
                <w:sz w:val="24"/>
                <w:szCs w:val="24"/>
              </w:rPr>
            </w:pPr>
          </w:p>
        </w:tc>
      </w:tr>
      <w:tr w:rsidR="00E9533A" w:rsidRPr="001D6E1D" w:rsidTr="00E9533A">
        <w:tc>
          <w:tcPr>
            <w:tcW w:w="540" w:type="dxa"/>
          </w:tcPr>
          <w:p w:rsidR="00E9533A" w:rsidRPr="001D6E1D" w:rsidRDefault="00E9533A" w:rsidP="00E9533A">
            <w:pPr>
              <w:spacing w:line="276" w:lineRule="auto"/>
              <w:jc w:val="both"/>
              <w:rPr>
                <w:rFonts w:ascii="Arial" w:hAnsi="Arial" w:cs="Arial"/>
                <w:sz w:val="24"/>
                <w:szCs w:val="24"/>
              </w:rPr>
            </w:pPr>
            <w:r w:rsidRPr="001D6E1D">
              <w:rPr>
                <w:rFonts w:ascii="Arial" w:hAnsi="Arial" w:cs="Arial"/>
                <w:sz w:val="24"/>
                <w:szCs w:val="24"/>
              </w:rPr>
              <w:t>(b)</w:t>
            </w:r>
          </w:p>
        </w:tc>
        <w:tc>
          <w:tcPr>
            <w:tcW w:w="9450" w:type="dxa"/>
          </w:tcPr>
          <w:p w:rsidR="00E9533A" w:rsidRPr="001D6E1D" w:rsidRDefault="00E9533A" w:rsidP="00E9533A">
            <w:pPr>
              <w:spacing w:line="276" w:lineRule="auto"/>
              <w:jc w:val="both"/>
              <w:rPr>
                <w:rFonts w:ascii="Arial" w:hAnsi="Arial" w:cs="Arial"/>
                <w:sz w:val="24"/>
                <w:szCs w:val="24"/>
              </w:rPr>
            </w:pPr>
            <w:r>
              <w:rPr>
                <w:rFonts w:ascii="Arial" w:hAnsi="Arial" w:cs="Arial"/>
                <w:sz w:val="24"/>
                <w:szCs w:val="24"/>
              </w:rPr>
              <w:t>whether Government proposes to conduct a survey to identify such sites/monuments and if so, the details thereof and the remedial measures taken/being taken by Government  for revival and protection of these sites/monuments?</w:t>
            </w:r>
          </w:p>
        </w:tc>
      </w:tr>
    </w:tbl>
    <w:p w:rsidR="0012635C" w:rsidRDefault="0012635C" w:rsidP="0012635C">
      <w:pPr>
        <w:jc w:val="center"/>
        <w:rPr>
          <w:rFonts w:ascii="Arial" w:hAnsi="Arial" w:cs="Arial"/>
          <w:b/>
          <w:sz w:val="24"/>
          <w:szCs w:val="24"/>
        </w:rPr>
      </w:pPr>
    </w:p>
    <w:p w:rsidR="00E9533A" w:rsidRDefault="00E9533A" w:rsidP="0012635C">
      <w:pPr>
        <w:jc w:val="center"/>
        <w:rPr>
          <w:rFonts w:ascii="Arial" w:hAnsi="Arial" w:cs="Arial"/>
          <w:b/>
          <w:sz w:val="24"/>
          <w:szCs w:val="24"/>
        </w:rPr>
      </w:pPr>
      <w:r>
        <w:rPr>
          <w:rFonts w:ascii="Arial" w:hAnsi="Arial" w:cs="Arial"/>
          <w:b/>
          <w:sz w:val="24"/>
          <w:szCs w:val="24"/>
        </w:rPr>
        <w:t>ANSWER</w:t>
      </w:r>
    </w:p>
    <w:p w:rsidR="0012635C" w:rsidRDefault="0012635C" w:rsidP="0012635C">
      <w:pPr>
        <w:jc w:val="center"/>
        <w:rPr>
          <w:rFonts w:ascii="Arial" w:hAnsi="Arial" w:cs="Arial"/>
          <w:b/>
          <w:sz w:val="24"/>
          <w:szCs w:val="24"/>
        </w:rPr>
      </w:pPr>
      <w:r w:rsidRPr="002C30F2">
        <w:rPr>
          <w:rFonts w:ascii="Arial" w:hAnsi="Arial" w:cs="Arial"/>
          <w:b/>
          <w:sz w:val="24"/>
          <w:szCs w:val="24"/>
        </w:rPr>
        <w:t xml:space="preserve">MINISTER OF </w:t>
      </w:r>
      <w:r>
        <w:rPr>
          <w:rFonts w:ascii="Arial" w:hAnsi="Arial" w:cs="Arial"/>
          <w:b/>
          <w:sz w:val="24"/>
          <w:szCs w:val="24"/>
        </w:rPr>
        <w:t>STATE, CULTURE AND TOURISM (INDEPENDENT CHARGE) AND MINISTER OF STATE, CIVIL AVIATION</w:t>
      </w:r>
    </w:p>
    <w:p w:rsidR="00F35B30" w:rsidRDefault="0012635C" w:rsidP="0012635C">
      <w:pPr>
        <w:jc w:val="center"/>
        <w:rPr>
          <w:rFonts w:ascii="Arial" w:hAnsi="Arial" w:cs="Arial"/>
          <w:b/>
          <w:sz w:val="24"/>
          <w:szCs w:val="24"/>
        </w:rPr>
      </w:pPr>
      <w:r w:rsidRPr="002C30F2">
        <w:rPr>
          <w:rFonts w:ascii="Arial" w:hAnsi="Arial" w:cs="Arial"/>
          <w:b/>
          <w:sz w:val="24"/>
          <w:szCs w:val="24"/>
        </w:rPr>
        <w:t>(</w:t>
      </w:r>
      <w:r>
        <w:rPr>
          <w:rFonts w:ascii="Arial" w:hAnsi="Arial" w:cs="Arial"/>
          <w:b/>
          <w:sz w:val="24"/>
          <w:szCs w:val="24"/>
        </w:rPr>
        <w:t xml:space="preserve">DR.  MAHESH </w:t>
      </w:r>
      <w:r w:rsidR="00C41D10">
        <w:rPr>
          <w:rFonts w:ascii="Arial" w:hAnsi="Arial" w:cs="Arial"/>
          <w:b/>
          <w:sz w:val="24"/>
          <w:szCs w:val="24"/>
        </w:rPr>
        <w:t>SHARMA)</w:t>
      </w:r>
    </w:p>
    <w:p w:rsidR="00E9533A" w:rsidRDefault="00E9533A" w:rsidP="0012635C">
      <w:pPr>
        <w:jc w:val="center"/>
        <w:rPr>
          <w:rFonts w:ascii="Arial" w:hAnsi="Arial" w:cs="Arial"/>
          <w:b/>
          <w:sz w:val="24"/>
          <w:szCs w:val="24"/>
        </w:rPr>
      </w:pPr>
    </w:p>
    <w:tbl>
      <w:tblPr>
        <w:tblStyle w:val="TableGrid"/>
        <w:tblW w:w="999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270"/>
      </w:tblGrid>
      <w:tr w:rsidR="0012635C" w:rsidRPr="00327B74" w:rsidTr="00993107">
        <w:tc>
          <w:tcPr>
            <w:tcW w:w="720" w:type="dxa"/>
          </w:tcPr>
          <w:p w:rsidR="0012635C" w:rsidRPr="00E05A9C" w:rsidRDefault="00E9533A" w:rsidP="00E9533A">
            <w:pPr>
              <w:tabs>
                <w:tab w:val="left" w:pos="792"/>
                <w:tab w:val="left" w:pos="837"/>
              </w:tabs>
              <w:spacing w:line="276" w:lineRule="auto"/>
              <w:ind w:right="125"/>
              <w:jc w:val="left"/>
              <w:rPr>
                <w:rFonts w:ascii="Arial" w:hAnsi="Arial" w:cs="Arial"/>
                <w:bCs/>
                <w:sz w:val="24"/>
                <w:szCs w:val="24"/>
              </w:rPr>
            </w:pPr>
            <w:r>
              <w:rPr>
                <w:rFonts w:ascii="Arial" w:hAnsi="Arial" w:cs="Arial"/>
                <w:bCs/>
                <w:sz w:val="24"/>
                <w:szCs w:val="24"/>
              </w:rPr>
              <w:t>(a</w:t>
            </w:r>
            <w:r w:rsidR="0012635C" w:rsidRPr="00E05A9C">
              <w:rPr>
                <w:rFonts w:ascii="Arial" w:hAnsi="Arial" w:cs="Arial"/>
                <w:bCs/>
                <w:sz w:val="24"/>
                <w:szCs w:val="24"/>
              </w:rPr>
              <w:t>)</w:t>
            </w:r>
          </w:p>
        </w:tc>
        <w:tc>
          <w:tcPr>
            <w:tcW w:w="9270" w:type="dxa"/>
          </w:tcPr>
          <w:p w:rsidR="0012635C" w:rsidRDefault="0012635C" w:rsidP="00E9533A">
            <w:pPr>
              <w:spacing w:line="276" w:lineRule="auto"/>
              <w:jc w:val="both"/>
              <w:rPr>
                <w:rFonts w:ascii="Arial" w:hAnsi="Arial" w:cs="Arial"/>
                <w:bCs/>
                <w:sz w:val="24"/>
                <w:szCs w:val="24"/>
              </w:rPr>
            </w:pPr>
            <w:r>
              <w:rPr>
                <w:rFonts w:ascii="Arial" w:hAnsi="Arial" w:cs="Arial"/>
                <w:bCs/>
                <w:sz w:val="24"/>
                <w:szCs w:val="24"/>
              </w:rPr>
              <w:t>No, Sir. Archaeological Survey of India (ASI) has not carried out excavation of historical sites of Karnataka during the last three years. However, Kunti Dibba (Buddhist Stupa) at Hangal, District Haveri and the site opposite to Zenana enclosure, Hampi was excavated by the Department of Archaeology &amp; Museum, Government of Karnataka.</w:t>
            </w:r>
          </w:p>
          <w:p w:rsidR="00E9533A" w:rsidRPr="00327B74" w:rsidRDefault="00E9533A" w:rsidP="00E9533A">
            <w:pPr>
              <w:spacing w:line="276" w:lineRule="auto"/>
              <w:jc w:val="both"/>
              <w:rPr>
                <w:rFonts w:ascii="Arial" w:hAnsi="Arial" w:cs="Arial"/>
                <w:bCs/>
                <w:sz w:val="24"/>
                <w:szCs w:val="24"/>
              </w:rPr>
            </w:pPr>
          </w:p>
        </w:tc>
      </w:tr>
      <w:tr w:rsidR="0012635C" w:rsidRPr="00D013C3" w:rsidTr="00993107">
        <w:tc>
          <w:tcPr>
            <w:tcW w:w="720" w:type="dxa"/>
          </w:tcPr>
          <w:p w:rsidR="0012635C" w:rsidRPr="00D013C3" w:rsidRDefault="00E9533A" w:rsidP="00E9533A">
            <w:pPr>
              <w:spacing w:line="276" w:lineRule="auto"/>
              <w:jc w:val="both"/>
              <w:rPr>
                <w:rFonts w:ascii="Arial" w:hAnsi="Arial" w:cs="Arial"/>
                <w:bCs/>
                <w:sz w:val="24"/>
                <w:szCs w:val="24"/>
              </w:rPr>
            </w:pPr>
            <w:r>
              <w:rPr>
                <w:rFonts w:ascii="Arial" w:hAnsi="Arial" w:cs="Arial"/>
                <w:bCs/>
                <w:sz w:val="24"/>
                <w:szCs w:val="24"/>
              </w:rPr>
              <w:t xml:space="preserve"> </w:t>
            </w:r>
            <w:r w:rsidR="0012635C" w:rsidRPr="00D013C3">
              <w:rPr>
                <w:rFonts w:ascii="Arial" w:hAnsi="Arial" w:cs="Arial"/>
                <w:bCs/>
                <w:sz w:val="24"/>
                <w:szCs w:val="24"/>
              </w:rPr>
              <w:t>(b)</w:t>
            </w:r>
          </w:p>
        </w:tc>
        <w:tc>
          <w:tcPr>
            <w:tcW w:w="9270" w:type="dxa"/>
          </w:tcPr>
          <w:p w:rsidR="0012635C" w:rsidRPr="00D013C3" w:rsidRDefault="0012635C" w:rsidP="00E9533A">
            <w:pPr>
              <w:spacing w:line="276" w:lineRule="auto"/>
              <w:jc w:val="both"/>
              <w:rPr>
                <w:rFonts w:ascii="Arial" w:hAnsi="Arial" w:cs="Arial"/>
                <w:bCs/>
                <w:sz w:val="24"/>
                <w:szCs w:val="24"/>
              </w:rPr>
            </w:pPr>
            <w:r w:rsidRPr="00D013C3">
              <w:rPr>
                <w:rFonts w:ascii="Arial" w:hAnsi="Arial" w:cs="Arial"/>
                <w:bCs/>
                <w:sz w:val="24"/>
                <w:szCs w:val="24"/>
              </w:rPr>
              <w:t>Yes, Sir. Village to Village survey scheme</w:t>
            </w:r>
            <w:r>
              <w:rPr>
                <w:rFonts w:ascii="Arial" w:hAnsi="Arial" w:cs="Arial"/>
                <w:bCs/>
                <w:sz w:val="24"/>
                <w:szCs w:val="24"/>
              </w:rPr>
              <w:t xml:space="preserve"> of ASI </w:t>
            </w:r>
            <w:r w:rsidRPr="00D013C3">
              <w:rPr>
                <w:rFonts w:ascii="Arial" w:hAnsi="Arial" w:cs="Arial"/>
                <w:bCs/>
                <w:sz w:val="24"/>
                <w:szCs w:val="24"/>
              </w:rPr>
              <w:t xml:space="preserve">has been revived since </w:t>
            </w:r>
            <w:r>
              <w:rPr>
                <w:rFonts w:ascii="Arial" w:hAnsi="Arial" w:cs="Arial"/>
                <w:bCs/>
                <w:sz w:val="24"/>
                <w:szCs w:val="24"/>
              </w:rPr>
              <w:t>April</w:t>
            </w:r>
            <w:r w:rsidRPr="00D013C3">
              <w:rPr>
                <w:rFonts w:ascii="Arial" w:hAnsi="Arial" w:cs="Arial"/>
                <w:bCs/>
                <w:sz w:val="24"/>
                <w:szCs w:val="24"/>
              </w:rPr>
              <w:t xml:space="preserve"> 2014 under which </w:t>
            </w:r>
            <w:r>
              <w:rPr>
                <w:rFonts w:ascii="Arial" w:hAnsi="Arial" w:cs="Arial"/>
                <w:bCs/>
                <w:sz w:val="24"/>
                <w:szCs w:val="24"/>
              </w:rPr>
              <w:t>about 200 villages have</w:t>
            </w:r>
            <w:r w:rsidRPr="00D013C3">
              <w:rPr>
                <w:rFonts w:ascii="Arial" w:hAnsi="Arial" w:cs="Arial"/>
                <w:bCs/>
                <w:sz w:val="24"/>
                <w:szCs w:val="24"/>
              </w:rPr>
              <w:t xml:space="preserve"> been explored</w:t>
            </w:r>
            <w:r w:rsidR="00E9533A">
              <w:rPr>
                <w:rFonts w:ascii="Arial" w:hAnsi="Arial" w:cs="Arial"/>
                <w:bCs/>
                <w:sz w:val="24"/>
                <w:szCs w:val="24"/>
              </w:rPr>
              <w:t xml:space="preserve"> </w:t>
            </w:r>
            <w:r w:rsidRPr="00D013C3">
              <w:rPr>
                <w:rFonts w:ascii="Arial" w:hAnsi="Arial" w:cs="Arial"/>
                <w:bCs/>
                <w:sz w:val="24"/>
                <w:szCs w:val="24"/>
              </w:rPr>
              <w:t>/</w:t>
            </w:r>
            <w:r w:rsidR="00E9533A">
              <w:rPr>
                <w:rFonts w:ascii="Arial" w:hAnsi="Arial" w:cs="Arial"/>
                <w:bCs/>
                <w:sz w:val="24"/>
                <w:szCs w:val="24"/>
              </w:rPr>
              <w:t xml:space="preserve"> </w:t>
            </w:r>
            <w:r w:rsidRPr="00D013C3">
              <w:rPr>
                <w:rFonts w:ascii="Arial" w:hAnsi="Arial" w:cs="Arial"/>
                <w:bCs/>
                <w:sz w:val="24"/>
                <w:szCs w:val="24"/>
              </w:rPr>
              <w:t>survey</w:t>
            </w:r>
            <w:r>
              <w:rPr>
                <w:rFonts w:ascii="Arial" w:hAnsi="Arial" w:cs="Arial"/>
                <w:bCs/>
                <w:sz w:val="24"/>
                <w:szCs w:val="24"/>
              </w:rPr>
              <w:t>ed and 193 villages were identified with antiquarian remains/ancient mounds/structures etc.</w:t>
            </w:r>
            <w:r w:rsidRPr="00D013C3">
              <w:rPr>
                <w:rFonts w:ascii="Arial" w:hAnsi="Arial" w:cs="Arial"/>
                <w:bCs/>
                <w:sz w:val="24"/>
                <w:szCs w:val="24"/>
              </w:rPr>
              <w:t xml:space="preserve"> by the Archaeological</w:t>
            </w:r>
            <w:r>
              <w:rPr>
                <w:rFonts w:ascii="Arial" w:hAnsi="Arial" w:cs="Arial"/>
                <w:bCs/>
                <w:sz w:val="24"/>
                <w:szCs w:val="24"/>
              </w:rPr>
              <w:t xml:space="preserve"> Survey of India in Karnataka state during 2014-15. At present there is </w:t>
            </w:r>
            <w:r w:rsidR="00E9533A">
              <w:rPr>
                <w:rFonts w:ascii="Arial" w:hAnsi="Arial" w:cs="Arial"/>
                <w:bCs/>
                <w:sz w:val="24"/>
                <w:szCs w:val="24"/>
              </w:rPr>
              <w:t>no proposal</w:t>
            </w:r>
            <w:r>
              <w:rPr>
                <w:rFonts w:ascii="Arial" w:hAnsi="Arial" w:cs="Arial"/>
                <w:bCs/>
                <w:sz w:val="24"/>
                <w:szCs w:val="24"/>
              </w:rPr>
              <w:t xml:space="preserve"> for their protection by ASI. The details are</w:t>
            </w:r>
            <w:r w:rsidRPr="002741F4">
              <w:rPr>
                <w:rFonts w:ascii="Arial" w:hAnsi="Arial" w:cs="Arial"/>
                <w:bCs/>
                <w:sz w:val="24"/>
                <w:szCs w:val="24"/>
              </w:rPr>
              <w:t xml:space="preserve"> enclosed at </w:t>
            </w:r>
            <w:r>
              <w:rPr>
                <w:rFonts w:ascii="Arial" w:hAnsi="Arial" w:cs="Arial"/>
                <w:bCs/>
                <w:sz w:val="24"/>
                <w:szCs w:val="24"/>
              </w:rPr>
              <w:t>Annexure.</w:t>
            </w:r>
          </w:p>
        </w:tc>
      </w:tr>
    </w:tbl>
    <w:p w:rsidR="0012635C" w:rsidRDefault="0012635C" w:rsidP="0012635C">
      <w:pPr>
        <w:jc w:val="center"/>
      </w:pPr>
    </w:p>
    <w:p w:rsidR="00993107" w:rsidRDefault="00993107" w:rsidP="00EA3B02">
      <w:pPr>
        <w:jc w:val="right"/>
        <w:rPr>
          <w:rFonts w:ascii="Arial" w:hAnsi="Arial" w:cs="Arial"/>
          <w:b/>
          <w:bCs/>
          <w:sz w:val="24"/>
          <w:szCs w:val="24"/>
        </w:rPr>
      </w:pPr>
    </w:p>
    <w:p w:rsidR="00993107" w:rsidRDefault="00993107" w:rsidP="00EA3B02">
      <w:pPr>
        <w:jc w:val="right"/>
        <w:rPr>
          <w:rFonts w:ascii="Arial" w:hAnsi="Arial" w:cs="Arial"/>
          <w:b/>
          <w:bCs/>
          <w:sz w:val="24"/>
          <w:szCs w:val="24"/>
        </w:rPr>
      </w:pPr>
    </w:p>
    <w:p w:rsidR="00993107" w:rsidRDefault="00993107" w:rsidP="00EA3B02">
      <w:pPr>
        <w:jc w:val="right"/>
        <w:rPr>
          <w:rFonts w:ascii="Arial" w:hAnsi="Arial" w:cs="Arial"/>
          <w:b/>
          <w:bCs/>
          <w:sz w:val="24"/>
          <w:szCs w:val="24"/>
        </w:rPr>
      </w:pPr>
    </w:p>
    <w:p w:rsidR="00EA3B02" w:rsidRDefault="00EA3B02" w:rsidP="00EA3B02">
      <w:pPr>
        <w:jc w:val="right"/>
        <w:rPr>
          <w:rFonts w:ascii="Arial" w:hAnsi="Arial" w:cs="Arial"/>
          <w:b/>
          <w:bCs/>
          <w:sz w:val="24"/>
          <w:szCs w:val="24"/>
        </w:rPr>
      </w:pPr>
      <w:r>
        <w:rPr>
          <w:rFonts w:ascii="Arial" w:hAnsi="Arial" w:cs="Arial"/>
          <w:b/>
          <w:bCs/>
          <w:sz w:val="24"/>
          <w:szCs w:val="24"/>
        </w:rPr>
        <w:lastRenderedPageBreak/>
        <w:t>ANNEXURE</w:t>
      </w:r>
    </w:p>
    <w:p w:rsidR="00EA3B02" w:rsidRPr="000622E2" w:rsidRDefault="00EA3B02" w:rsidP="00EA3B02">
      <w:pPr>
        <w:jc w:val="both"/>
        <w:rPr>
          <w:rFonts w:ascii="Arial" w:eastAsia="Times New Roman" w:hAnsi="Arial" w:cs="Arial"/>
          <w:b/>
          <w:sz w:val="24"/>
          <w:szCs w:val="24"/>
          <w:lang w:val="en-US"/>
        </w:rPr>
      </w:pPr>
      <w:r>
        <w:rPr>
          <w:rFonts w:ascii="Arial" w:eastAsia="Times New Roman" w:hAnsi="Arial" w:cs="Arial"/>
          <w:b/>
          <w:sz w:val="24"/>
          <w:szCs w:val="24"/>
          <w:lang w:val="en-US"/>
        </w:rPr>
        <w:t>ANNEXURE REFERRED TO IN REPLY TO PART (b) OF RAJYA SABHA   UNSTARRED</w:t>
      </w:r>
      <w:r w:rsidRPr="000622E2">
        <w:rPr>
          <w:rFonts w:ascii="Arial" w:eastAsia="Times New Roman" w:hAnsi="Arial" w:cs="Arial"/>
          <w:b/>
          <w:sz w:val="24"/>
          <w:szCs w:val="24"/>
          <w:lang w:val="en-US"/>
        </w:rPr>
        <w:t xml:space="preserve"> QUESTION</w:t>
      </w:r>
      <w:r>
        <w:rPr>
          <w:rFonts w:ascii="Arial" w:eastAsia="Times New Roman" w:hAnsi="Arial" w:cs="Arial"/>
          <w:b/>
          <w:sz w:val="24"/>
          <w:szCs w:val="24"/>
          <w:lang w:val="en-US"/>
        </w:rPr>
        <w:t xml:space="preserve"> NO.</w:t>
      </w:r>
      <w:r w:rsidRPr="000622E2">
        <w:rPr>
          <w:rFonts w:ascii="Arial" w:eastAsia="Times New Roman" w:hAnsi="Arial" w:cs="Arial"/>
          <w:b/>
          <w:sz w:val="24"/>
          <w:szCs w:val="24"/>
          <w:lang w:val="en-US"/>
        </w:rPr>
        <w:t xml:space="preserve"> </w:t>
      </w:r>
      <w:r>
        <w:rPr>
          <w:rFonts w:ascii="Arial" w:eastAsia="Times New Roman" w:hAnsi="Arial" w:cs="Arial"/>
          <w:b/>
          <w:sz w:val="24"/>
          <w:szCs w:val="24"/>
          <w:lang w:val="en-US"/>
        </w:rPr>
        <w:t xml:space="preserve"> 190</w:t>
      </w:r>
      <w:r w:rsidRPr="000622E2">
        <w:rPr>
          <w:rFonts w:ascii="Arial" w:eastAsia="Times New Roman" w:hAnsi="Arial" w:cs="Arial"/>
          <w:b/>
          <w:sz w:val="24"/>
          <w:szCs w:val="24"/>
          <w:lang w:val="en-US"/>
        </w:rPr>
        <w:t xml:space="preserve"> </w:t>
      </w:r>
      <w:r>
        <w:rPr>
          <w:rFonts w:ascii="Arial" w:eastAsia="Times New Roman" w:hAnsi="Arial" w:cs="Arial"/>
          <w:b/>
          <w:sz w:val="24"/>
          <w:szCs w:val="24"/>
          <w:lang w:val="en-US"/>
        </w:rPr>
        <w:t>FOR</w:t>
      </w:r>
      <w:r w:rsidRPr="000622E2">
        <w:rPr>
          <w:rFonts w:ascii="Arial" w:eastAsia="Times New Roman" w:hAnsi="Arial" w:cs="Arial"/>
          <w:b/>
          <w:sz w:val="24"/>
          <w:szCs w:val="24"/>
          <w:lang w:val="en-US"/>
        </w:rPr>
        <w:t xml:space="preserve"> </w:t>
      </w:r>
      <w:r>
        <w:rPr>
          <w:rFonts w:ascii="Arial" w:eastAsia="Times New Roman" w:hAnsi="Arial" w:cs="Arial"/>
          <w:b/>
          <w:sz w:val="24"/>
          <w:szCs w:val="24"/>
          <w:lang w:val="en-US"/>
        </w:rPr>
        <w:t>22.7.2015</w:t>
      </w:r>
    </w:p>
    <w:p w:rsidR="00EA3B02" w:rsidRPr="00447E25" w:rsidRDefault="00EA3B02" w:rsidP="00EA3B02">
      <w:pPr>
        <w:jc w:val="center"/>
        <w:rPr>
          <w:rFonts w:ascii="Arial" w:hAnsi="Arial" w:cs="Arial"/>
          <w:b/>
          <w:bCs/>
          <w:sz w:val="24"/>
          <w:szCs w:val="24"/>
        </w:rPr>
      </w:pPr>
      <w:r>
        <w:rPr>
          <w:rFonts w:ascii="Arial" w:hAnsi="Arial" w:cs="Arial"/>
          <w:b/>
          <w:bCs/>
          <w:sz w:val="24"/>
          <w:szCs w:val="24"/>
        </w:rPr>
        <w:t>LIST OF VILLAGES IDENTIFIED FOR EXPLORED/SURVEYED</w:t>
      </w:r>
      <w:r w:rsidRPr="00447E25">
        <w:rPr>
          <w:rFonts w:ascii="Arial" w:hAnsi="Arial" w:cs="Arial"/>
          <w:b/>
          <w:bCs/>
          <w:sz w:val="24"/>
          <w:szCs w:val="24"/>
        </w:rPr>
        <w:t xml:space="preserve"> </w:t>
      </w:r>
      <w:r>
        <w:rPr>
          <w:rFonts w:ascii="Arial" w:hAnsi="Arial" w:cs="Arial"/>
          <w:b/>
          <w:bCs/>
          <w:sz w:val="24"/>
          <w:szCs w:val="24"/>
        </w:rPr>
        <w:t>BY ASI IN  STATE KARNATAKA DURING THE YEAR 2014-15</w:t>
      </w:r>
    </w:p>
    <w:tbl>
      <w:tblPr>
        <w:tblStyle w:val="TableGrid"/>
        <w:tblW w:w="5695" w:type="pct"/>
        <w:tblInd w:w="-522" w:type="dxa"/>
        <w:tblLook w:val="04A0"/>
      </w:tblPr>
      <w:tblGrid>
        <w:gridCol w:w="655"/>
        <w:gridCol w:w="2690"/>
        <w:gridCol w:w="1713"/>
        <w:gridCol w:w="1344"/>
        <w:gridCol w:w="4453"/>
      </w:tblGrid>
      <w:tr w:rsidR="00EA3B02" w:rsidRPr="006B29C4" w:rsidTr="00AE77DB">
        <w:trPr>
          <w:trHeight w:val="283"/>
        </w:trPr>
        <w:tc>
          <w:tcPr>
            <w:tcW w:w="302" w:type="pct"/>
          </w:tcPr>
          <w:p w:rsidR="00EA3B02" w:rsidRPr="006B29C4" w:rsidRDefault="00EA3B02" w:rsidP="00AE77DB">
            <w:pPr>
              <w:rPr>
                <w:rFonts w:ascii="Arial" w:hAnsi="Arial" w:cs="Arial"/>
                <w:b/>
                <w:bCs/>
                <w:szCs w:val="22"/>
              </w:rPr>
            </w:pPr>
            <w:r w:rsidRPr="006B29C4">
              <w:rPr>
                <w:rFonts w:ascii="Arial" w:hAnsi="Arial" w:cs="Arial"/>
                <w:b/>
                <w:bCs/>
                <w:szCs w:val="22"/>
              </w:rPr>
              <w:t>Sl.</w:t>
            </w:r>
          </w:p>
          <w:p w:rsidR="00EA3B02" w:rsidRPr="006B29C4" w:rsidRDefault="00EA3B02" w:rsidP="00AE77DB">
            <w:pPr>
              <w:rPr>
                <w:rFonts w:ascii="Arial" w:hAnsi="Arial" w:cs="Arial"/>
                <w:b/>
                <w:bCs/>
                <w:szCs w:val="22"/>
              </w:rPr>
            </w:pPr>
            <w:r w:rsidRPr="006B29C4">
              <w:rPr>
                <w:rFonts w:ascii="Arial" w:hAnsi="Arial" w:cs="Arial"/>
                <w:b/>
                <w:bCs/>
                <w:szCs w:val="22"/>
              </w:rPr>
              <w:t>No.</w:t>
            </w:r>
          </w:p>
        </w:tc>
        <w:tc>
          <w:tcPr>
            <w:tcW w:w="1239" w:type="pct"/>
          </w:tcPr>
          <w:p w:rsidR="00EA3B02" w:rsidRPr="006B29C4" w:rsidRDefault="00EA3B02" w:rsidP="00AE77DB">
            <w:pPr>
              <w:rPr>
                <w:rFonts w:ascii="Arial" w:hAnsi="Arial" w:cs="Arial"/>
                <w:b/>
                <w:bCs/>
                <w:szCs w:val="22"/>
              </w:rPr>
            </w:pPr>
            <w:r w:rsidRPr="006B29C4">
              <w:rPr>
                <w:rFonts w:ascii="Arial" w:hAnsi="Arial" w:cs="Arial"/>
                <w:b/>
                <w:bCs/>
                <w:szCs w:val="22"/>
              </w:rPr>
              <w:t>Villages</w:t>
            </w:r>
          </w:p>
        </w:tc>
        <w:tc>
          <w:tcPr>
            <w:tcW w:w="789" w:type="pct"/>
          </w:tcPr>
          <w:p w:rsidR="00EA3B02" w:rsidRDefault="00EA3B02" w:rsidP="00AE77DB">
            <w:pPr>
              <w:rPr>
                <w:rFonts w:ascii="Arial" w:hAnsi="Arial" w:cs="Arial"/>
                <w:b/>
                <w:bCs/>
                <w:szCs w:val="22"/>
              </w:rPr>
            </w:pPr>
            <w:r w:rsidRPr="006B29C4">
              <w:rPr>
                <w:rFonts w:ascii="Arial" w:hAnsi="Arial" w:cs="Arial"/>
                <w:b/>
                <w:bCs/>
                <w:szCs w:val="22"/>
              </w:rPr>
              <w:t>Taluka/ Tehsil</w:t>
            </w:r>
          </w:p>
          <w:p w:rsidR="00EA3B02" w:rsidRPr="006B29C4" w:rsidRDefault="00EA3B02" w:rsidP="00AE77DB">
            <w:pPr>
              <w:rPr>
                <w:rFonts w:ascii="Arial" w:hAnsi="Arial" w:cs="Arial"/>
                <w:b/>
                <w:bCs/>
                <w:szCs w:val="22"/>
              </w:rPr>
            </w:pPr>
          </w:p>
        </w:tc>
        <w:tc>
          <w:tcPr>
            <w:tcW w:w="619" w:type="pct"/>
          </w:tcPr>
          <w:p w:rsidR="00EA3B02" w:rsidRPr="006B29C4" w:rsidRDefault="00EA3B02" w:rsidP="00AE77DB">
            <w:pPr>
              <w:rPr>
                <w:rFonts w:ascii="Arial" w:hAnsi="Arial" w:cs="Arial"/>
                <w:b/>
                <w:bCs/>
                <w:szCs w:val="22"/>
              </w:rPr>
            </w:pPr>
            <w:r w:rsidRPr="006B29C4">
              <w:rPr>
                <w:rFonts w:ascii="Arial" w:hAnsi="Arial" w:cs="Arial"/>
                <w:b/>
                <w:bCs/>
                <w:szCs w:val="22"/>
              </w:rPr>
              <w:t>Districts</w:t>
            </w:r>
          </w:p>
        </w:tc>
        <w:tc>
          <w:tcPr>
            <w:tcW w:w="2051" w:type="pct"/>
          </w:tcPr>
          <w:p w:rsidR="00EA3B02" w:rsidRPr="006B29C4" w:rsidRDefault="00EA3B02" w:rsidP="00AE77DB">
            <w:pPr>
              <w:rPr>
                <w:rFonts w:ascii="Arial" w:hAnsi="Arial" w:cs="Arial"/>
                <w:b/>
                <w:bCs/>
                <w:szCs w:val="22"/>
              </w:rPr>
            </w:pPr>
            <w:r w:rsidRPr="006B29C4">
              <w:rPr>
                <w:rFonts w:ascii="Arial" w:hAnsi="Arial" w:cs="Arial"/>
                <w:b/>
                <w:bCs/>
                <w:szCs w:val="22"/>
              </w:rPr>
              <w:t>Nature of discoveries</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Kunadevu (Kunabevu)</w:t>
            </w:r>
          </w:p>
        </w:tc>
        <w:tc>
          <w:tcPr>
            <w:tcW w:w="789" w:type="pct"/>
          </w:tcPr>
          <w:p w:rsidR="00EA3B02" w:rsidRPr="006B29C4" w:rsidRDefault="00EA3B02" w:rsidP="00AE77DB">
            <w:pPr>
              <w:jc w:val="both"/>
              <w:rPr>
                <w:rFonts w:ascii="Arial" w:hAnsi="Arial" w:cs="Arial"/>
                <w:szCs w:val="22"/>
              </w:rPr>
            </w:pPr>
            <w:r w:rsidRPr="006B29C4">
              <w:rPr>
                <w:rFonts w:ascii="Arial" w:hAnsi="Arial" w:cs="Arial"/>
                <w:szCs w:val="22"/>
              </w:rPr>
              <w:t>Chitradurga</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Chitra-durga</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Megalithic burials (Stone circles),</w:t>
            </w:r>
          </w:p>
          <w:p w:rsidR="00EA3B02" w:rsidRPr="006B29C4" w:rsidRDefault="00EA3B02" w:rsidP="00AE77DB">
            <w:pPr>
              <w:jc w:val="both"/>
              <w:rPr>
                <w:rFonts w:ascii="Arial" w:hAnsi="Arial" w:cs="Arial"/>
                <w:szCs w:val="22"/>
              </w:rPr>
            </w:pPr>
            <w:r w:rsidRPr="006B29C4">
              <w:rPr>
                <w:rFonts w:ascii="Arial" w:hAnsi="Arial" w:cs="Arial"/>
                <w:szCs w:val="22"/>
              </w:rPr>
              <w:t>Herostones,  Kannada inscription</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Bombanahalli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Saptamatrika sculpture, Prasastikallu</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Osamalige</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Prasastikallu</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Gonuru</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Temple, Ancient water tank, Sculptures</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Osademanahalli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Pillared mandapa, Balipitha</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Aledamanahalli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Temples belonging to Vijayanagara, Nayaka period,  Naga stones</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jc w:val="both"/>
              <w:rPr>
                <w:rFonts w:ascii="Arial" w:hAnsi="Arial" w:cs="Arial"/>
                <w:szCs w:val="22"/>
              </w:rPr>
            </w:pPr>
            <w:r w:rsidRPr="006B29C4">
              <w:rPr>
                <w:rFonts w:ascii="Arial" w:hAnsi="Arial" w:cs="Arial"/>
                <w:szCs w:val="22"/>
              </w:rPr>
              <w:t>Chitradurga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Chalukyan temple-Yaligunta, Cave of Angkalimada,  Inscribed Shivalinga, Balakaisiddheswara temple, Hanuman temple at Timmanagikanakere</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Siddapura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Belur</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 xml:space="preserve">Hassan </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Veerabhadreshwara Temple and another one Temple, 1 well</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Hulikere</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AnjeneyaSwamy Temple, Basavnnanagudi temple and Bhireweshwara temple</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Kommaranahalli</w:t>
            </w:r>
          </w:p>
          <w:p w:rsidR="00EA3B02" w:rsidRPr="006B29C4" w:rsidRDefault="00EA3B02" w:rsidP="00AE77DB">
            <w:pPr>
              <w:jc w:val="both"/>
              <w:rPr>
                <w:rFonts w:ascii="Arial" w:hAnsi="Arial" w:cs="Arial"/>
                <w:szCs w:val="22"/>
              </w:rPr>
            </w:pP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Chennakeshwa temple and Karibeereswara temple</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3C43C3" w:rsidRDefault="00EA3B02" w:rsidP="00AE77DB">
            <w:pPr>
              <w:rPr>
                <w:rFonts w:ascii="Arial" w:hAnsi="Arial" w:cs="Arial"/>
                <w:szCs w:val="22"/>
                <w:u w:val="single"/>
              </w:rPr>
            </w:pPr>
            <w:r w:rsidRPr="006B29C4">
              <w:rPr>
                <w:rFonts w:ascii="Arial" w:hAnsi="Arial" w:cs="Arial"/>
                <w:szCs w:val="22"/>
              </w:rPr>
              <w:t>Goniswamanahalli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Two temples </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Adgur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Three temples</w:t>
            </w:r>
          </w:p>
        </w:tc>
      </w:tr>
      <w:tr w:rsidR="00EA3B02" w:rsidRPr="006B29C4" w:rsidTr="00AE77DB">
        <w:trPr>
          <w:trHeight w:val="332"/>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3C43C3" w:rsidRDefault="00EA3B02" w:rsidP="00AE77DB">
            <w:pPr>
              <w:rPr>
                <w:rFonts w:ascii="Arial" w:hAnsi="Arial" w:cs="Arial"/>
                <w:szCs w:val="22"/>
                <w:u w:val="single"/>
              </w:rPr>
            </w:pPr>
            <w:r w:rsidRPr="006B29C4">
              <w:rPr>
                <w:rFonts w:ascii="Arial" w:hAnsi="Arial" w:cs="Arial"/>
                <w:szCs w:val="22"/>
              </w:rPr>
              <w:t>Ummadevarahalli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No archaeological remains are found </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Thirumanahalli-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3C43C3" w:rsidRDefault="00EA3B02" w:rsidP="00AE77DB">
            <w:pPr>
              <w:jc w:val="both"/>
              <w:rPr>
                <w:rFonts w:ascii="Arial" w:hAnsi="Arial" w:cs="Arial"/>
                <w:szCs w:val="22"/>
                <w:u w:val="single"/>
              </w:rPr>
            </w:pPr>
            <w:r w:rsidRPr="006B29C4">
              <w:rPr>
                <w:rFonts w:ascii="Arial" w:hAnsi="Arial" w:cs="Arial"/>
                <w:szCs w:val="22"/>
              </w:rPr>
              <w:t>Two  temples</w:t>
            </w:r>
          </w:p>
        </w:tc>
      </w:tr>
      <w:tr w:rsidR="00EA3B02" w:rsidRPr="006B29C4" w:rsidTr="00AE77DB">
        <w:trPr>
          <w:trHeight w:val="283"/>
        </w:trPr>
        <w:tc>
          <w:tcPr>
            <w:tcW w:w="302" w:type="pct"/>
          </w:tcPr>
          <w:p w:rsidR="00EA3B02" w:rsidRPr="006B29C4" w:rsidRDefault="00EA3B02" w:rsidP="00EA3B02">
            <w:pPr>
              <w:pStyle w:val="ListParagraph"/>
              <w:numPr>
                <w:ilvl w:val="0"/>
                <w:numId w:val="36"/>
              </w:numPr>
              <w:jc w:val="both"/>
              <w:rPr>
                <w:rFonts w:ascii="Arial" w:hAnsi="Arial" w:cs="Arial"/>
                <w:szCs w:val="22"/>
              </w:rPr>
            </w:pPr>
          </w:p>
        </w:tc>
        <w:tc>
          <w:tcPr>
            <w:tcW w:w="1239" w:type="pct"/>
          </w:tcPr>
          <w:p w:rsidR="00EA3B02" w:rsidRPr="003C43C3" w:rsidRDefault="00EA3B02" w:rsidP="00AE77DB">
            <w:pPr>
              <w:rPr>
                <w:rFonts w:ascii="Arial" w:hAnsi="Arial" w:cs="Arial"/>
                <w:szCs w:val="22"/>
                <w:u w:val="single"/>
              </w:rPr>
            </w:pPr>
            <w:r w:rsidRPr="006B29C4">
              <w:rPr>
                <w:rFonts w:ascii="Arial" w:hAnsi="Arial" w:cs="Arial"/>
                <w:szCs w:val="22"/>
              </w:rPr>
              <w:t>Sanenahalli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No archaeological remains are found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Belur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Badami</w:t>
            </w:r>
          </w:p>
        </w:tc>
        <w:tc>
          <w:tcPr>
            <w:tcW w:w="61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Bagalkot</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Two Chalukyan Temples locally known as Narayana and Eshwara temple. Narayan temple houses Trimurthy image. There are architectural remains scattered around the temples.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Khyad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Gajalaxmi Image represented with elephant.</w:t>
            </w:r>
          </w:p>
        </w:tc>
      </w:tr>
      <w:tr w:rsidR="00EA3B02" w:rsidRPr="006B29C4" w:rsidTr="00AE77DB">
        <w:trPr>
          <w:trHeight w:val="548"/>
        </w:trPr>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Cholochagudda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Hero stone of 14</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Taminal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Sculpture with sun and moon image on either side.</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Mallapura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Portion of fort wall and temple of 17</w:t>
            </w:r>
            <w:r w:rsidRPr="006B29C4">
              <w:rPr>
                <w:rFonts w:ascii="Arial" w:eastAsia="Calibri" w:hAnsi="Arial" w:cs="Arial"/>
                <w:vertAlign w:val="superscript"/>
              </w:rPr>
              <w:t>th</w:t>
            </w:r>
            <w:r w:rsidRPr="006B29C4">
              <w:rPr>
                <w:rFonts w:ascii="Arial" w:eastAsia="Calibri" w:hAnsi="Arial" w:cs="Arial"/>
              </w:rPr>
              <w:t xml:space="preserve"> - 19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Hosur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Two Later Chalukyan temples locally known as Basaveshwara and Shiva temple. There are sculptures and architectural remains scattered around the temples. There is Late Medieval Gateway.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 xml:space="preserve">Jalihal </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Temple houses a sculpture locally known as Sanjeeva Devappa having inscription in Kannada language. Within the village at Sante Bazaar tomb of late medieval period.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Nasagunni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Fort wall of 17</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Kadwada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Lithic debitage, Hero stone, Jaina sculpture, Saptamatrikas, broken human figure and Naga sculpture.</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Bagdal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Gadi Kote of 17</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 Fort, lithic debitage and stone slab inscription in old Kannada.</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Srimandal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Heading1"/>
              <w:spacing w:before="0"/>
              <w:jc w:val="both"/>
              <w:outlineLvl w:val="0"/>
              <w:rPr>
                <w:rFonts w:ascii="Arial" w:hAnsi="Arial" w:cs="Arial"/>
                <w:b w:val="0"/>
                <w:color w:val="auto"/>
                <w:sz w:val="22"/>
                <w:szCs w:val="22"/>
              </w:rPr>
            </w:pPr>
            <w:r w:rsidRPr="006B29C4">
              <w:rPr>
                <w:rFonts w:ascii="Arial" w:hAnsi="Arial" w:cs="Arial"/>
                <w:b w:val="0"/>
                <w:color w:val="auto"/>
                <w:sz w:val="22"/>
                <w:szCs w:val="22"/>
              </w:rPr>
              <w:t>Lithic debitage and Annapurneswari sculpture</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Nemtabad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Remains of 17</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 fort, Thabashibha Baba Mandir of 18</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 Scuptures of Nagas and Dwarpala. Early Historic Ceramics, Glazed ware and Porcelain.</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Chillargi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Medieval Dargah, Hero Stone, Kandalaraya sculpture and Chinni-Mulla Gumbaz,  </w:t>
            </w:r>
          </w:p>
          <w:p w:rsidR="00EA3B02" w:rsidRPr="006B29C4" w:rsidRDefault="00EA3B02" w:rsidP="00AE77DB">
            <w:pPr>
              <w:jc w:val="both"/>
              <w:rPr>
                <w:rFonts w:ascii="Arial"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Chimkod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Hero stone dateable to Late Chalukya period and loose sculptures of Ganesha, Nandhi and Naga image.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Kazipur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Sidda lingeshwara / Revappayya temple dateable to 18</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rPr>
          <w:trHeight w:val="359"/>
        </w:trPr>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Basantpur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Loose sculptures of Nandhi, Naga, Ganesha and Hanuman dateabale to Kalyani Chalukyan period.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Kangti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shd w:val="clear" w:color="auto" w:fill="FFFFFF"/>
              </w:rPr>
            </w:pPr>
            <w:r w:rsidRPr="006B29C4">
              <w:rPr>
                <w:rFonts w:ascii="Arial" w:hAnsi="Arial" w:cs="Arial"/>
                <w:szCs w:val="22"/>
              </w:rPr>
              <w:t>Lithic debitage, Early Historic ceramics and Ancient Wells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Kaplapur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Hero stone dateable to Kalyani Chalukyan period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Almaspur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Siddeshwara Temple dateable to 18</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 and Hamuman sculpture</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Nandgaon</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Loose sculptures of Hanuman and Naga figure.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Imamabad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Loose sculptures and statue of Rama Lingeshwar dateable to Kalyani Chalukyan period.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Ainapur</w:t>
            </w:r>
          </w:p>
        </w:tc>
        <w:tc>
          <w:tcPr>
            <w:tcW w:w="78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61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Bawdis, Mosque, Dargah and temple</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Ankalgi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 Mosque, Dargah, Idagah and Bawdi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Burnapur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Bawdi, Temple, Mosque and Dargah</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Honnutagi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Temples, Sculptures, Broken Hero stone and Bawdi</w:t>
            </w:r>
          </w:p>
        </w:tc>
      </w:tr>
      <w:tr w:rsidR="00EA3B02" w:rsidRPr="006B29C4" w:rsidTr="00AE77DB">
        <w:trPr>
          <w:trHeight w:val="431"/>
        </w:trPr>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Kaggod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Idgah, Mosque and Bawdi.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Kavalagi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Temples, Mosque, Dargah with Idgah and Bawdi</w:t>
            </w:r>
          </w:p>
          <w:p w:rsidR="00EA3B02" w:rsidRPr="006B29C4" w:rsidRDefault="00EA3B02" w:rsidP="00AE77DB">
            <w:pPr>
              <w:pStyle w:val="NoSpacing"/>
              <w:jc w:val="both"/>
              <w:rPr>
                <w:rFonts w:ascii="Arial" w:eastAsia="Calibri" w:hAnsi="Arial" w:cs="Arial"/>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Khatijapur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Bawdi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Kumatagi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Burj, Bawdis, Temples, Inscriptions and Architectural remains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Madhabhavi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Burj, Temples, Mosque and Dargah</w:t>
            </w:r>
          </w:p>
        </w:tc>
      </w:tr>
      <w:tr w:rsidR="00EA3B02" w:rsidRPr="006B29C4" w:rsidTr="00AE77DB">
        <w:tc>
          <w:tcPr>
            <w:tcW w:w="302" w:type="pct"/>
          </w:tcPr>
          <w:p w:rsidR="00EA3B02" w:rsidRPr="006B29C4" w:rsidRDefault="00EA3B02" w:rsidP="00EA3B02">
            <w:pPr>
              <w:pStyle w:val="ListParagraph"/>
              <w:numPr>
                <w:ilvl w:val="0"/>
                <w:numId w:val="36"/>
              </w:numPr>
              <w:tabs>
                <w:tab w:val="left" w:pos="184"/>
                <w:tab w:val="center" w:pos="318"/>
              </w:tabs>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Hadagalli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Burj, Masjid and Bavadi of 14</w:t>
            </w:r>
            <w:r w:rsidRPr="006B29C4">
              <w:rPr>
                <w:rFonts w:ascii="Arial" w:eastAsia="Calibri" w:hAnsi="Arial" w:cs="Arial"/>
                <w:vertAlign w:val="superscript"/>
              </w:rPr>
              <w:t>th</w:t>
            </w:r>
            <w:r w:rsidRPr="006B29C4">
              <w:rPr>
                <w:rFonts w:ascii="Arial" w:eastAsia="Calibri" w:hAnsi="Arial" w:cs="Arial"/>
              </w:rPr>
              <w:t xml:space="preserve">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Heggadehāl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Masjid and Bavadi of 14</w:t>
            </w:r>
            <w:r w:rsidRPr="006B29C4">
              <w:rPr>
                <w:rFonts w:ascii="Arial" w:eastAsia="Calibri" w:hAnsi="Arial" w:cs="Arial"/>
                <w:vertAlign w:val="superscript"/>
              </w:rPr>
              <w:t>th</w:t>
            </w:r>
            <w:r w:rsidRPr="006B29C4">
              <w:rPr>
                <w:rFonts w:ascii="Arial" w:eastAsia="Calibri" w:hAnsi="Arial" w:cs="Arial"/>
              </w:rPr>
              <w:t xml:space="preserve"> –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Hittanahalli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Masjid and Bavadi of 14</w:t>
            </w:r>
            <w:r w:rsidRPr="006B29C4">
              <w:rPr>
                <w:rFonts w:ascii="Arial" w:eastAsia="Calibri" w:hAnsi="Arial" w:cs="Arial"/>
                <w:vertAlign w:val="superscript"/>
              </w:rPr>
              <w:t>th</w:t>
            </w:r>
            <w:r w:rsidRPr="006B29C4">
              <w:rPr>
                <w:rFonts w:ascii="Arial" w:eastAsia="Calibri" w:hAnsi="Arial" w:cs="Arial"/>
              </w:rPr>
              <w:t xml:space="preserve"> –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Jumnāl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Idgah, Mosque, Dargah, Well and Bavadi of 14</w:t>
            </w:r>
            <w:r w:rsidRPr="006B29C4">
              <w:rPr>
                <w:rFonts w:ascii="Arial" w:eastAsia="Calibri" w:hAnsi="Arial" w:cs="Arial"/>
                <w:vertAlign w:val="superscript"/>
              </w:rPr>
              <w:t>th</w:t>
            </w:r>
            <w:r w:rsidRPr="006B29C4">
              <w:rPr>
                <w:rFonts w:ascii="Arial" w:eastAsia="Calibri" w:hAnsi="Arial" w:cs="Arial"/>
              </w:rPr>
              <w:t xml:space="preserve"> – 19</w:t>
            </w:r>
            <w:r w:rsidRPr="006B29C4">
              <w:rPr>
                <w:rFonts w:ascii="Arial" w:eastAsia="Calibri" w:hAnsi="Arial" w:cs="Arial"/>
                <w:vertAlign w:val="superscript"/>
              </w:rPr>
              <w:t>th</w:t>
            </w:r>
            <w:r w:rsidRPr="006B29C4">
              <w:rPr>
                <w:rFonts w:ascii="Arial" w:eastAsia="Calibri" w:hAnsi="Arial" w:cs="Arial"/>
              </w:rPr>
              <w:t xml:space="preserve"> Century.</w:t>
            </w:r>
          </w:p>
          <w:p w:rsidR="00EA3B02" w:rsidRPr="006B29C4" w:rsidRDefault="00EA3B02" w:rsidP="00AE77DB">
            <w:pPr>
              <w:pStyle w:val="NoSpacing"/>
              <w:jc w:val="both"/>
              <w:rPr>
                <w:rFonts w:ascii="Arial" w:eastAsia="Calibri" w:hAnsi="Arial" w:cs="Arial"/>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Katakanahalli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 Mosque, Dargah, Gumbaz and Bavadi of 11</w:t>
            </w:r>
            <w:r w:rsidRPr="006B29C4">
              <w:rPr>
                <w:rFonts w:ascii="Arial" w:eastAsia="Calibri" w:hAnsi="Arial" w:cs="Arial"/>
                <w:vertAlign w:val="superscript"/>
              </w:rPr>
              <w:t>th</w:t>
            </w:r>
            <w:r w:rsidRPr="006B29C4">
              <w:rPr>
                <w:rFonts w:ascii="Arial" w:eastAsia="Calibri" w:hAnsi="Arial" w:cs="Arial"/>
              </w:rPr>
              <w:t xml:space="preserve"> – 19</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Shivanagi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Temples, Bavadis, Dargah and Idgah of 14</w:t>
            </w:r>
            <w:r w:rsidRPr="006B29C4">
              <w:rPr>
                <w:rFonts w:ascii="Arial" w:eastAsia="Calibri" w:hAnsi="Arial" w:cs="Arial"/>
                <w:vertAlign w:val="superscript"/>
              </w:rPr>
              <w:t>th</w:t>
            </w:r>
            <w:r w:rsidRPr="006B29C4">
              <w:rPr>
                <w:rFonts w:ascii="Arial" w:eastAsia="Calibri" w:hAnsi="Arial" w:cs="Arial"/>
              </w:rPr>
              <w:t xml:space="preserve"> – 19</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Ulkumnāl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Temple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Uttanāl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Mosque and Bavadi with inscription of 14</w:t>
            </w:r>
            <w:r w:rsidRPr="006B29C4">
              <w:rPr>
                <w:rFonts w:ascii="Arial" w:hAnsi="Arial" w:cs="Arial"/>
                <w:szCs w:val="22"/>
                <w:vertAlign w:val="superscript"/>
              </w:rPr>
              <w:t>th</w:t>
            </w:r>
            <w:r w:rsidRPr="006B29C4">
              <w:rPr>
                <w:rFonts w:ascii="Arial" w:hAnsi="Arial" w:cs="Arial"/>
                <w:szCs w:val="22"/>
              </w:rPr>
              <w:t>-17</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Aheri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jc w:val="both"/>
              <w:rPr>
                <w:rFonts w:ascii="Arial" w:hAnsi="Arial" w:cs="Arial"/>
                <w:szCs w:val="22"/>
              </w:rPr>
            </w:pPr>
            <w:r w:rsidRPr="006B29C4">
              <w:rPr>
                <w:rFonts w:ascii="Arial" w:hAnsi="Arial" w:cs="Arial"/>
                <w:szCs w:val="22"/>
              </w:rPr>
              <w:t>Mosque with Dargah and Temple of 14</w:t>
            </w:r>
            <w:r w:rsidRPr="006B29C4">
              <w:rPr>
                <w:rFonts w:ascii="Arial" w:hAnsi="Arial" w:cs="Arial"/>
                <w:szCs w:val="22"/>
                <w:vertAlign w:val="superscript"/>
              </w:rPr>
              <w:t>th</w:t>
            </w:r>
            <w:r w:rsidRPr="006B29C4">
              <w:rPr>
                <w:rFonts w:ascii="Arial" w:hAnsi="Arial" w:cs="Arial"/>
                <w:szCs w:val="22"/>
              </w:rPr>
              <w:t>-19</w:t>
            </w:r>
            <w:r w:rsidRPr="006B29C4">
              <w:rPr>
                <w:rFonts w:ascii="Arial" w:hAnsi="Arial" w:cs="Arial"/>
                <w:szCs w:val="22"/>
                <w:vertAlign w:val="superscript"/>
              </w:rPr>
              <w:t>th</w:t>
            </w:r>
            <w:r w:rsidRPr="006B29C4">
              <w:rPr>
                <w:rFonts w:ascii="Arial" w:hAnsi="Arial" w:cs="Arial"/>
                <w:szCs w:val="22"/>
              </w:rPr>
              <w:t xml:space="preserve"> Century.</w:t>
            </w:r>
          </w:p>
          <w:p w:rsidR="00993107" w:rsidRDefault="00993107" w:rsidP="00AE77DB">
            <w:pPr>
              <w:jc w:val="both"/>
              <w:rPr>
                <w:rFonts w:ascii="Arial" w:hAnsi="Arial" w:cs="Arial"/>
                <w:szCs w:val="22"/>
              </w:rPr>
            </w:pPr>
          </w:p>
          <w:p w:rsidR="00993107" w:rsidRPr="006B29C4" w:rsidRDefault="00993107" w:rsidP="00AE77DB">
            <w:pPr>
              <w:jc w:val="both"/>
              <w:rPr>
                <w:rFonts w:ascii="Arial"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Aliyābād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Heading1"/>
              <w:spacing w:before="0"/>
              <w:jc w:val="both"/>
              <w:outlineLvl w:val="0"/>
              <w:rPr>
                <w:rFonts w:ascii="Arial" w:hAnsi="Arial" w:cs="Arial"/>
                <w:b w:val="0"/>
                <w:color w:val="auto"/>
                <w:sz w:val="22"/>
                <w:szCs w:val="22"/>
              </w:rPr>
            </w:pPr>
            <w:r w:rsidRPr="006B29C4">
              <w:rPr>
                <w:rFonts w:ascii="Arial" w:hAnsi="Arial" w:cs="Arial"/>
                <w:b w:val="0"/>
                <w:color w:val="auto"/>
                <w:sz w:val="22"/>
                <w:szCs w:val="22"/>
              </w:rPr>
              <w:t>Darghas and Bavadis of 16</w:t>
            </w:r>
            <w:r w:rsidRPr="006B29C4">
              <w:rPr>
                <w:rFonts w:ascii="Arial" w:hAnsi="Arial" w:cs="Arial"/>
                <w:b w:val="0"/>
                <w:color w:val="auto"/>
                <w:sz w:val="22"/>
                <w:szCs w:val="22"/>
                <w:vertAlign w:val="superscript"/>
              </w:rPr>
              <w:t>th</w:t>
            </w:r>
            <w:r w:rsidRPr="006B29C4">
              <w:rPr>
                <w:rFonts w:ascii="Arial" w:hAnsi="Arial" w:cs="Arial"/>
                <w:b w:val="0"/>
                <w:color w:val="auto"/>
                <w:sz w:val="22"/>
                <w:szCs w:val="22"/>
              </w:rPr>
              <w:t xml:space="preserve"> – 19</w:t>
            </w:r>
            <w:r w:rsidRPr="006B29C4">
              <w:rPr>
                <w:rFonts w:ascii="Arial" w:hAnsi="Arial" w:cs="Arial"/>
                <w:b w:val="0"/>
                <w:color w:val="auto"/>
                <w:sz w:val="22"/>
                <w:szCs w:val="22"/>
                <w:vertAlign w:val="superscript"/>
              </w:rPr>
              <w:t>th</w:t>
            </w:r>
            <w:r w:rsidRPr="006B29C4">
              <w:rPr>
                <w:rFonts w:ascii="Arial" w:hAnsi="Arial" w:cs="Arial"/>
                <w:b w:val="0"/>
                <w:color w:val="auto"/>
                <w:sz w:val="22"/>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Baratgi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jc w:val="both"/>
              <w:rPr>
                <w:rFonts w:ascii="Arial" w:hAnsi="Arial" w:cs="Arial"/>
                <w:szCs w:val="22"/>
              </w:rPr>
            </w:pPr>
            <w:r w:rsidRPr="006B29C4">
              <w:rPr>
                <w:rFonts w:ascii="Arial" w:hAnsi="Arial" w:cs="Arial"/>
                <w:szCs w:val="22"/>
              </w:rPr>
              <w:t xml:space="preserve">Bavadis, Temple architectural remains and Nandi sculpture of </w:t>
            </w:r>
            <w:r w:rsidRPr="006B29C4">
              <w:rPr>
                <w:rFonts w:ascii="Arial" w:hAnsi="Arial" w:cs="Arial"/>
                <w:bCs/>
                <w:szCs w:val="22"/>
              </w:rPr>
              <w:t>16</w:t>
            </w:r>
            <w:r w:rsidRPr="006B29C4">
              <w:rPr>
                <w:rFonts w:ascii="Arial" w:hAnsi="Arial" w:cs="Arial"/>
                <w:bCs/>
                <w:szCs w:val="22"/>
                <w:vertAlign w:val="superscript"/>
              </w:rPr>
              <w:t>th</w:t>
            </w:r>
            <w:r w:rsidRPr="006B29C4">
              <w:rPr>
                <w:rFonts w:ascii="Arial" w:hAnsi="Arial" w:cs="Arial"/>
                <w:bCs/>
                <w:szCs w:val="22"/>
              </w:rPr>
              <w:t xml:space="preserve"> – 19</w:t>
            </w:r>
            <w:r w:rsidRPr="006B29C4">
              <w:rPr>
                <w:rFonts w:ascii="Arial" w:hAnsi="Arial" w:cs="Arial"/>
                <w:bCs/>
                <w:szCs w:val="22"/>
                <w:vertAlign w:val="superscript"/>
              </w:rPr>
              <w:t>th</w:t>
            </w:r>
            <w:r w:rsidRPr="006B29C4">
              <w:rPr>
                <w:rFonts w:ascii="Arial" w:hAnsi="Arial" w:cs="Arial"/>
                <w:bCs/>
                <w:szCs w:val="22"/>
              </w:rPr>
              <w:t xml:space="preserve"> Century</w:t>
            </w:r>
            <w:r w:rsidRPr="006B29C4">
              <w:rPr>
                <w:rFonts w:ascii="Arial" w:hAnsi="Arial" w:cs="Arial"/>
                <w:szCs w:val="22"/>
              </w:rPr>
              <w:t>.</w:t>
            </w:r>
          </w:p>
          <w:p w:rsidR="00EA3B02" w:rsidRPr="006B29C4" w:rsidRDefault="00EA3B02" w:rsidP="00AE77DB">
            <w:pPr>
              <w:jc w:val="both"/>
              <w:rPr>
                <w:rFonts w:ascii="Arial"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Dyāberi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Burj, Dargah and Temple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Gūgadadi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Burj, Dargah and Temple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Hanchināl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Burj, Dargah and Temple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Hunshyāl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Burj and Bavdi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rPr>
                <w:rFonts w:ascii="Arial" w:hAnsi="Arial" w:cs="Arial"/>
                <w:sz w:val="22"/>
                <w:szCs w:val="22"/>
              </w:rPr>
            </w:pPr>
            <w:r w:rsidRPr="006B29C4">
              <w:rPr>
                <w:rFonts w:ascii="Arial" w:hAnsi="Arial" w:cs="Arial"/>
                <w:sz w:val="22"/>
                <w:szCs w:val="22"/>
              </w:rPr>
              <w:t>Inganal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shd w:val="clear" w:color="auto" w:fill="FFFFFF"/>
              </w:rPr>
            </w:pPr>
            <w:r w:rsidRPr="006B29C4">
              <w:rPr>
                <w:rFonts w:ascii="Arial" w:hAnsi="Arial" w:cs="Arial"/>
                <w:szCs w:val="22"/>
              </w:rPr>
              <w:t>Mosque and Bavadi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Jambagi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Burj, Math and Bavadis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Kannāl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Mosque and Bavadi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Nāgthān</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Burj, Gateway and Bavadis of 14</w:t>
            </w:r>
            <w:r w:rsidRPr="006B29C4">
              <w:rPr>
                <w:rFonts w:ascii="Arial" w:hAnsi="Arial" w:cs="Arial"/>
                <w:szCs w:val="22"/>
                <w:vertAlign w:val="superscript"/>
              </w:rPr>
              <w:t>th</w:t>
            </w:r>
            <w:r w:rsidRPr="006B29C4">
              <w:rPr>
                <w:rFonts w:ascii="Arial" w:hAnsi="Arial" w:cs="Arial"/>
                <w:szCs w:val="22"/>
              </w:rPr>
              <w:t xml:space="preserve"> – 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rPr>
          <w:trHeight w:val="1106"/>
        </w:trPr>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Mangaluru</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Badami</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Badami</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Hero stone and Maha Sati Stone of 14</w:t>
            </w:r>
            <w:r w:rsidRPr="006B29C4">
              <w:rPr>
                <w:rFonts w:ascii="Arial" w:hAnsi="Arial" w:cs="Arial"/>
                <w:szCs w:val="22"/>
                <w:vertAlign w:val="superscript"/>
              </w:rPr>
              <w:t>th</w:t>
            </w:r>
            <w:r w:rsidRPr="006B29C4">
              <w:rPr>
                <w:rFonts w:ascii="Arial" w:hAnsi="Arial" w:cs="Arial"/>
                <w:szCs w:val="22"/>
              </w:rPr>
              <w:t>-15</w:t>
            </w:r>
            <w:r w:rsidRPr="006B29C4">
              <w:rPr>
                <w:rFonts w:ascii="Arial" w:hAnsi="Arial" w:cs="Arial"/>
                <w:szCs w:val="22"/>
                <w:vertAlign w:val="superscript"/>
              </w:rPr>
              <w:t>th</w:t>
            </w:r>
            <w:r w:rsidRPr="006B29C4">
              <w:rPr>
                <w:rFonts w:ascii="Arial" w:hAnsi="Arial" w:cs="Arial"/>
                <w:szCs w:val="22"/>
              </w:rPr>
              <w:t xml:space="preserve"> Century; Gudadappa and Kamaleppa Ajja Hero stone of 17</w:t>
            </w:r>
            <w:r w:rsidRPr="006B29C4">
              <w:rPr>
                <w:rFonts w:ascii="Arial" w:hAnsi="Arial" w:cs="Arial"/>
                <w:szCs w:val="22"/>
                <w:vertAlign w:val="superscript"/>
              </w:rPr>
              <w:t>th</w:t>
            </w:r>
            <w:r w:rsidRPr="006B29C4">
              <w:rPr>
                <w:rFonts w:ascii="Arial" w:hAnsi="Arial" w:cs="Arial"/>
                <w:szCs w:val="22"/>
              </w:rPr>
              <w:t>-18</w:t>
            </w:r>
            <w:r w:rsidRPr="006B29C4">
              <w:rPr>
                <w:rFonts w:ascii="Arial" w:hAnsi="Arial" w:cs="Arial"/>
                <w:szCs w:val="22"/>
                <w:vertAlign w:val="superscript"/>
              </w:rPr>
              <w:t>th</w:t>
            </w:r>
            <w:r w:rsidRPr="006B29C4">
              <w:rPr>
                <w:rFonts w:ascii="Arial" w:hAnsi="Arial" w:cs="Arial"/>
                <w:szCs w:val="22"/>
              </w:rPr>
              <w:t xml:space="preserve"> Century and Sword of 18</w:t>
            </w:r>
            <w:r w:rsidRPr="006B29C4">
              <w:rPr>
                <w:rFonts w:ascii="Arial" w:hAnsi="Arial" w:cs="Arial"/>
                <w:szCs w:val="22"/>
                <w:vertAlign w:val="superscript"/>
              </w:rPr>
              <w:t>th</w:t>
            </w:r>
            <w:r w:rsidRPr="006B29C4">
              <w:rPr>
                <w:rFonts w:ascii="Arial" w:hAnsi="Arial" w:cs="Arial"/>
                <w:szCs w:val="22"/>
              </w:rPr>
              <w:t>-19</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Shirabadagi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Hanuman temple and sculpture of 18</w:t>
            </w:r>
            <w:r w:rsidRPr="006B29C4">
              <w:rPr>
                <w:rFonts w:ascii="Arial" w:eastAsia="Calibri" w:hAnsi="Arial" w:cs="Arial"/>
                <w:vertAlign w:val="superscript"/>
              </w:rPr>
              <w:t>th</w:t>
            </w:r>
            <w:r w:rsidRPr="006B29C4">
              <w:rPr>
                <w:rFonts w:ascii="Arial" w:eastAsia="Calibri" w:hAnsi="Arial" w:cs="Arial"/>
              </w:rPr>
              <w:t>-19</w:t>
            </w:r>
            <w:r w:rsidRPr="006B29C4">
              <w:rPr>
                <w:rFonts w:ascii="Arial" w:eastAsia="Calibri" w:hAnsi="Arial" w:cs="Arial"/>
                <w:vertAlign w:val="superscript"/>
              </w:rPr>
              <w:t>th</w:t>
            </w:r>
            <w:r w:rsidRPr="006B29C4">
              <w:rPr>
                <w:rFonts w:ascii="Arial" w:eastAsia="Calibri" w:hAnsi="Arial" w:cs="Arial"/>
              </w:rPr>
              <w:t xml:space="preserve"> Century; Hero Stones of 17</w:t>
            </w:r>
            <w:r w:rsidRPr="006B29C4">
              <w:rPr>
                <w:rFonts w:ascii="Arial" w:eastAsia="Calibri" w:hAnsi="Arial" w:cs="Arial"/>
                <w:vertAlign w:val="superscript"/>
              </w:rPr>
              <w:t>th</w:t>
            </w:r>
            <w:r w:rsidRPr="006B29C4">
              <w:rPr>
                <w:rFonts w:ascii="Arial" w:eastAsia="Calibri" w:hAnsi="Arial" w:cs="Arial"/>
              </w:rPr>
              <w:t>-18</w:t>
            </w:r>
            <w:r w:rsidRPr="006B29C4">
              <w:rPr>
                <w:rFonts w:ascii="Arial" w:eastAsia="Calibri" w:hAnsi="Arial" w:cs="Arial"/>
                <w:vertAlign w:val="superscript"/>
              </w:rPr>
              <w:t>th</w:t>
            </w:r>
            <w:r w:rsidRPr="006B29C4">
              <w:rPr>
                <w:rFonts w:ascii="Arial" w:eastAsia="Calibri" w:hAnsi="Arial" w:cs="Arial"/>
              </w:rPr>
              <w:t xml:space="preserve"> Century and Venugopal and Shiva Image of 12</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Aliyabad/</w:t>
            </w:r>
          </w:p>
          <w:p w:rsidR="00EA3B02" w:rsidRPr="006B29C4" w:rsidRDefault="00EA3B02" w:rsidP="00AE77DB">
            <w:pPr>
              <w:rPr>
                <w:rFonts w:ascii="Arial" w:hAnsi="Arial" w:cs="Arial"/>
                <w:szCs w:val="22"/>
              </w:rPr>
            </w:pPr>
            <w:r w:rsidRPr="006B29C4">
              <w:rPr>
                <w:rFonts w:ascii="Arial" w:hAnsi="Arial" w:cs="Arial"/>
                <w:szCs w:val="22"/>
              </w:rPr>
              <w:t>Aliabad</w:t>
            </w:r>
          </w:p>
        </w:tc>
        <w:tc>
          <w:tcPr>
            <w:tcW w:w="789" w:type="pct"/>
          </w:tcPr>
          <w:p w:rsidR="00EA3B02" w:rsidRPr="006B29C4" w:rsidRDefault="00EA3B02" w:rsidP="00AE77DB">
            <w:pPr>
              <w:rPr>
                <w:rFonts w:ascii="Arial" w:eastAsia="Calibri" w:hAnsi="Arial" w:cs="Arial"/>
                <w:szCs w:val="22"/>
              </w:rPr>
            </w:pPr>
            <w:r w:rsidRPr="006B29C4">
              <w:rPr>
                <w:rFonts w:ascii="Arial" w:hAnsi="Arial" w:cs="Arial"/>
                <w:szCs w:val="22"/>
              </w:rPr>
              <w:t>Bidar</w:t>
            </w:r>
          </w:p>
        </w:tc>
        <w:tc>
          <w:tcPr>
            <w:tcW w:w="619" w:type="pct"/>
          </w:tcPr>
          <w:p w:rsidR="00EA3B02" w:rsidRPr="006B29C4" w:rsidRDefault="00EA3B02" w:rsidP="00AE77DB">
            <w:pPr>
              <w:rPr>
                <w:rFonts w:ascii="Arial" w:eastAsia="Calibri" w:hAnsi="Arial" w:cs="Arial"/>
                <w:szCs w:val="22"/>
              </w:rPr>
            </w:pPr>
            <w:r w:rsidRPr="006B29C4">
              <w:rPr>
                <w:rFonts w:ascii="Arial" w:hAnsi="Arial" w:cs="Arial"/>
                <w:szCs w:val="22"/>
              </w:rPr>
              <w:t>Bidar</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Wells, Sprinklers, Tank, Hanuman Idol and Hero Stone of 6</w:t>
            </w:r>
            <w:r w:rsidRPr="006B29C4">
              <w:rPr>
                <w:rFonts w:ascii="Arial" w:eastAsia="Calibri" w:hAnsi="Arial" w:cs="Arial"/>
                <w:vertAlign w:val="superscript"/>
              </w:rPr>
              <w:t>th</w:t>
            </w:r>
            <w:r w:rsidRPr="006B29C4">
              <w:rPr>
                <w:rFonts w:ascii="Arial" w:eastAsia="Calibri" w:hAnsi="Arial" w:cs="Arial"/>
              </w:rPr>
              <w:t>-19</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color w:val="000000"/>
                <w:szCs w:val="22"/>
              </w:rPr>
            </w:pPr>
            <w:r w:rsidRPr="006B29C4">
              <w:rPr>
                <w:rFonts w:ascii="Arial" w:hAnsi="Arial" w:cs="Arial"/>
                <w:color w:val="000000"/>
                <w:szCs w:val="22"/>
              </w:rPr>
              <w:t>Agrahar/</w:t>
            </w:r>
          </w:p>
          <w:p w:rsidR="00EA3B02" w:rsidRPr="006B29C4" w:rsidRDefault="00EA3B02" w:rsidP="00AE77DB">
            <w:pPr>
              <w:rPr>
                <w:rFonts w:ascii="Arial" w:hAnsi="Arial" w:cs="Arial"/>
                <w:color w:val="000000"/>
                <w:szCs w:val="22"/>
              </w:rPr>
            </w:pPr>
            <w:r w:rsidRPr="006B29C4">
              <w:rPr>
                <w:rFonts w:ascii="Arial" w:hAnsi="Arial" w:cs="Arial"/>
                <w:color w:val="000000"/>
                <w:szCs w:val="22"/>
              </w:rPr>
              <w:t>Shamrajpura</w:t>
            </w:r>
          </w:p>
          <w:p w:rsidR="00EA3B02" w:rsidRPr="006B29C4" w:rsidRDefault="00EA3B02" w:rsidP="00AE77DB">
            <w:pPr>
              <w:rPr>
                <w:rFonts w:ascii="Arial" w:hAnsi="Arial" w:cs="Arial"/>
                <w:szCs w:val="22"/>
              </w:rPr>
            </w:pP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jc w:val="both"/>
              <w:rPr>
                <w:rFonts w:ascii="Arial" w:hAnsi="Arial" w:cs="Arial"/>
                <w:szCs w:val="22"/>
                <w:shd w:val="clear" w:color="auto" w:fill="FFFFFF"/>
              </w:rPr>
            </w:pPr>
            <w:r w:rsidRPr="006B29C4">
              <w:rPr>
                <w:rFonts w:ascii="Arial" w:hAnsi="Arial" w:cs="Arial"/>
                <w:szCs w:val="22"/>
                <w:shd w:val="clear" w:color="auto" w:fill="FFFFFF"/>
              </w:rPr>
              <w:t>Ananthshayana venkateswara, choriat (wooden), ancient wells, Dharmashala and Mahadeva (shiva Linga) of 6</w:t>
            </w:r>
            <w:r w:rsidRPr="006B29C4">
              <w:rPr>
                <w:rFonts w:ascii="Arial" w:hAnsi="Arial" w:cs="Arial"/>
                <w:szCs w:val="22"/>
                <w:shd w:val="clear" w:color="auto" w:fill="FFFFFF"/>
                <w:vertAlign w:val="superscript"/>
              </w:rPr>
              <w:t>th</w:t>
            </w:r>
            <w:r w:rsidRPr="006B29C4">
              <w:rPr>
                <w:rFonts w:ascii="Arial" w:hAnsi="Arial" w:cs="Arial"/>
                <w:szCs w:val="22"/>
                <w:shd w:val="clear" w:color="auto" w:fill="FFFFFF"/>
              </w:rPr>
              <w:t>-8</w:t>
            </w:r>
            <w:r w:rsidRPr="006B29C4">
              <w:rPr>
                <w:rFonts w:ascii="Arial" w:hAnsi="Arial" w:cs="Arial"/>
                <w:szCs w:val="22"/>
                <w:shd w:val="clear" w:color="auto" w:fill="FFFFFF"/>
                <w:vertAlign w:val="superscript"/>
              </w:rPr>
              <w:t>th</w:t>
            </w:r>
            <w:r w:rsidRPr="006B29C4">
              <w:rPr>
                <w:rFonts w:ascii="Arial" w:hAnsi="Arial" w:cs="Arial"/>
                <w:szCs w:val="22"/>
                <w:shd w:val="clear" w:color="auto" w:fill="FFFFFF"/>
              </w:rPr>
              <w:t xml:space="preserve"> Century.</w:t>
            </w:r>
            <w:r w:rsidRPr="006B29C4">
              <w:rPr>
                <w:rFonts w:ascii="Arial" w:hAnsi="Arial" w:cs="Arial"/>
                <w:szCs w:val="22"/>
              </w:rPr>
              <w:t xml:space="preserve">  </w:t>
            </w:r>
            <w:r w:rsidRPr="006B29C4">
              <w:rPr>
                <w:rFonts w:ascii="Arial" w:hAnsi="Arial" w:cs="Arial"/>
                <w:szCs w:val="22"/>
                <w:shd w:val="clear" w:color="auto" w:fill="FFFFFF"/>
              </w:rPr>
              <w:t xml:space="preserve"> </w:t>
            </w:r>
          </w:p>
          <w:p w:rsidR="00EA3B02" w:rsidRDefault="00EA3B02" w:rsidP="00AE77DB">
            <w:pPr>
              <w:jc w:val="both"/>
              <w:rPr>
                <w:rFonts w:ascii="Arial" w:hAnsi="Arial" w:cs="Arial"/>
                <w:szCs w:val="22"/>
                <w:shd w:val="clear" w:color="auto" w:fill="FFFFFF"/>
              </w:rPr>
            </w:pPr>
          </w:p>
          <w:p w:rsidR="00EA3B02" w:rsidRPr="006B29C4" w:rsidRDefault="00EA3B02" w:rsidP="00AE77DB">
            <w:pPr>
              <w:jc w:val="both"/>
              <w:rPr>
                <w:rFonts w:ascii="Arial" w:eastAsia="Calibri"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Malegaon</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Hero Stone of 6</w:t>
            </w:r>
            <w:r w:rsidRPr="006B29C4">
              <w:rPr>
                <w:rFonts w:ascii="Arial" w:eastAsia="Calibri" w:hAnsi="Arial" w:cs="Arial"/>
                <w:vertAlign w:val="superscript"/>
              </w:rPr>
              <w:t>th</w:t>
            </w:r>
            <w:r w:rsidRPr="006B29C4">
              <w:rPr>
                <w:rFonts w:ascii="Arial" w:eastAsia="Calibri" w:hAnsi="Arial" w:cs="Arial"/>
              </w:rPr>
              <w:t>-18</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Chikpet</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Veerbhadreshwara, Ganesha and Hanuman Idols and ancient well of 12</w:t>
            </w:r>
            <w:r w:rsidRPr="006B29C4">
              <w:rPr>
                <w:rFonts w:ascii="Arial" w:eastAsia="Calibri" w:hAnsi="Arial" w:cs="Arial"/>
                <w:vertAlign w:val="superscript"/>
              </w:rPr>
              <w:t>th</w:t>
            </w:r>
            <w:r w:rsidRPr="006B29C4">
              <w:rPr>
                <w:rFonts w:ascii="Arial" w:eastAsia="Calibri" w:hAnsi="Arial" w:cs="Arial"/>
              </w:rPr>
              <w:t>-18</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Fathepur(j)</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Fakhr-ul-Mulk tomb, Ganesha and Hanuman Idol and architectural remains of 13</w:t>
            </w:r>
            <w:r w:rsidRPr="006B29C4">
              <w:rPr>
                <w:rFonts w:ascii="Arial" w:eastAsia="Calibri" w:hAnsi="Arial" w:cs="Arial"/>
                <w:vertAlign w:val="superscript"/>
              </w:rPr>
              <w:t>th</w:t>
            </w:r>
            <w:r w:rsidRPr="006B29C4">
              <w:rPr>
                <w:rFonts w:ascii="Arial" w:eastAsia="Calibri" w:hAnsi="Arial" w:cs="Arial"/>
              </w:rPr>
              <w:t>-18</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Fathepur(c)</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hAnsi="Arial" w:cs="Arial"/>
                <w:szCs w:val="22"/>
              </w:rPr>
              <w:t xml:space="preserve">Fakhr-ul-Mulk tomb, Ganesha and Hanuman Idol and architectural remains </w:t>
            </w:r>
            <w:r w:rsidRPr="006B29C4">
              <w:rPr>
                <w:rFonts w:ascii="Arial" w:eastAsia="Calibri" w:hAnsi="Arial" w:cs="Arial"/>
                <w:szCs w:val="22"/>
              </w:rPr>
              <w:t>of 13</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Gadgi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Burj, Veerbhadreshwara, Hanuman and Nagas Idols of 13</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Hamllapur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pStyle w:val="NoSpacing"/>
              <w:jc w:val="both"/>
              <w:rPr>
                <w:rFonts w:ascii="Arial" w:eastAsia="Calibri" w:hAnsi="Arial" w:cs="Arial"/>
              </w:rPr>
            </w:pPr>
            <w:r w:rsidRPr="006B29C4">
              <w:rPr>
                <w:rFonts w:ascii="Arial" w:eastAsia="Calibri" w:hAnsi="Arial" w:cs="Arial"/>
              </w:rPr>
              <w:t>12 Kaman Well and architectural remains.</w:t>
            </w:r>
          </w:p>
          <w:p w:rsidR="00EA3B02" w:rsidRPr="006B29C4" w:rsidRDefault="00EA3B02" w:rsidP="00AE77DB">
            <w:pPr>
              <w:pStyle w:val="NoSpacing"/>
              <w:jc w:val="both"/>
              <w:rPr>
                <w:rFonts w:ascii="Arial" w:eastAsia="Calibri" w:hAnsi="Arial" w:cs="Arial"/>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color w:val="000000"/>
                <w:szCs w:val="22"/>
              </w:rPr>
            </w:pPr>
            <w:r w:rsidRPr="006B29C4">
              <w:rPr>
                <w:rFonts w:ascii="Arial" w:hAnsi="Arial" w:cs="Arial"/>
                <w:color w:val="000000"/>
                <w:szCs w:val="22"/>
              </w:rPr>
              <w:t>Sippalagera/</w:t>
            </w:r>
          </w:p>
          <w:p w:rsidR="00EA3B02" w:rsidRPr="006B29C4" w:rsidRDefault="00EA3B02" w:rsidP="00AE77DB">
            <w:pPr>
              <w:rPr>
                <w:rFonts w:ascii="Arial" w:hAnsi="Arial" w:cs="Arial"/>
                <w:color w:val="000000"/>
                <w:szCs w:val="22"/>
              </w:rPr>
            </w:pPr>
            <w:r w:rsidRPr="006B29C4">
              <w:rPr>
                <w:rFonts w:ascii="Arial" w:hAnsi="Arial" w:cs="Arial"/>
                <w:color w:val="000000"/>
                <w:szCs w:val="22"/>
              </w:rPr>
              <w:t>Meeraganj</w:t>
            </w:r>
          </w:p>
          <w:p w:rsidR="00EA3B02" w:rsidRPr="006B29C4" w:rsidRDefault="00EA3B02" w:rsidP="00AE77DB">
            <w:pPr>
              <w:rPr>
                <w:rFonts w:ascii="Arial" w:hAnsi="Arial" w:cs="Arial"/>
                <w:szCs w:val="22"/>
              </w:rPr>
            </w:pP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Hanuman idol and architectural remains.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Waldodi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Kantiyya Swamy matha, Hanuman and Naga Idol and Linga Peta of 17</w:t>
            </w:r>
            <w:r w:rsidRPr="006B29C4">
              <w:rPr>
                <w:rFonts w:ascii="Arial" w:eastAsia="Calibri" w:hAnsi="Arial" w:cs="Arial"/>
                <w:vertAlign w:val="superscript"/>
              </w:rPr>
              <w:t>th</w:t>
            </w:r>
            <w:r w:rsidRPr="006B29C4">
              <w:rPr>
                <w:rFonts w:ascii="Arial" w:eastAsia="Calibri" w:hAnsi="Arial" w:cs="Arial"/>
              </w:rPr>
              <w:t>-18</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Talghat/sheri-hussaini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Nandi and Ganesh Idol and Sipp;I – Sab Darga of 17</w:t>
            </w:r>
            <w:r w:rsidRPr="006B29C4">
              <w:rPr>
                <w:rFonts w:ascii="Arial" w:eastAsia="Calibri" w:hAnsi="Arial" w:cs="Arial"/>
                <w:vertAlign w:val="superscript"/>
              </w:rPr>
              <w:t>th</w:t>
            </w:r>
            <w:r w:rsidRPr="006B29C4">
              <w:rPr>
                <w:rFonts w:ascii="Arial" w:eastAsia="Calibri" w:hAnsi="Arial" w:cs="Arial"/>
              </w:rPr>
              <w:t>-18</w:t>
            </w:r>
            <w:r w:rsidRPr="006B29C4">
              <w:rPr>
                <w:rFonts w:ascii="Arial" w:eastAsia="Calibri" w:hAnsi="Arial" w:cs="Arial"/>
                <w:vertAlign w:val="superscript"/>
              </w:rPr>
              <w:t>th</w:t>
            </w:r>
            <w:r w:rsidRPr="006B29C4">
              <w:rPr>
                <w:rFonts w:ascii="Arial" w:eastAsia="Calibri" w:hAnsi="Arial" w:cs="Arial"/>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eastAsia="Batang" w:hAnsi="Arial" w:cs="Arial"/>
                <w:b/>
                <w:szCs w:val="22"/>
              </w:rPr>
            </w:pPr>
            <w:r w:rsidRPr="006B29C4">
              <w:rPr>
                <w:rFonts w:ascii="Arial" w:hAnsi="Arial" w:cs="Arial"/>
                <w:szCs w:val="22"/>
              </w:rPr>
              <w:t>S.B. Yaragoppa</w:t>
            </w:r>
          </w:p>
        </w:tc>
        <w:tc>
          <w:tcPr>
            <w:tcW w:w="789" w:type="pct"/>
          </w:tcPr>
          <w:p w:rsidR="00EA3B02" w:rsidRPr="006B29C4" w:rsidRDefault="00EA3B02" w:rsidP="00AE77DB">
            <w:pPr>
              <w:ind w:right="-93"/>
              <w:rPr>
                <w:rFonts w:ascii="Arial" w:eastAsia="Batang" w:hAnsi="Arial" w:cs="Arial"/>
                <w:szCs w:val="22"/>
              </w:rPr>
            </w:pPr>
            <w:r w:rsidRPr="006B29C4">
              <w:rPr>
                <w:rFonts w:ascii="Arial" w:eastAsia="Batang" w:hAnsi="Arial" w:cs="Arial"/>
                <w:szCs w:val="22"/>
              </w:rPr>
              <w:t>Badami</w:t>
            </w:r>
          </w:p>
        </w:tc>
        <w:tc>
          <w:tcPr>
            <w:tcW w:w="619" w:type="pct"/>
          </w:tcPr>
          <w:p w:rsidR="00EA3B02" w:rsidRPr="006B29C4" w:rsidRDefault="00EA3B02" w:rsidP="00AE77DB">
            <w:pPr>
              <w:ind w:right="-9"/>
              <w:rPr>
                <w:rFonts w:ascii="Arial" w:eastAsia="Batang" w:hAnsi="Arial" w:cs="Arial"/>
                <w:szCs w:val="22"/>
              </w:rPr>
            </w:pPr>
            <w:r w:rsidRPr="006B29C4">
              <w:rPr>
                <w:rFonts w:ascii="Arial" w:eastAsia="Batang" w:hAnsi="Arial" w:cs="Arial"/>
                <w:szCs w:val="22"/>
              </w:rPr>
              <w:t>Bagalkot</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sculptures and hero stones </w:t>
            </w:r>
            <w:r w:rsidRPr="006B29C4">
              <w:rPr>
                <w:rFonts w:ascii="Arial" w:eastAsia="Calibri" w:hAnsi="Arial" w:cs="Arial"/>
                <w:szCs w:val="22"/>
              </w:rPr>
              <w:t>of 11</w:t>
            </w:r>
            <w:r w:rsidRPr="006B29C4">
              <w:rPr>
                <w:rFonts w:ascii="Arial" w:eastAsia="Calibri" w:hAnsi="Arial" w:cs="Arial"/>
                <w:szCs w:val="22"/>
                <w:vertAlign w:val="superscript"/>
              </w:rPr>
              <w:t>th</w:t>
            </w:r>
            <w:r w:rsidRPr="006B29C4">
              <w:rPr>
                <w:rFonts w:ascii="Arial" w:eastAsia="Calibri" w:hAnsi="Arial" w:cs="Arial"/>
                <w:szCs w:val="22"/>
              </w:rPr>
              <w:t>-19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Nandikeshwara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sculptures of Hanuman and Lakkamma Devi and Pillar Nandi  </w:t>
            </w:r>
            <w:r w:rsidRPr="006B29C4">
              <w:rPr>
                <w:rFonts w:ascii="Arial" w:eastAsia="Calibri" w:hAnsi="Arial" w:cs="Arial"/>
                <w:szCs w:val="22"/>
              </w:rPr>
              <w:t>of 15</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 xml:space="preserve">.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Kendur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Nandi, Shiva Linga, hero stones, inscription, Mathas, Canon and sculptures </w:t>
            </w:r>
            <w:r w:rsidRPr="006B29C4">
              <w:rPr>
                <w:rFonts w:ascii="Arial" w:eastAsia="Calibri" w:hAnsi="Arial" w:cs="Arial"/>
                <w:szCs w:val="22"/>
              </w:rPr>
              <w:t>of 11</w:t>
            </w:r>
            <w:r w:rsidRPr="006B29C4">
              <w:rPr>
                <w:rFonts w:ascii="Arial" w:eastAsia="Calibri" w:hAnsi="Arial" w:cs="Arial"/>
                <w:szCs w:val="22"/>
                <w:vertAlign w:val="superscript"/>
              </w:rPr>
              <w:t>th</w:t>
            </w:r>
            <w:r w:rsidRPr="006B29C4">
              <w:rPr>
                <w:rFonts w:ascii="Arial" w:eastAsia="Calibri" w:hAnsi="Arial" w:cs="Arial"/>
                <w:szCs w:val="22"/>
              </w:rPr>
              <w:t>-19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 xml:space="preserve">. </w:t>
            </w:r>
          </w:p>
          <w:p w:rsidR="00EA3B02" w:rsidRPr="006B29C4" w:rsidRDefault="00EA3B02" w:rsidP="00AE77DB">
            <w:pPr>
              <w:ind w:right="-81"/>
              <w:jc w:val="both"/>
              <w:rPr>
                <w:rFonts w:ascii="Arial" w:eastAsia="Batang"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tabs>
                <w:tab w:val="center" w:pos="318"/>
              </w:tabs>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Katarki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Shiva Linga, Nandi, well and sculptures </w:t>
            </w:r>
            <w:r w:rsidRPr="006B29C4">
              <w:rPr>
                <w:rFonts w:ascii="Arial" w:eastAsia="Calibri" w:hAnsi="Arial" w:cs="Arial"/>
                <w:szCs w:val="22"/>
              </w:rPr>
              <w:t>of 17</w:t>
            </w:r>
            <w:r w:rsidRPr="006B29C4">
              <w:rPr>
                <w:rFonts w:ascii="Arial" w:eastAsia="Calibri" w:hAnsi="Arial" w:cs="Arial"/>
                <w:szCs w:val="22"/>
                <w:vertAlign w:val="superscript"/>
              </w:rPr>
              <w:t>th</w:t>
            </w:r>
            <w:r w:rsidRPr="006B29C4">
              <w:rPr>
                <w:rFonts w:ascii="Arial" w:eastAsia="Calibri" w:hAnsi="Arial" w:cs="Arial"/>
                <w:szCs w:val="22"/>
              </w:rPr>
              <w:t>-19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Niralgi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and sculptures </w:t>
            </w:r>
            <w:r w:rsidRPr="006B29C4">
              <w:rPr>
                <w:rFonts w:ascii="Arial" w:eastAsia="Calibri" w:hAnsi="Arial" w:cs="Arial"/>
                <w:szCs w:val="22"/>
              </w:rPr>
              <w:t>of 18</w:t>
            </w:r>
            <w:r w:rsidRPr="006B29C4">
              <w:rPr>
                <w:rFonts w:ascii="Arial" w:eastAsia="Calibri" w:hAnsi="Arial" w:cs="Arial"/>
                <w:szCs w:val="22"/>
                <w:vertAlign w:val="superscript"/>
              </w:rPr>
              <w:t>th</w:t>
            </w:r>
            <w:r w:rsidRPr="006B29C4">
              <w:rPr>
                <w:rFonts w:ascii="Arial" w:eastAsia="Calibri" w:hAnsi="Arial" w:cs="Arial"/>
                <w:szCs w:val="22"/>
              </w:rPr>
              <w:t>-19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p w:rsidR="00993107" w:rsidRPr="006B29C4" w:rsidRDefault="00993107" w:rsidP="00AE77DB">
            <w:pPr>
              <w:ind w:right="-81"/>
              <w:jc w:val="both"/>
              <w:rPr>
                <w:rFonts w:ascii="Arial" w:eastAsia="Batang"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S.J. Budihal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and well of 15</w:t>
            </w:r>
            <w:r w:rsidRPr="006B29C4">
              <w:rPr>
                <w:rFonts w:ascii="Arial" w:eastAsia="Batang" w:hAnsi="Arial" w:cs="Arial"/>
                <w:szCs w:val="22"/>
                <w:vertAlign w:val="superscript"/>
              </w:rPr>
              <w:t>th</w:t>
            </w:r>
            <w:r w:rsidRPr="006B29C4">
              <w:rPr>
                <w:rFonts w:ascii="Arial" w:eastAsia="Batang" w:hAnsi="Arial" w:cs="Arial"/>
                <w:szCs w:val="22"/>
              </w:rPr>
              <w:t xml:space="preserve"> to 18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Jaknur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Neolithic tools kept in the stone chamber and Temples, Nandi and well of 17</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Mumaraddi Koppa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Nandi, well and Shiva Linga </w:t>
            </w:r>
            <w:r w:rsidRPr="006B29C4">
              <w:rPr>
                <w:rFonts w:ascii="Arial" w:eastAsia="Calibri" w:hAnsi="Arial" w:cs="Arial"/>
                <w:szCs w:val="22"/>
              </w:rPr>
              <w:t>of 17</w:t>
            </w:r>
            <w:r w:rsidRPr="006B29C4">
              <w:rPr>
                <w:rFonts w:ascii="Arial" w:eastAsia="Calibri" w:hAnsi="Arial" w:cs="Arial"/>
                <w:szCs w:val="22"/>
                <w:vertAlign w:val="superscript"/>
              </w:rPr>
              <w:t>th</w:t>
            </w:r>
            <w:r w:rsidRPr="006B29C4">
              <w:rPr>
                <w:rFonts w:ascii="Arial" w:eastAsia="Calibri" w:hAnsi="Arial" w:cs="Arial"/>
                <w:szCs w:val="22"/>
              </w:rPr>
              <w:t>-19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Katapura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and saptamatrikas panel </w:t>
            </w:r>
            <w:r w:rsidRPr="006B29C4">
              <w:rPr>
                <w:rFonts w:ascii="Arial" w:eastAsia="Calibri" w:hAnsi="Arial" w:cs="Arial"/>
                <w:szCs w:val="22"/>
              </w:rPr>
              <w:t>of 15</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Kaji boodihal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Temples and saptamatrikas panel </w:t>
            </w:r>
            <w:r w:rsidRPr="006B29C4">
              <w:rPr>
                <w:rFonts w:ascii="Arial" w:eastAsia="Calibri" w:hAnsi="Arial" w:cs="Arial"/>
                <w:szCs w:val="22"/>
              </w:rPr>
              <w:t>of 16</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Aliyabad/</w:t>
            </w:r>
          </w:p>
          <w:p w:rsidR="00EA3B02" w:rsidRPr="006B29C4" w:rsidRDefault="00EA3B02" w:rsidP="00AE77DB">
            <w:pPr>
              <w:rPr>
                <w:rFonts w:ascii="Arial" w:hAnsi="Arial" w:cs="Arial"/>
                <w:szCs w:val="22"/>
              </w:rPr>
            </w:pPr>
            <w:r w:rsidRPr="006B29C4">
              <w:rPr>
                <w:rFonts w:ascii="Arial" w:hAnsi="Arial" w:cs="Arial"/>
                <w:szCs w:val="22"/>
              </w:rPr>
              <w:t>Aliabad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Temple (Papanash), well, spring, tank and masti stone </w:t>
            </w:r>
            <w:r w:rsidRPr="006B29C4">
              <w:rPr>
                <w:rFonts w:ascii="Arial" w:eastAsia="Calibri" w:hAnsi="Arial" w:cs="Arial"/>
                <w:szCs w:val="22"/>
              </w:rPr>
              <w:t>of 6</w:t>
            </w:r>
            <w:r w:rsidRPr="006B29C4">
              <w:rPr>
                <w:rFonts w:ascii="Arial" w:eastAsia="Calibri" w:hAnsi="Arial" w:cs="Arial"/>
                <w:szCs w:val="22"/>
                <w:vertAlign w:val="superscript"/>
              </w:rPr>
              <w:t>th</w:t>
            </w:r>
            <w:r w:rsidRPr="006B29C4">
              <w:rPr>
                <w:rFonts w:ascii="Arial" w:eastAsia="Calibri" w:hAnsi="Arial" w:cs="Arial"/>
                <w:szCs w:val="22"/>
              </w:rPr>
              <w:t>-19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color w:val="000000"/>
                <w:szCs w:val="22"/>
              </w:rPr>
            </w:pPr>
            <w:r w:rsidRPr="006B29C4">
              <w:rPr>
                <w:rFonts w:ascii="Arial" w:hAnsi="Arial" w:cs="Arial"/>
                <w:color w:val="000000"/>
                <w:szCs w:val="22"/>
              </w:rPr>
              <w:t>Agrahar/</w:t>
            </w:r>
          </w:p>
          <w:p w:rsidR="00EA3B02" w:rsidRPr="006B29C4" w:rsidRDefault="00EA3B02" w:rsidP="00AE77DB">
            <w:pPr>
              <w:rPr>
                <w:rFonts w:ascii="Arial" w:hAnsi="Arial" w:cs="Arial"/>
                <w:color w:val="000000"/>
                <w:szCs w:val="22"/>
              </w:rPr>
            </w:pPr>
            <w:r w:rsidRPr="006B29C4">
              <w:rPr>
                <w:rFonts w:ascii="Arial" w:hAnsi="Arial" w:cs="Arial"/>
                <w:color w:val="000000"/>
                <w:szCs w:val="22"/>
              </w:rPr>
              <w:t>Shamrajpura</w:t>
            </w:r>
          </w:p>
          <w:p w:rsidR="00EA3B02" w:rsidRPr="006B29C4" w:rsidRDefault="00EA3B02" w:rsidP="00AE77DB">
            <w:pPr>
              <w:rPr>
                <w:rFonts w:ascii="Arial" w:hAnsi="Arial" w:cs="Arial"/>
                <w:szCs w:val="22"/>
              </w:rPr>
            </w:pP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Annathshayana Venkateshwara, wooden chariot, wells and shiva linga </w:t>
            </w:r>
            <w:r w:rsidRPr="006B29C4">
              <w:rPr>
                <w:rFonts w:ascii="Arial" w:eastAsia="Calibri" w:hAnsi="Arial" w:cs="Arial"/>
                <w:szCs w:val="22"/>
              </w:rPr>
              <w:t>of 6</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 xml:space="preserve">.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Malegaon</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Hero stone of 6</w:t>
            </w:r>
            <w:r w:rsidRPr="006B29C4">
              <w:rPr>
                <w:rFonts w:ascii="Arial" w:eastAsia="Batang" w:hAnsi="Arial" w:cs="Arial"/>
                <w:szCs w:val="22"/>
                <w:vertAlign w:val="superscript"/>
              </w:rPr>
              <w:t>th</w:t>
            </w:r>
            <w:r w:rsidRPr="006B29C4">
              <w:rPr>
                <w:rFonts w:ascii="Arial" w:eastAsia="Batang" w:hAnsi="Arial" w:cs="Arial"/>
                <w:szCs w:val="22"/>
              </w:rPr>
              <w:t xml:space="preserve"> to 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Chikpet</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ind w:right="-81"/>
              <w:jc w:val="both"/>
              <w:rPr>
                <w:rFonts w:ascii="Arial" w:eastAsia="Batang" w:hAnsi="Arial" w:cs="Arial"/>
                <w:szCs w:val="22"/>
              </w:rPr>
            </w:pPr>
            <w:r w:rsidRPr="006B29C4">
              <w:rPr>
                <w:rFonts w:ascii="Arial" w:eastAsia="Batang" w:hAnsi="Arial" w:cs="Arial"/>
                <w:szCs w:val="22"/>
              </w:rPr>
              <w:t xml:space="preserve">Sculptures of Veerabhadreswara, Ganesha, Hanuman and ancient well </w:t>
            </w:r>
            <w:r w:rsidRPr="006B29C4">
              <w:rPr>
                <w:rFonts w:ascii="Arial" w:eastAsia="Calibri" w:hAnsi="Arial" w:cs="Arial"/>
                <w:szCs w:val="22"/>
              </w:rPr>
              <w:t>of 12</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p w:rsidR="00EA3B02" w:rsidRPr="006B29C4" w:rsidRDefault="00EA3B02" w:rsidP="00AE77DB">
            <w:pPr>
              <w:ind w:right="-81"/>
              <w:jc w:val="both"/>
              <w:rPr>
                <w:rFonts w:ascii="Arial" w:eastAsia="Batang"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 xml:space="preserve">Fathepur </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Fakhr-ul-Mulk tomb, sculptures of Ganesha and Hanuman, Architectural member (Pillar) and Shiva Linga </w:t>
            </w:r>
            <w:r w:rsidRPr="006B29C4">
              <w:rPr>
                <w:rFonts w:ascii="Arial" w:eastAsia="Calibri" w:hAnsi="Arial" w:cs="Arial"/>
                <w:szCs w:val="22"/>
              </w:rPr>
              <w:t>of 13</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Gadgi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Burj, sculptures of Veerabhadreswara, Hanuman and Nagas </w:t>
            </w:r>
            <w:r w:rsidRPr="006B29C4">
              <w:rPr>
                <w:rFonts w:ascii="Arial" w:eastAsia="Calibri" w:hAnsi="Arial" w:cs="Arial"/>
                <w:szCs w:val="22"/>
              </w:rPr>
              <w:t>of 13</w:t>
            </w:r>
            <w:r w:rsidRPr="006B29C4">
              <w:rPr>
                <w:rFonts w:ascii="Arial" w:eastAsia="Calibri" w:hAnsi="Arial" w:cs="Arial"/>
                <w:szCs w:val="22"/>
                <w:vertAlign w:val="superscript"/>
              </w:rPr>
              <w:t>th</w:t>
            </w:r>
            <w:r w:rsidRPr="006B29C4">
              <w:rPr>
                <w:rFonts w:ascii="Arial" w:eastAsia="Calibri" w:hAnsi="Arial" w:cs="Arial"/>
                <w:szCs w:val="22"/>
              </w:rPr>
              <w:t>-18</w:t>
            </w:r>
            <w:r w:rsidRPr="006B29C4">
              <w:rPr>
                <w:rFonts w:ascii="Arial" w:eastAsia="Calibri" w:hAnsi="Arial" w:cs="Arial"/>
                <w:szCs w:val="22"/>
                <w:vertAlign w:val="superscript"/>
              </w:rPr>
              <w:t>th</w:t>
            </w:r>
            <w:r w:rsidRPr="006B29C4">
              <w:rPr>
                <w:rFonts w:ascii="Arial" w:eastAsia="Calibri" w:hAnsi="Arial" w:cs="Arial"/>
                <w:szCs w:val="22"/>
              </w:rPr>
              <w:t xml:space="preserve"> Century</w:t>
            </w:r>
            <w:r w:rsidRPr="006B29C4">
              <w:rPr>
                <w:rFonts w:ascii="Arial" w:eastAsia="Batang" w:hAnsi="Arial" w:cs="Arial"/>
                <w:szCs w:val="22"/>
              </w:rPr>
              <w:t>.</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Hamllapur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ind w:right="-81"/>
              <w:jc w:val="both"/>
              <w:rPr>
                <w:rFonts w:ascii="Arial" w:eastAsia="Batang" w:hAnsi="Arial" w:cs="Arial"/>
                <w:szCs w:val="22"/>
              </w:rPr>
            </w:pPr>
            <w:r w:rsidRPr="006B29C4">
              <w:rPr>
                <w:rFonts w:ascii="Arial" w:eastAsia="Batang" w:hAnsi="Arial" w:cs="Arial"/>
                <w:szCs w:val="22"/>
              </w:rPr>
              <w:t>Bharam Bavi / Bara Kaman well, Hanuman sculpture and temple architectural remains of 12</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color w:val="000000"/>
                <w:szCs w:val="22"/>
              </w:rPr>
            </w:pPr>
            <w:r w:rsidRPr="006B29C4">
              <w:rPr>
                <w:rFonts w:ascii="Arial" w:hAnsi="Arial" w:cs="Arial"/>
                <w:color w:val="000000"/>
                <w:szCs w:val="22"/>
              </w:rPr>
              <w:t>Sippalagera/</w:t>
            </w:r>
          </w:p>
          <w:p w:rsidR="00EA3B02" w:rsidRPr="003C43C3" w:rsidRDefault="00EA3B02" w:rsidP="00AE77DB">
            <w:pPr>
              <w:rPr>
                <w:rFonts w:ascii="Arial" w:hAnsi="Arial" w:cs="Arial"/>
                <w:color w:val="000000"/>
                <w:szCs w:val="22"/>
              </w:rPr>
            </w:pPr>
            <w:r w:rsidRPr="006B29C4">
              <w:rPr>
                <w:rFonts w:ascii="Arial" w:hAnsi="Arial" w:cs="Arial"/>
                <w:color w:val="000000"/>
                <w:szCs w:val="22"/>
              </w:rPr>
              <w:t>Meeraganj</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Hanuman sculpture of 17</w:t>
            </w:r>
            <w:r w:rsidRPr="006B29C4">
              <w:rPr>
                <w:rFonts w:ascii="Arial" w:eastAsia="Batang" w:hAnsi="Arial" w:cs="Arial"/>
                <w:szCs w:val="22"/>
                <w:vertAlign w:val="superscript"/>
              </w:rPr>
              <w:t>th</w:t>
            </w:r>
            <w:r w:rsidRPr="006B29C4">
              <w:rPr>
                <w:rFonts w:ascii="Arial" w:eastAsia="Batang" w:hAnsi="Arial" w:cs="Arial"/>
                <w:szCs w:val="22"/>
              </w:rPr>
              <w:t xml:space="preserve"> to 18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Waldodi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Kantiyya Swammy Matha, Hanuman sculpture, Nagas and Linga peth of 17</w:t>
            </w:r>
            <w:r w:rsidRPr="006B29C4">
              <w:rPr>
                <w:rFonts w:ascii="Arial" w:eastAsia="Batang" w:hAnsi="Arial" w:cs="Arial"/>
                <w:szCs w:val="22"/>
                <w:vertAlign w:val="superscript"/>
              </w:rPr>
              <w:t>th</w:t>
            </w:r>
            <w:r w:rsidRPr="006B29C4">
              <w:rPr>
                <w:rFonts w:ascii="Arial" w:eastAsia="Batang" w:hAnsi="Arial" w:cs="Arial"/>
                <w:szCs w:val="22"/>
              </w:rPr>
              <w:t xml:space="preserve"> to 18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Talghat/sheri-hussaini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Pochamma image (a local deity), sculpture of Nandhi and Ganesha and Dargah of Sippli-Sab, a local saint of medieval period.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Bommanahalli</w:t>
            </w:r>
          </w:p>
        </w:tc>
        <w:tc>
          <w:tcPr>
            <w:tcW w:w="78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61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Burj, unidentified structures, temple dedicated to Goddess Lakshmi and Bawdis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Domanāl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Dargahs, Burj and Bawdis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Gunaki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Tempel of 16</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Honnahalli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Burj, Temple and Bawdi of 14</w:t>
            </w:r>
            <w:r w:rsidRPr="006B29C4">
              <w:rPr>
                <w:rFonts w:ascii="Arial" w:eastAsia="Batang" w:hAnsi="Arial" w:cs="Arial"/>
                <w:szCs w:val="22"/>
                <w:vertAlign w:val="superscript"/>
              </w:rPr>
              <w:t>th</w:t>
            </w:r>
            <w:r w:rsidRPr="006B29C4">
              <w:rPr>
                <w:rFonts w:ascii="Arial" w:eastAsia="Batang" w:hAnsi="Arial" w:cs="Arial"/>
                <w:szCs w:val="22"/>
              </w:rPr>
              <w:t xml:space="preserve">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Kannūr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Dargah, Bawdis and Temple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spacing w:line="360" w:lineRule="auto"/>
              <w:rPr>
                <w:rFonts w:ascii="Arial" w:hAnsi="Arial" w:cs="Arial"/>
                <w:sz w:val="22"/>
                <w:szCs w:val="22"/>
              </w:rPr>
            </w:pPr>
            <w:r w:rsidRPr="006B29C4">
              <w:rPr>
                <w:rFonts w:ascii="Arial" w:hAnsi="Arial" w:cs="Arial"/>
                <w:sz w:val="22"/>
                <w:szCs w:val="22"/>
              </w:rPr>
              <w:t>Madasnāl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Dargah and Bawdis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spacing w:line="360" w:lineRule="auto"/>
              <w:rPr>
                <w:rFonts w:ascii="Arial" w:hAnsi="Arial" w:cs="Arial"/>
                <w:sz w:val="22"/>
                <w:szCs w:val="22"/>
              </w:rPr>
            </w:pPr>
            <w:r w:rsidRPr="006B29C4">
              <w:rPr>
                <w:rFonts w:ascii="Arial" w:hAnsi="Arial" w:cs="Arial"/>
                <w:sz w:val="22"/>
                <w:szCs w:val="22"/>
              </w:rPr>
              <w:t>Makhanāpur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Burj, Saptamarikas panel and architectural remains of the temple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PlainText"/>
              <w:spacing w:line="360" w:lineRule="auto"/>
              <w:rPr>
                <w:rFonts w:ascii="Arial" w:hAnsi="Arial" w:cs="Arial"/>
                <w:sz w:val="22"/>
                <w:szCs w:val="22"/>
              </w:rPr>
            </w:pPr>
            <w:r w:rsidRPr="006B29C4">
              <w:rPr>
                <w:rFonts w:ascii="Arial" w:hAnsi="Arial" w:cs="Arial"/>
                <w:sz w:val="22"/>
                <w:szCs w:val="22"/>
              </w:rPr>
              <w:t>Minchināl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Bawdis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Shirnāl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Mosque, Temple and Bawdis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Tidagundi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Batang" w:hAnsi="Arial" w:cs="Arial"/>
                <w:szCs w:val="22"/>
              </w:rPr>
            </w:pPr>
            <w:r w:rsidRPr="006B29C4">
              <w:rPr>
                <w:rFonts w:ascii="Arial" w:eastAsia="Batang" w:hAnsi="Arial" w:cs="Arial"/>
                <w:szCs w:val="22"/>
              </w:rPr>
              <w:t>Burj with fortification wall, Tomb and Bawdi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Arkeri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Dargah, Mosques and Temple remains of 14</w:t>
            </w:r>
            <w:r w:rsidRPr="006B29C4">
              <w:rPr>
                <w:rFonts w:ascii="Arial" w:eastAsia="Batang" w:hAnsi="Arial" w:cs="Arial"/>
                <w:szCs w:val="22"/>
                <w:vertAlign w:val="superscript"/>
              </w:rPr>
              <w:t>th</w:t>
            </w:r>
            <w:r w:rsidRPr="006B29C4">
              <w:rPr>
                <w:rFonts w:ascii="Arial" w:eastAsia="Batang" w:hAnsi="Arial" w:cs="Arial"/>
                <w:szCs w:val="22"/>
              </w:rPr>
              <w:t>-19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bCs/>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Siddāpur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Bawdis of 14</w:t>
            </w:r>
            <w:r w:rsidRPr="006B29C4">
              <w:rPr>
                <w:rFonts w:ascii="Arial" w:eastAsia="Batang" w:hAnsi="Arial" w:cs="Arial"/>
                <w:szCs w:val="22"/>
                <w:vertAlign w:val="superscript"/>
              </w:rPr>
              <w:t>th</w:t>
            </w:r>
            <w:r w:rsidRPr="006B29C4">
              <w:rPr>
                <w:rFonts w:ascii="Arial" w:eastAsia="Batang" w:hAnsi="Arial" w:cs="Arial"/>
                <w:szCs w:val="22"/>
              </w:rPr>
              <w:t xml:space="preserve"> to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Kutakankeri</w:t>
            </w:r>
          </w:p>
        </w:tc>
        <w:tc>
          <w:tcPr>
            <w:tcW w:w="78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Badami</w:t>
            </w:r>
          </w:p>
        </w:tc>
        <w:tc>
          <w:tcPr>
            <w:tcW w:w="61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Bagalkot</w:t>
            </w:r>
          </w:p>
        </w:tc>
        <w:tc>
          <w:tcPr>
            <w:tcW w:w="2051" w:type="pct"/>
          </w:tcPr>
          <w:p w:rsidR="00EA3B02" w:rsidRDefault="00EA3B02" w:rsidP="00AE77DB">
            <w:pPr>
              <w:ind w:right="-81"/>
              <w:jc w:val="both"/>
              <w:rPr>
                <w:rFonts w:ascii="Arial" w:eastAsia="Batang" w:hAnsi="Arial" w:cs="Arial"/>
                <w:szCs w:val="22"/>
              </w:rPr>
            </w:pPr>
            <w:r w:rsidRPr="006B29C4">
              <w:rPr>
                <w:rFonts w:ascii="Arial" w:eastAsia="Batang" w:hAnsi="Arial" w:cs="Arial"/>
                <w:szCs w:val="22"/>
              </w:rPr>
              <w:t>Nelanna and Basavanna temples along with ancient well and sculptures of Hanuman and Tortoise of 17</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p w:rsidR="00993107" w:rsidRDefault="00993107" w:rsidP="00AE77DB">
            <w:pPr>
              <w:ind w:right="-81"/>
              <w:jc w:val="both"/>
              <w:rPr>
                <w:rFonts w:ascii="Arial" w:eastAsia="Batang" w:hAnsi="Arial" w:cs="Arial"/>
                <w:szCs w:val="22"/>
              </w:rPr>
            </w:pPr>
          </w:p>
          <w:p w:rsidR="00993107" w:rsidRDefault="00993107" w:rsidP="00AE77DB">
            <w:pPr>
              <w:ind w:right="-81"/>
              <w:jc w:val="both"/>
              <w:rPr>
                <w:rFonts w:ascii="Arial" w:eastAsia="Batang" w:hAnsi="Arial" w:cs="Arial"/>
                <w:szCs w:val="22"/>
              </w:rPr>
            </w:pPr>
          </w:p>
          <w:p w:rsidR="00993107" w:rsidRPr="006B29C4" w:rsidRDefault="00993107" w:rsidP="00AE77DB">
            <w:pPr>
              <w:ind w:right="-81"/>
              <w:jc w:val="both"/>
              <w:rPr>
                <w:rFonts w:ascii="Arial" w:eastAsia="Batang"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Bachinagudda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Beeralingeshwar and Eshwar temples and sculptures of Beerlingeshwar, Veerbhadreshwar, Ganesha and  Nagadevata of 15</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B.N.Jalihal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Maruteshwar, Basveshwar, Veerbhadreshwar and Laxmi Devi temples along with sculptures of Hanuman, Nandi and Mahishasurmardini of 15</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Raghapur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and ancient well of 17</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Aladakatti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Kariyamma and Jattingeshwar temples along with sculptures of local goddess and tortoise of 17</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 There are Neolithic tools kept in garbhagriha of Jattingeshwar temple, presently worship by the villagers.</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Lakhmpur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ancient pond and well of 15</w:t>
            </w:r>
            <w:r w:rsidRPr="006B29C4">
              <w:rPr>
                <w:rFonts w:ascii="Arial" w:eastAsia="Batang" w:hAnsi="Arial" w:cs="Arial"/>
                <w:szCs w:val="22"/>
                <w:vertAlign w:val="superscript"/>
              </w:rPr>
              <w:t>th</w:t>
            </w:r>
            <w:r w:rsidRPr="006B29C4">
              <w:rPr>
                <w:rFonts w:ascii="Arial" w:eastAsia="Batang" w:hAnsi="Arial" w:cs="Arial"/>
                <w:szCs w:val="22"/>
              </w:rPr>
              <w:t xml:space="preserve"> – 18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Sivapur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hero stone and sculpture of 15</w:t>
            </w:r>
            <w:r w:rsidRPr="006B29C4">
              <w:rPr>
                <w:rFonts w:ascii="Arial" w:eastAsia="Batang" w:hAnsi="Arial" w:cs="Arial"/>
                <w:szCs w:val="22"/>
                <w:vertAlign w:val="superscript"/>
              </w:rPr>
              <w:t>th</w:t>
            </w:r>
            <w:r w:rsidRPr="006B29C4">
              <w:rPr>
                <w:rFonts w:ascii="Arial" w:eastAsia="Batang" w:hAnsi="Arial" w:cs="Arial"/>
                <w:szCs w:val="22"/>
              </w:rPr>
              <w:t xml:space="preserve"> – 18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Karadigudda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hero stone, fort wall and ancient pond of 17</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Mallapur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of 18th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Hamsnur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Batang" w:hAnsi="Arial" w:cs="Arial"/>
                <w:szCs w:val="22"/>
              </w:rPr>
            </w:pPr>
            <w:r w:rsidRPr="006B29C4">
              <w:rPr>
                <w:rFonts w:ascii="Arial" w:eastAsia="Batang" w:hAnsi="Arial" w:cs="Arial"/>
                <w:szCs w:val="22"/>
              </w:rPr>
              <w:t>Temples of18th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Gurnalli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Lithic debitage and Bahamani period tomb of Muhammad Gawan and Mosque with Persian inscriptions.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Goonalli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Someshwar and Veerbhadreshwar temples and rock cut ancient well along with sculptures of Hanuman, Ganesha, Lakshmi, Eknath and Pochamma devi (a local deity) of 11</w:t>
            </w:r>
            <w:r w:rsidRPr="006B29C4">
              <w:rPr>
                <w:rFonts w:ascii="Arial" w:eastAsia="Batang" w:hAnsi="Arial" w:cs="Arial"/>
                <w:szCs w:val="22"/>
                <w:vertAlign w:val="superscript"/>
              </w:rPr>
              <w:t>th</w:t>
            </w:r>
            <w:r w:rsidRPr="006B29C4">
              <w:rPr>
                <w:rFonts w:ascii="Arial" w:eastAsia="Batang" w:hAnsi="Arial" w:cs="Arial"/>
                <w:szCs w:val="22"/>
              </w:rPr>
              <w:t xml:space="preserve"> – 14</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Haladkeri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Sculptures of Hanuman, Ganesha and Naga of 12</w:t>
            </w:r>
            <w:r w:rsidRPr="006B29C4">
              <w:rPr>
                <w:rFonts w:ascii="Arial" w:eastAsia="Batang" w:hAnsi="Arial" w:cs="Arial"/>
                <w:szCs w:val="22"/>
                <w:vertAlign w:val="superscript"/>
              </w:rPr>
              <w:t>th</w:t>
            </w:r>
            <w:r w:rsidRPr="006B29C4">
              <w:rPr>
                <w:rFonts w:ascii="Arial" w:eastAsia="Batang" w:hAnsi="Arial" w:cs="Arial"/>
                <w:szCs w:val="22"/>
              </w:rPr>
              <w:t xml:space="preserve"> – 14</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Chitta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 xml:space="preserve">Lithic debitage, underground cave, Hire mata, Melina mata and Persian inscription. It has also revealed Kandreravan cave, which is under present worship along with Siva sculpture.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Ashtur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Tombs of Sharukhan Chotta Bada and Hazarat Muhibula Hussain and temples of Mahadeva and Hanuman and sculpture of Veerabhadra of 12</w:t>
            </w:r>
            <w:r w:rsidRPr="006B29C4">
              <w:rPr>
                <w:rFonts w:ascii="Arial" w:eastAsia="Batang" w:hAnsi="Arial" w:cs="Arial"/>
                <w:szCs w:val="22"/>
                <w:vertAlign w:val="superscript"/>
              </w:rPr>
              <w:t>th</w:t>
            </w:r>
            <w:r w:rsidRPr="006B29C4">
              <w:rPr>
                <w:rFonts w:ascii="Arial" w:eastAsia="Batang" w:hAnsi="Arial" w:cs="Arial"/>
                <w:szCs w:val="22"/>
              </w:rPr>
              <w:t xml:space="preserve"> – 18</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Kumarwadi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Revanappa Siddeshwar and Hanuman temples and ancient well of 18</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Haladkeri (K)/ Lalwadi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Hire mata and temples of Basava and Hanuman and Kubja Gana sculpture of 10</w:t>
            </w:r>
            <w:r w:rsidRPr="006B29C4">
              <w:rPr>
                <w:rFonts w:ascii="Arial" w:eastAsia="Batang" w:hAnsi="Arial" w:cs="Arial"/>
                <w:szCs w:val="22"/>
                <w:vertAlign w:val="superscript"/>
              </w:rPr>
              <w:t>th</w:t>
            </w:r>
            <w:r w:rsidRPr="006B29C4">
              <w:rPr>
                <w:rFonts w:ascii="Arial" w:eastAsia="Batang" w:hAnsi="Arial" w:cs="Arial"/>
                <w:szCs w:val="22"/>
              </w:rPr>
              <w:t xml:space="preserve"> – 12</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Malkapur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of Pochamma (local deity), Hanuman, Bhagyavati and Lakshmi and darga of Yadulla Hussain of 15</w:t>
            </w:r>
            <w:r w:rsidRPr="006B29C4">
              <w:rPr>
                <w:rFonts w:ascii="Arial" w:eastAsia="Batang" w:hAnsi="Arial" w:cs="Arial"/>
                <w:szCs w:val="22"/>
                <w:vertAlign w:val="superscript"/>
              </w:rPr>
              <w:t>th</w:t>
            </w:r>
            <w:r w:rsidRPr="006B29C4">
              <w:rPr>
                <w:rFonts w:ascii="Arial" w:eastAsia="Batang" w:hAnsi="Arial" w:cs="Arial"/>
                <w:szCs w:val="22"/>
              </w:rPr>
              <w:t xml:space="preserve"> – 16</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Mirzapur K</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hAnsi="Arial" w:cs="Arial"/>
                <w:szCs w:val="22"/>
              </w:rPr>
              <w:t>No archaeological remains are found.</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Mirzapur T</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Hanuman temple along with Kirtimukha, ancient well and tomb of Shah Raju of 12</w:t>
            </w:r>
            <w:r w:rsidRPr="006B29C4">
              <w:rPr>
                <w:rFonts w:ascii="Arial" w:eastAsia="Batang" w:hAnsi="Arial" w:cs="Arial"/>
                <w:szCs w:val="22"/>
                <w:vertAlign w:val="superscript"/>
              </w:rPr>
              <w:t>th</w:t>
            </w:r>
            <w:r w:rsidRPr="006B29C4">
              <w:rPr>
                <w:rFonts w:ascii="Arial" w:eastAsia="Batang" w:hAnsi="Arial" w:cs="Arial"/>
                <w:szCs w:val="22"/>
              </w:rPr>
              <w:t xml:space="preserve"> – 16</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Solpur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Lithic debitages, Hanuman temple along with Nandi and Veerbhadradeshwar sculptures and cannons of 13</w:t>
            </w:r>
            <w:r w:rsidRPr="006B29C4">
              <w:rPr>
                <w:rFonts w:ascii="Arial" w:eastAsia="Batang" w:hAnsi="Arial" w:cs="Arial"/>
                <w:szCs w:val="22"/>
                <w:vertAlign w:val="superscript"/>
              </w:rPr>
              <w:t>th</w:t>
            </w:r>
            <w:r w:rsidRPr="006B29C4">
              <w:rPr>
                <w:rFonts w:ascii="Arial" w:eastAsia="Batang" w:hAnsi="Arial" w:cs="Arial"/>
                <w:szCs w:val="22"/>
              </w:rPr>
              <w:t xml:space="preserve"> – 18</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Bage-E-Gurnalli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Hanuman sculpture  of 18</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Mohillate-Gurnalli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hAnsi="Arial" w:cs="Arial"/>
                <w:szCs w:val="22"/>
              </w:rPr>
              <w:t>No archaeological remains are found.</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Hogeri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of Hanuman and Bhagavati of 19</w:t>
            </w:r>
            <w:r w:rsidRPr="006B29C4">
              <w:rPr>
                <w:rFonts w:ascii="Arial" w:eastAsia="Batang" w:hAnsi="Arial" w:cs="Arial"/>
                <w:szCs w:val="22"/>
                <w:vertAlign w:val="superscript"/>
              </w:rPr>
              <w:t>th</w:t>
            </w:r>
            <w:r w:rsidRPr="006B29C4">
              <w:rPr>
                <w:rFonts w:ascii="Arial" w:eastAsia="Batang" w:hAnsi="Arial" w:cs="Arial"/>
                <w:szCs w:val="22"/>
              </w:rPr>
              <w:t xml:space="preserve"> – 20</w:t>
            </w:r>
            <w:r w:rsidRPr="006B29C4">
              <w:rPr>
                <w:rFonts w:ascii="Arial" w:eastAsia="Batang" w:hAnsi="Arial" w:cs="Arial"/>
                <w:szCs w:val="22"/>
                <w:vertAlign w:val="superscript"/>
              </w:rPr>
              <w:t>th</w:t>
            </w:r>
            <w:r w:rsidRPr="006B29C4">
              <w:rPr>
                <w:rFonts w:ascii="Arial" w:eastAsia="Batang"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shd w:val="clear" w:color="auto" w:fill="FFFFFF"/>
              </w:rPr>
              <w:t>Bag-E-Karanja</w:t>
            </w:r>
            <w:r w:rsidRPr="006B29C4">
              <w:rPr>
                <w:rStyle w:val="apple-converted-space"/>
                <w:rFonts w:ascii="Arial" w:hAnsi="Arial" w:cs="Arial"/>
                <w:szCs w:val="22"/>
                <w:shd w:val="clear" w:color="auto" w:fill="FFFFFF"/>
              </w:rPr>
              <w:t> </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of Hanuman and Bhagavati of 19</w:t>
            </w:r>
            <w:r w:rsidRPr="006B29C4">
              <w:rPr>
                <w:rFonts w:ascii="Arial" w:eastAsia="Batang" w:hAnsi="Arial" w:cs="Arial"/>
                <w:szCs w:val="22"/>
                <w:vertAlign w:val="superscript"/>
              </w:rPr>
              <w:t>th</w:t>
            </w:r>
            <w:r w:rsidRPr="006B29C4">
              <w:rPr>
                <w:rFonts w:ascii="Arial" w:eastAsia="Batang" w:hAnsi="Arial" w:cs="Arial"/>
                <w:szCs w:val="22"/>
              </w:rPr>
              <w:t xml:space="preserve"> – 20</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shd w:val="clear" w:color="auto" w:fill="FFFFFF"/>
              </w:rPr>
              <w:t>Maholate</w:t>
            </w:r>
            <w:r w:rsidRPr="006B29C4">
              <w:rPr>
                <w:rStyle w:val="apple-converted-space"/>
                <w:rFonts w:ascii="Arial" w:hAnsi="Arial" w:cs="Arial"/>
                <w:szCs w:val="22"/>
                <w:shd w:val="clear" w:color="auto" w:fill="FFFFFF"/>
              </w:rPr>
              <w:t> </w:t>
            </w:r>
            <w:r w:rsidRPr="006B29C4">
              <w:rPr>
                <w:rFonts w:ascii="Arial" w:hAnsi="Arial" w:cs="Arial"/>
                <w:szCs w:val="22"/>
                <w:shd w:val="clear" w:color="auto" w:fill="FFFFFF"/>
              </w:rPr>
              <w:t xml:space="preserve"> Gairabi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rPr>
                <w:rFonts w:ascii="Arial" w:hAnsi="Arial" w:cs="Arial"/>
                <w:szCs w:val="22"/>
              </w:rPr>
            </w:pPr>
            <w:r w:rsidRPr="006B29C4">
              <w:rPr>
                <w:rFonts w:ascii="Arial" w:hAnsi="Arial" w:cs="Arial"/>
                <w:szCs w:val="22"/>
              </w:rPr>
              <w:t>No archaeological remains are found.</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shd w:val="clear" w:color="auto" w:fill="FFFFFF"/>
              </w:rPr>
              <w:t>Seri Champa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rPr>
                <w:rFonts w:ascii="Arial" w:eastAsia="Batang" w:hAnsi="Arial" w:cs="Arial"/>
                <w:szCs w:val="22"/>
              </w:rPr>
            </w:pPr>
            <w:r w:rsidRPr="006B29C4">
              <w:rPr>
                <w:rFonts w:ascii="Arial" w:eastAsia="Batang" w:hAnsi="Arial" w:cs="Arial"/>
                <w:szCs w:val="22"/>
              </w:rPr>
              <w:t>-do-</w:t>
            </w:r>
          </w:p>
          <w:p w:rsidR="00993107" w:rsidRPr="006B29C4" w:rsidRDefault="00993107" w:rsidP="00AE77DB">
            <w:pPr>
              <w:rPr>
                <w:rFonts w:ascii="Arial"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Bage-Shahi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rPr>
                <w:rFonts w:ascii="Arial" w:hAnsi="Arial" w:cs="Arial"/>
                <w:szCs w:val="22"/>
              </w:rPr>
            </w:pPr>
            <w:r w:rsidRPr="006B29C4">
              <w:rPr>
                <w:rFonts w:ascii="Arial" w:eastAsia="Batang" w:hAnsi="Arial" w:cs="Arial"/>
                <w:szCs w:val="22"/>
              </w:rPr>
              <w:t>-do-</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Bage-E-Ibrahim</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rPr>
                <w:rFonts w:ascii="Arial" w:hAnsi="Arial" w:cs="Arial"/>
                <w:szCs w:val="22"/>
              </w:rPr>
            </w:pPr>
            <w:r w:rsidRPr="006B29C4">
              <w:rPr>
                <w:rFonts w:ascii="Arial" w:eastAsia="Batang" w:hAnsi="Arial" w:cs="Arial"/>
                <w:szCs w:val="22"/>
              </w:rPr>
              <w:t>-do-</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Brampur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rPr>
                <w:rFonts w:ascii="Arial" w:hAnsi="Arial" w:cs="Arial"/>
                <w:szCs w:val="22"/>
              </w:rPr>
            </w:pPr>
            <w:r w:rsidRPr="006B29C4">
              <w:rPr>
                <w:rFonts w:ascii="Arial" w:eastAsia="Batang" w:hAnsi="Arial" w:cs="Arial"/>
                <w:szCs w:val="22"/>
              </w:rPr>
              <w:t>-do-</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Alagināl</w:t>
            </w:r>
          </w:p>
        </w:tc>
        <w:tc>
          <w:tcPr>
            <w:tcW w:w="78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61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Bavadis of 16</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Bābānagar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ind w:right="-81"/>
              <w:jc w:val="both"/>
              <w:rPr>
                <w:rFonts w:ascii="Arial" w:eastAsia="Batang" w:hAnsi="Arial" w:cs="Arial"/>
                <w:szCs w:val="22"/>
              </w:rPr>
            </w:pPr>
            <w:r w:rsidRPr="006B29C4">
              <w:rPr>
                <w:rFonts w:ascii="Arial" w:eastAsia="Batang" w:hAnsi="Arial" w:cs="Arial"/>
                <w:szCs w:val="22"/>
              </w:rPr>
              <w:t>Bavadis, temples, herostones, mosques and dargahof 12</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p w:rsidR="00EA3B02" w:rsidRPr="006B29C4" w:rsidRDefault="00EA3B02" w:rsidP="00AE77DB">
            <w:pPr>
              <w:ind w:right="-81"/>
              <w:jc w:val="both"/>
              <w:rPr>
                <w:rFonts w:ascii="Arial" w:eastAsia="Batang" w:hAnsi="Arial" w:cs="Arial"/>
                <w:szCs w:val="22"/>
              </w:rPr>
            </w:pP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Bijjaragi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Bavadis, tomb and temples of 12</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Dhanargi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bavadis, dargahs and mosque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Gonasgi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bavadis, burj and mosque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Hubnūr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Bavadis, temples and dargah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Ittangihāl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bavadis, dargahs and mosque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Kallakavatgi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Mosque and bavadi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Kanamadi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herostone, dargah and mosque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Lonagaon</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Temples, bavadi and dargah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Takkalki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Bavadis, temples and mosque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tabs>
                <w:tab w:val="left" w:pos="0"/>
              </w:tabs>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Yātnal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ind w:right="-81"/>
              <w:jc w:val="both"/>
              <w:rPr>
                <w:rFonts w:ascii="Arial" w:eastAsia="Batang" w:hAnsi="Arial" w:cs="Arial"/>
                <w:szCs w:val="22"/>
              </w:rPr>
            </w:pPr>
            <w:r w:rsidRPr="006B29C4">
              <w:rPr>
                <w:rFonts w:ascii="Arial" w:eastAsia="Batang" w:hAnsi="Arial" w:cs="Arial"/>
                <w:szCs w:val="22"/>
              </w:rPr>
              <w:t>Mosque and temple of 14</w:t>
            </w:r>
            <w:r w:rsidRPr="006B29C4">
              <w:rPr>
                <w:rFonts w:ascii="Arial" w:eastAsia="Batang" w:hAnsi="Arial" w:cs="Arial"/>
                <w:szCs w:val="22"/>
                <w:vertAlign w:val="superscript"/>
              </w:rPr>
              <w:t>th</w:t>
            </w:r>
            <w:r w:rsidRPr="006B29C4">
              <w:rPr>
                <w:rFonts w:ascii="Arial" w:eastAsia="Batang" w:hAnsi="Arial" w:cs="Arial"/>
                <w:szCs w:val="22"/>
              </w:rPr>
              <w:t xml:space="preserve"> – 19</w:t>
            </w:r>
            <w:r w:rsidRPr="006B29C4">
              <w:rPr>
                <w:rFonts w:ascii="Arial" w:eastAsia="Batang" w:hAnsi="Arial" w:cs="Arial"/>
                <w:szCs w:val="22"/>
                <w:vertAlign w:val="superscript"/>
              </w:rPr>
              <w:t>th</w:t>
            </w:r>
            <w:r w:rsidRPr="006B29C4">
              <w:rPr>
                <w:rFonts w:ascii="Arial" w:eastAsia="Batang"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Sulla</w:t>
            </w:r>
          </w:p>
        </w:tc>
        <w:tc>
          <w:tcPr>
            <w:tcW w:w="78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Badami</w:t>
            </w:r>
          </w:p>
        </w:tc>
        <w:tc>
          <w:tcPr>
            <w:tcW w:w="61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Bagalkot</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Maruteshwar, Eshwar and Basavanna temples along with Nandi sculpture, well, herostone and inscription of around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Kitali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 xml:space="preserve">Kallmeshwara temple, sculpture of Kariyamma (a local deity), Hero stone and Nandi sculpture.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Govanakoppa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 xml:space="preserve"> Hanuman and Shankaramma Devi temple, ancient well and sculptures of Ganesha and linga.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Kalasa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 xml:space="preserve">Hanuman and Beerlingeshwar temple, Hero stone and ancient well.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Narasapura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 xml:space="preserve">Hanuman temple, Hero stone and sculptures of Hanuman, Ganesha, tortoise and Nandi.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Belvalkoppa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Kalhaleshwar, Hanuman and Kariyamma (a local deity) temples, ancient well and sculptures of Nandi, Hanuman and Kariyamma Devi.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Halageri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Huligemma Devi and Hanuman temples and sculptures of Devi and Hanuman.</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Mamatgeri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Hanuman temple and sculptures of Hanuman and Nandi.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Ugalvata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Basaveshwar and Bandavva temples, Hero stones and sculptures of Nandi and Saptamatrikas.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Bankneri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Hanuman and Kali Durgamma temples and sculptures of Hanuman, Nandi and Kali Durgamma Devi.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Vadavatti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Hanuman and Basaveshwar temples and sculptures of Hanumand nad Nandi.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Bhage Kharidi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Hanuman temple, which is renovated with modern construction and ancient well built during Bahamani period.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color w:val="000000"/>
                <w:szCs w:val="22"/>
              </w:rPr>
              <w:t>Naubad (Bagh-e-Hamam)</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Bagh – E- Hamam built during 16</w:t>
            </w:r>
            <w:r w:rsidRPr="006B29C4">
              <w:rPr>
                <w:rFonts w:ascii="Arial" w:hAnsi="Arial" w:cs="Arial"/>
                <w:szCs w:val="22"/>
                <w:vertAlign w:val="superscript"/>
              </w:rPr>
              <w:t>th</w:t>
            </w:r>
            <w:r w:rsidRPr="006B29C4">
              <w:rPr>
                <w:rFonts w:ascii="Arial" w:hAnsi="Arial" w:cs="Arial"/>
                <w:szCs w:val="22"/>
              </w:rPr>
              <w:t xml:space="preserve"> century by the Barid Shahi dynasty, which has also revealed the connection from the Karez system built during Bahamani period.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Amlapur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Sculptures of Hanuman, Linga, Ganesha and Female deity and also dargah and masjid of </w:t>
            </w:r>
            <w:r w:rsidRPr="006B29C4">
              <w:rPr>
                <w:rFonts w:ascii="Arial" w:hAnsi="Arial" w:cs="Arial"/>
                <w:szCs w:val="22"/>
              </w:rPr>
              <w:lastRenderedPageBreak/>
              <w:t>13</w:t>
            </w:r>
            <w:r w:rsidRPr="006B29C4">
              <w:rPr>
                <w:rFonts w:ascii="Arial" w:hAnsi="Arial" w:cs="Arial"/>
                <w:szCs w:val="22"/>
                <w:vertAlign w:val="superscript"/>
              </w:rPr>
              <w:t>th</w:t>
            </w:r>
            <w:r w:rsidRPr="006B29C4">
              <w:rPr>
                <w:rFonts w:ascii="Arial" w:hAnsi="Arial" w:cs="Arial"/>
                <w:szCs w:val="22"/>
              </w:rPr>
              <w:t xml:space="preserve"> to 16</w:t>
            </w:r>
            <w:r w:rsidRPr="006B29C4">
              <w:rPr>
                <w:rFonts w:ascii="Arial" w:hAnsi="Arial" w:cs="Arial"/>
                <w:szCs w:val="22"/>
                <w:vertAlign w:val="superscript"/>
              </w:rPr>
              <w:t>th</w:t>
            </w:r>
            <w:r w:rsidRPr="006B29C4">
              <w:rPr>
                <w:rFonts w:ascii="Arial"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Chitta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Hire Matha and Melina Matha, which is renovated with modern construction.</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Chittawadi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color w:val="000000"/>
                <w:szCs w:val="22"/>
              </w:rPr>
            </w:pPr>
            <w:r w:rsidRPr="006B29C4">
              <w:rPr>
                <w:rFonts w:ascii="Arial" w:hAnsi="Arial" w:cs="Arial"/>
                <w:color w:val="000000"/>
                <w:szCs w:val="22"/>
              </w:rPr>
              <w:t>Hanuman temple, Yallalinga Matha and Ashur Khana of 19</w:t>
            </w:r>
            <w:r w:rsidRPr="006B29C4">
              <w:rPr>
                <w:rFonts w:ascii="Arial" w:hAnsi="Arial" w:cs="Arial"/>
                <w:color w:val="000000"/>
                <w:szCs w:val="22"/>
                <w:vertAlign w:val="superscript"/>
              </w:rPr>
              <w:t>th</w:t>
            </w:r>
            <w:r w:rsidRPr="006B29C4">
              <w:rPr>
                <w:rFonts w:ascii="Arial" w:hAnsi="Arial" w:cs="Arial"/>
                <w:color w:val="000000"/>
                <w:szCs w:val="22"/>
              </w:rPr>
              <w:t xml:space="preserve"> – 20</w:t>
            </w:r>
            <w:r w:rsidRPr="006B29C4">
              <w:rPr>
                <w:rFonts w:ascii="Arial" w:hAnsi="Arial" w:cs="Arial"/>
                <w:color w:val="000000"/>
                <w:szCs w:val="22"/>
                <w:vertAlign w:val="superscript"/>
              </w:rPr>
              <w:t>th</w:t>
            </w:r>
            <w:r w:rsidRPr="006B29C4">
              <w:rPr>
                <w:rFonts w:ascii="Arial" w:hAnsi="Arial" w:cs="Arial"/>
                <w:color w:val="000000"/>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Jungle khoyi</w:t>
            </w:r>
            <w:r w:rsidRPr="006B29C4">
              <w:rPr>
                <w:rFonts w:ascii="Arial" w:hAnsi="Arial" w:cs="Arial"/>
                <w:b/>
                <w:szCs w:val="22"/>
              </w:rPr>
              <w:t xml:space="preserve"> /</w:t>
            </w:r>
            <w:r w:rsidRPr="006B29C4">
              <w:rPr>
                <w:rFonts w:ascii="Arial" w:hAnsi="Arial" w:cs="Arial"/>
                <w:szCs w:val="22"/>
              </w:rPr>
              <w:t xml:space="preserve"> </w:t>
            </w:r>
            <w:r w:rsidRPr="006B29C4">
              <w:rPr>
                <w:rStyle w:val="Emphasis"/>
                <w:rFonts w:ascii="Arial" w:hAnsi="Arial" w:cs="Arial"/>
                <w:bCs/>
                <w:color w:val="000000"/>
                <w:szCs w:val="22"/>
                <w:shd w:val="clear" w:color="auto" w:fill="FFFFFF"/>
              </w:rPr>
              <w:t>Harugeri</w:t>
            </w:r>
            <w:r w:rsidRPr="006B29C4">
              <w:rPr>
                <w:rStyle w:val="apple-converted-space"/>
                <w:rFonts w:ascii="Arial" w:hAnsi="Arial" w:cs="Arial"/>
                <w:i/>
                <w:color w:val="545454"/>
                <w:szCs w:val="22"/>
                <w:shd w:val="clear" w:color="auto" w:fill="FFFFFF"/>
              </w:rPr>
              <w:t> </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Basavanna and Hanuman temples, which is renovated with modern construction along with the sculptures of Hanuman, Basavanna and Ganesha. </w:t>
            </w:r>
          </w:p>
        </w:tc>
      </w:tr>
      <w:tr w:rsidR="00EA3B02" w:rsidRPr="006B29C4" w:rsidTr="00AE77DB">
        <w:trPr>
          <w:trHeight w:val="359"/>
        </w:trPr>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Mailur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Temples of Hanuman and Pochamma Devi and dargah of Madarsab. It has also revealed the sculptures of Hanuman, Shiv Linga, Nandi and Pochamma devi (a local deity).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Shahpur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Natural spring used as  water system during Bahamani sultanate period of 15</w:t>
            </w:r>
            <w:r w:rsidRPr="006B29C4">
              <w:rPr>
                <w:rFonts w:ascii="Arial" w:hAnsi="Arial" w:cs="Arial"/>
                <w:szCs w:val="22"/>
                <w:vertAlign w:val="superscript"/>
              </w:rPr>
              <w:t>th</w:t>
            </w:r>
            <w:r w:rsidRPr="006B29C4">
              <w:rPr>
                <w:rFonts w:ascii="Arial" w:hAnsi="Arial" w:cs="Arial"/>
                <w:szCs w:val="22"/>
              </w:rPr>
              <w:t xml:space="preserve"> – 16ht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Sultanpur (J)</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Hanuman temple, sculptures of Hanuman, Ganesha, Nandi, Naga and Rukmini devi.</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Kolhar Buzurg</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Basavanna and Hanuman temples, masjid and architectural remains.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Kolhar khurd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Hanuman temple, dargahs and architectural remains.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Yedlapur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 xml:space="preserve">Hanuman temple, Shiv Shankar Shiva Yog Matha and sculptures of Hanuman, Linga, Nandi and ancient well.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Mustigeri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Badami</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Bagalkot</w:t>
            </w:r>
          </w:p>
        </w:tc>
        <w:tc>
          <w:tcPr>
            <w:tcW w:w="2051" w:type="pct"/>
          </w:tcPr>
          <w:p w:rsidR="00EA3B02" w:rsidRPr="006B29C4" w:rsidRDefault="00EA3B02" w:rsidP="00AE77DB">
            <w:pPr>
              <w:jc w:val="both"/>
              <w:rPr>
                <w:rFonts w:ascii="Arial" w:hAnsi="Arial" w:cs="Arial"/>
                <w:szCs w:val="22"/>
              </w:rPr>
            </w:pPr>
            <w:r w:rsidRPr="006B29C4">
              <w:rPr>
                <w:rFonts w:ascii="Arial" w:eastAsia="Calibri" w:hAnsi="Arial" w:cs="Arial"/>
                <w:szCs w:val="22"/>
              </w:rPr>
              <w:t>Temples, church well and Hero stone of 11</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Hanmasagar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Temples and udevu of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vAlign w:val="center"/>
          </w:tcPr>
          <w:p w:rsidR="00EA3B02" w:rsidRPr="006B29C4" w:rsidRDefault="00EA3B02" w:rsidP="00AE77DB">
            <w:pPr>
              <w:rPr>
                <w:rFonts w:ascii="Arial" w:hAnsi="Arial" w:cs="Arial"/>
                <w:szCs w:val="22"/>
              </w:rPr>
            </w:pPr>
            <w:r w:rsidRPr="006B29C4">
              <w:rPr>
                <w:rFonts w:ascii="Arial" w:hAnsi="Arial" w:cs="Arial"/>
                <w:szCs w:val="22"/>
              </w:rPr>
              <w:t>Muttalageri</w:t>
            </w:r>
          </w:p>
          <w:p w:rsidR="00EA3B02" w:rsidRPr="006B29C4" w:rsidRDefault="00EA3B02" w:rsidP="00AE77DB">
            <w:pPr>
              <w:rPr>
                <w:rFonts w:ascii="Arial" w:hAnsi="Arial" w:cs="Arial"/>
                <w:szCs w:val="22"/>
              </w:rPr>
            </w:pP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Neolithic tool and sculpture, Matha, Udevu and Shiv Linga of 11</w:t>
            </w:r>
            <w:r w:rsidRPr="006B29C4">
              <w:rPr>
                <w:rFonts w:ascii="Arial" w:eastAsia="Calibri" w:hAnsi="Arial" w:cs="Arial"/>
                <w:vertAlign w:val="superscript"/>
              </w:rPr>
              <w:t>th</w:t>
            </w:r>
            <w:r w:rsidRPr="006B29C4">
              <w:rPr>
                <w:rFonts w:ascii="Arial" w:eastAsia="Calibri" w:hAnsi="Arial" w:cs="Arial"/>
              </w:rPr>
              <w:t xml:space="preserve"> to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rPr>
          <w:trHeight w:val="654"/>
        </w:trPr>
        <w:tc>
          <w:tcPr>
            <w:tcW w:w="302" w:type="pct"/>
            <w:tcBorders>
              <w:bottom w:val="single" w:sz="4" w:space="0" w:color="auto"/>
            </w:tcBorders>
          </w:tcPr>
          <w:p w:rsidR="00EA3B02" w:rsidRPr="006B29C4" w:rsidRDefault="00EA3B02" w:rsidP="00EA3B02">
            <w:pPr>
              <w:pStyle w:val="ListParagraph"/>
              <w:numPr>
                <w:ilvl w:val="0"/>
                <w:numId w:val="36"/>
              </w:numPr>
              <w:rPr>
                <w:rFonts w:ascii="Arial" w:hAnsi="Arial" w:cs="Arial"/>
                <w:szCs w:val="22"/>
              </w:rPr>
            </w:pPr>
          </w:p>
        </w:tc>
        <w:tc>
          <w:tcPr>
            <w:tcW w:w="1239" w:type="pct"/>
            <w:tcBorders>
              <w:bottom w:val="single" w:sz="4" w:space="0" w:color="auto"/>
            </w:tcBorders>
            <w:vAlign w:val="center"/>
          </w:tcPr>
          <w:p w:rsidR="00EA3B02" w:rsidRPr="006B29C4" w:rsidRDefault="00EA3B02" w:rsidP="00AE77DB">
            <w:pPr>
              <w:rPr>
                <w:rFonts w:ascii="Arial" w:hAnsi="Arial" w:cs="Arial"/>
                <w:szCs w:val="22"/>
              </w:rPr>
            </w:pPr>
            <w:r w:rsidRPr="006B29C4">
              <w:rPr>
                <w:rFonts w:ascii="Arial" w:hAnsi="Arial" w:cs="Arial"/>
                <w:szCs w:val="22"/>
              </w:rPr>
              <w:t>Timmapur S.N</w:t>
            </w: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tc>
        <w:tc>
          <w:tcPr>
            <w:tcW w:w="789" w:type="pct"/>
            <w:tcBorders>
              <w:bottom w:val="single" w:sz="4" w:space="0" w:color="auto"/>
            </w:tcBorders>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Borders>
              <w:bottom w:val="single" w:sz="4" w:space="0" w:color="auto"/>
            </w:tcBorders>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Borders>
              <w:bottom w:val="single" w:sz="4" w:space="0" w:color="auto"/>
            </w:tcBorders>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Temples, well, Hero Stone, Nandi sculpture and Shiva Linga of 11</w:t>
            </w:r>
            <w:r w:rsidRPr="006B29C4">
              <w:rPr>
                <w:rFonts w:ascii="Arial" w:eastAsia="Calibri" w:hAnsi="Arial" w:cs="Arial"/>
                <w:vertAlign w:val="superscript"/>
              </w:rPr>
              <w:t>th</w:t>
            </w:r>
            <w:r w:rsidRPr="006B29C4">
              <w:rPr>
                <w:rFonts w:ascii="Arial" w:eastAsia="Calibri" w:hAnsi="Arial" w:cs="Arial"/>
              </w:rPr>
              <w:t xml:space="preserve"> to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rPr>
          <w:trHeight w:val="449"/>
        </w:trPr>
        <w:tc>
          <w:tcPr>
            <w:tcW w:w="302" w:type="pct"/>
            <w:tcBorders>
              <w:bottom w:val="single" w:sz="4" w:space="0" w:color="auto"/>
            </w:tcBorders>
          </w:tcPr>
          <w:p w:rsidR="00EA3B02" w:rsidRPr="006B29C4" w:rsidRDefault="00EA3B02" w:rsidP="00EA3B02">
            <w:pPr>
              <w:pStyle w:val="ListParagraph"/>
              <w:numPr>
                <w:ilvl w:val="0"/>
                <w:numId w:val="36"/>
              </w:numPr>
              <w:rPr>
                <w:rFonts w:ascii="Arial" w:hAnsi="Arial" w:cs="Arial"/>
                <w:szCs w:val="22"/>
              </w:rPr>
            </w:pPr>
          </w:p>
        </w:tc>
        <w:tc>
          <w:tcPr>
            <w:tcW w:w="1239" w:type="pct"/>
            <w:tcBorders>
              <w:bottom w:val="single" w:sz="4" w:space="0" w:color="auto"/>
            </w:tcBorders>
            <w:vAlign w:val="center"/>
          </w:tcPr>
          <w:p w:rsidR="00EA3B02" w:rsidRPr="006B29C4" w:rsidRDefault="00EA3B02" w:rsidP="00AE77DB">
            <w:pPr>
              <w:rPr>
                <w:rFonts w:ascii="Arial" w:hAnsi="Arial" w:cs="Arial"/>
                <w:szCs w:val="22"/>
              </w:rPr>
            </w:pPr>
            <w:r w:rsidRPr="006B29C4">
              <w:rPr>
                <w:rFonts w:ascii="Arial" w:hAnsi="Arial" w:cs="Arial"/>
                <w:szCs w:val="22"/>
              </w:rPr>
              <w:t>Chimmankatti.</w:t>
            </w:r>
          </w:p>
          <w:p w:rsidR="00EA3B02" w:rsidRPr="006B29C4" w:rsidRDefault="00EA3B02" w:rsidP="00AE77DB">
            <w:pPr>
              <w:rPr>
                <w:rFonts w:ascii="Arial" w:hAnsi="Arial" w:cs="Arial"/>
                <w:szCs w:val="22"/>
              </w:rPr>
            </w:pPr>
          </w:p>
        </w:tc>
        <w:tc>
          <w:tcPr>
            <w:tcW w:w="789" w:type="pct"/>
            <w:tcBorders>
              <w:bottom w:val="single" w:sz="4" w:space="0" w:color="auto"/>
            </w:tcBorders>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Borders>
              <w:bottom w:val="single" w:sz="4" w:space="0" w:color="auto"/>
            </w:tcBorders>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Borders>
              <w:bottom w:val="single" w:sz="4" w:space="0" w:color="auto"/>
            </w:tcBorders>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 and well of 18</w:t>
            </w:r>
            <w:r w:rsidRPr="006B29C4">
              <w:rPr>
                <w:rFonts w:ascii="Arial" w:eastAsia="Calibri" w:hAnsi="Arial" w:cs="Arial"/>
                <w:vertAlign w:val="superscript"/>
              </w:rPr>
              <w:t>th</w:t>
            </w:r>
            <w:r w:rsidRPr="006B29C4">
              <w:rPr>
                <w:rFonts w:ascii="Arial" w:eastAsia="Calibri" w:hAnsi="Arial" w:cs="Arial"/>
              </w:rPr>
              <w:t xml:space="preserve"> to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rPr>
          <w:trHeight w:val="467"/>
        </w:trPr>
        <w:tc>
          <w:tcPr>
            <w:tcW w:w="302" w:type="pct"/>
            <w:tcBorders>
              <w:bottom w:val="single" w:sz="4" w:space="0" w:color="auto"/>
            </w:tcBorders>
          </w:tcPr>
          <w:p w:rsidR="00EA3B02" w:rsidRPr="006B29C4" w:rsidRDefault="00EA3B02" w:rsidP="00EA3B02">
            <w:pPr>
              <w:pStyle w:val="ListParagraph"/>
              <w:numPr>
                <w:ilvl w:val="0"/>
                <w:numId w:val="36"/>
              </w:numPr>
              <w:rPr>
                <w:rFonts w:ascii="Arial" w:hAnsi="Arial" w:cs="Arial"/>
                <w:szCs w:val="22"/>
              </w:rPr>
            </w:pPr>
          </w:p>
        </w:tc>
        <w:tc>
          <w:tcPr>
            <w:tcW w:w="1239" w:type="pct"/>
            <w:tcBorders>
              <w:bottom w:val="single" w:sz="4" w:space="0" w:color="auto"/>
            </w:tcBorders>
            <w:vAlign w:val="center"/>
          </w:tcPr>
          <w:p w:rsidR="00EA3B02" w:rsidRPr="006B29C4" w:rsidRDefault="00EA3B02" w:rsidP="00AE77DB">
            <w:pPr>
              <w:rPr>
                <w:rFonts w:ascii="Arial" w:hAnsi="Arial" w:cs="Arial"/>
                <w:szCs w:val="22"/>
              </w:rPr>
            </w:pPr>
            <w:r w:rsidRPr="006B29C4">
              <w:rPr>
                <w:rFonts w:ascii="Arial" w:hAnsi="Arial" w:cs="Arial"/>
                <w:szCs w:val="22"/>
              </w:rPr>
              <w:t>Somankoppa</w:t>
            </w:r>
          </w:p>
          <w:p w:rsidR="00EA3B02" w:rsidRPr="006B29C4" w:rsidRDefault="00EA3B02" w:rsidP="00AE77DB">
            <w:pPr>
              <w:rPr>
                <w:rFonts w:ascii="Arial" w:hAnsi="Arial" w:cs="Arial"/>
                <w:szCs w:val="22"/>
              </w:rPr>
            </w:pPr>
          </w:p>
        </w:tc>
        <w:tc>
          <w:tcPr>
            <w:tcW w:w="789" w:type="pct"/>
            <w:tcBorders>
              <w:bottom w:val="single" w:sz="4" w:space="0" w:color="auto"/>
            </w:tcBorders>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Borders>
              <w:bottom w:val="single" w:sz="4" w:space="0" w:color="auto"/>
            </w:tcBorders>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Borders>
              <w:bottom w:val="single" w:sz="4" w:space="0" w:color="auto"/>
            </w:tcBorders>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 and well of 17</w:t>
            </w:r>
            <w:r w:rsidRPr="006B29C4">
              <w:rPr>
                <w:rFonts w:ascii="Arial" w:eastAsia="Calibri" w:hAnsi="Arial" w:cs="Arial"/>
                <w:vertAlign w:val="superscript"/>
              </w:rPr>
              <w:t>th</w:t>
            </w:r>
            <w:r w:rsidRPr="006B29C4">
              <w:rPr>
                <w:rFonts w:ascii="Arial" w:eastAsia="Calibri" w:hAnsi="Arial" w:cs="Arial"/>
              </w:rPr>
              <w:t xml:space="preserve"> to 19</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rPr>
          <w:trHeight w:val="341"/>
        </w:trPr>
        <w:tc>
          <w:tcPr>
            <w:tcW w:w="302" w:type="pct"/>
            <w:tcBorders>
              <w:bottom w:val="single" w:sz="4" w:space="0" w:color="auto"/>
            </w:tcBorders>
          </w:tcPr>
          <w:p w:rsidR="00EA3B02" w:rsidRPr="006B29C4" w:rsidRDefault="00EA3B02" w:rsidP="00EA3B02">
            <w:pPr>
              <w:pStyle w:val="ListParagraph"/>
              <w:numPr>
                <w:ilvl w:val="0"/>
                <w:numId w:val="36"/>
              </w:numPr>
              <w:rPr>
                <w:rFonts w:ascii="Arial" w:hAnsi="Arial" w:cs="Arial"/>
                <w:szCs w:val="22"/>
              </w:rPr>
            </w:pPr>
          </w:p>
        </w:tc>
        <w:tc>
          <w:tcPr>
            <w:tcW w:w="1239" w:type="pct"/>
            <w:tcBorders>
              <w:bottom w:val="single" w:sz="4" w:space="0" w:color="auto"/>
            </w:tcBorders>
            <w:vAlign w:val="center"/>
          </w:tcPr>
          <w:p w:rsidR="00EA3B02" w:rsidRPr="006B29C4" w:rsidRDefault="00EA3B02" w:rsidP="00AE77DB">
            <w:pPr>
              <w:rPr>
                <w:rFonts w:ascii="Arial" w:hAnsi="Arial" w:cs="Arial"/>
                <w:szCs w:val="22"/>
              </w:rPr>
            </w:pPr>
            <w:r w:rsidRPr="006B29C4">
              <w:rPr>
                <w:rFonts w:ascii="Arial" w:hAnsi="Arial" w:cs="Arial"/>
                <w:szCs w:val="22"/>
              </w:rPr>
              <w:t>Chiralkoppa</w:t>
            </w:r>
          </w:p>
        </w:tc>
        <w:tc>
          <w:tcPr>
            <w:tcW w:w="789" w:type="pct"/>
            <w:tcBorders>
              <w:bottom w:val="single" w:sz="4" w:space="0" w:color="auto"/>
            </w:tcBorders>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Borders>
              <w:bottom w:val="single" w:sz="4" w:space="0" w:color="auto"/>
            </w:tcBorders>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Borders>
              <w:bottom w:val="single" w:sz="4" w:space="0" w:color="auto"/>
            </w:tcBorders>
          </w:tcPr>
          <w:p w:rsidR="00EA3B02" w:rsidRPr="006B29C4" w:rsidRDefault="00EA3B02" w:rsidP="00AE77DB">
            <w:pPr>
              <w:pStyle w:val="NoSpacing"/>
              <w:rPr>
                <w:rFonts w:ascii="Arial" w:eastAsia="Calibri" w:hAnsi="Arial" w:cs="Arial"/>
              </w:rPr>
            </w:pPr>
            <w:r w:rsidRPr="006B29C4">
              <w:rPr>
                <w:rFonts w:ascii="Arial" w:eastAsia="Calibri" w:hAnsi="Arial" w:cs="Arial"/>
              </w:rPr>
              <w:t>Temples of 19th Century.</w:t>
            </w:r>
          </w:p>
        </w:tc>
      </w:tr>
      <w:tr w:rsidR="00EA3B02" w:rsidRPr="006B29C4" w:rsidTr="00AE77DB">
        <w:trPr>
          <w:trHeight w:val="476"/>
        </w:trPr>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vAlign w:val="center"/>
          </w:tcPr>
          <w:p w:rsidR="00EA3B02" w:rsidRPr="006B29C4" w:rsidRDefault="00EA3B02" w:rsidP="00AE77DB">
            <w:pPr>
              <w:rPr>
                <w:rFonts w:ascii="Arial" w:hAnsi="Arial" w:cs="Arial"/>
                <w:szCs w:val="22"/>
              </w:rPr>
            </w:pPr>
            <w:r w:rsidRPr="006B29C4">
              <w:rPr>
                <w:rFonts w:ascii="Arial" w:hAnsi="Arial" w:cs="Arial"/>
                <w:szCs w:val="22"/>
              </w:rPr>
              <w:t>Kallapur. S.K</w:t>
            </w:r>
          </w:p>
          <w:p w:rsidR="00EA3B02" w:rsidRPr="006B29C4" w:rsidRDefault="00EA3B02" w:rsidP="00AE77DB">
            <w:pPr>
              <w:rPr>
                <w:rFonts w:ascii="Arial" w:hAnsi="Arial" w:cs="Arial"/>
                <w:szCs w:val="22"/>
              </w:rPr>
            </w:pP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Default="00EA3B02" w:rsidP="00AE77DB">
            <w:pPr>
              <w:pStyle w:val="NoSpacing"/>
              <w:jc w:val="both"/>
              <w:rPr>
                <w:rFonts w:ascii="Arial" w:eastAsia="Calibri" w:hAnsi="Arial" w:cs="Arial"/>
              </w:rPr>
            </w:pPr>
            <w:r w:rsidRPr="006B29C4">
              <w:rPr>
                <w:rFonts w:ascii="Arial" w:eastAsia="Calibri" w:hAnsi="Arial" w:cs="Arial"/>
              </w:rPr>
              <w:t>Temples, sculpture, Hero Stone and Shiva Linga  of  17</w:t>
            </w:r>
            <w:r w:rsidRPr="006B29C4">
              <w:rPr>
                <w:rFonts w:ascii="Arial" w:eastAsia="Calibri" w:hAnsi="Arial" w:cs="Arial"/>
                <w:vertAlign w:val="superscript"/>
              </w:rPr>
              <w:t>th</w:t>
            </w:r>
            <w:r w:rsidRPr="006B29C4">
              <w:rPr>
                <w:rFonts w:ascii="Arial" w:eastAsia="Calibri" w:hAnsi="Arial" w:cs="Arial"/>
              </w:rPr>
              <w:t xml:space="preserve"> to 19</w:t>
            </w:r>
            <w:r w:rsidRPr="006B29C4">
              <w:rPr>
                <w:rFonts w:ascii="Arial" w:eastAsia="Calibri" w:hAnsi="Arial" w:cs="Arial"/>
                <w:vertAlign w:val="superscript"/>
              </w:rPr>
              <w:t>th</w:t>
            </w:r>
            <w:r w:rsidRPr="006B29C4">
              <w:rPr>
                <w:rFonts w:ascii="Arial" w:eastAsia="Calibri" w:hAnsi="Arial" w:cs="Arial"/>
              </w:rPr>
              <w:t xml:space="preserve"> Century.</w:t>
            </w:r>
          </w:p>
          <w:p w:rsidR="00EA3B02" w:rsidRPr="006B29C4" w:rsidRDefault="00EA3B02" w:rsidP="00AE77DB">
            <w:pPr>
              <w:pStyle w:val="NoSpacing"/>
              <w:jc w:val="both"/>
              <w:rPr>
                <w:rFonts w:ascii="Arial" w:eastAsia="Calibri" w:hAnsi="Arial" w:cs="Arial"/>
              </w:rPr>
            </w:pP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Anduru</w:t>
            </w:r>
          </w:p>
        </w:tc>
        <w:tc>
          <w:tcPr>
            <w:tcW w:w="789" w:type="pct"/>
          </w:tcPr>
          <w:p w:rsidR="00EA3B02" w:rsidRPr="006B29C4" w:rsidRDefault="00EA3B02" w:rsidP="00AE77DB">
            <w:pPr>
              <w:pStyle w:val="NoSpacing"/>
              <w:rPr>
                <w:rFonts w:ascii="Arial" w:eastAsia="Calibri" w:hAnsi="Arial" w:cs="Arial"/>
              </w:rPr>
            </w:pPr>
            <w:r w:rsidRPr="006B29C4">
              <w:rPr>
                <w:rFonts w:ascii="Arial" w:eastAsia="Calibri" w:hAnsi="Arial" w:cs="Arial"/>
              </w:rPr>
              <w:t>Bidar</w:t>
            </w:r>
          </w:p>
        </w:tc>
        <w:tc>
          <w:tcPr>
            <w:tcW w:w="619" w:type="pct"/>
          </w:tcPr>
          <w:p w:rsidR="00EA3B02" w:rsidRPr="006B29C4" w:rsidRDefault="00EA3B02" w:rsidP="00AE77DB">
            <w:pPr>
              <w:rPr>
                <w:rFonts w:ascii="Arial" w:hAnsi="Arial" w:cs="Arial"/>
                <w:szCs w:val="22"/>
              </w:rPr>
            </w:pPr>
            <w:r w:rsidRPr="006B29C4">
              <w:rPr>
                <w:rFonts w:ascii="Arial" w:hAnsi="Arial" w:cs="Arial"/>
                <w:szCs w:val="22"/>
              </w:rPr>
              <w:t>Bidar</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Sculptures, hero stones, architectural members, hire matha and inscription of Later Chalukyan period of 11</w:t>
            </w:r>
            <w:r w:rsidRPr="006B29C4">
              <w:rPr>
                <w:rFonts w:ascii="Arial" w:eastAsia="Calibri" w:hAnsi="Arial" w:cs="Arial"/>
                <w:vertAlign w:val="superscript"/>
              </w:rPr>
              <w:t>th</w:t>
            </w:r>
            <w:r w:rsidRPr="006B29C4">
              <w:rPr>
                <w:rFonts w:ascii="Arial" w:eastAsia="Calibri" w:hAnsi="Arial" w:cs="Arial"/>
              </w:rPr>
              <w:t xml:space="preserve"> to 12</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Naubad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Kalyani Chalukyan and Bahamani period of 12</w:t>
            </w:r>
            <w:r w:rsidRPr="006B29C4">
              <w:rPr>
                <w:rFonts w:ascii="Arial" w:eastAsia="Calibri" w:hAnsi="Arial" w:cs="Arial"/>
                <w:vertAlign w:val="superscript"/>
              </w:rPr>
              <w:t>th</w:t>
            </w:r>
            <w:r w:rsidRPr="006B29C4">
              <w:rPr>
                <w:rFonts w:ascii="Arial" w:eastAsia="Calibri" w:hAnsi="Arial" w:cs="Arial"/>
              </w:rPr>
              <w:t xml:space="preserve"> Century and temple, tomb of Shah Shamshuddin Qadri, inscription and wells of 16</w:t>
            </w:r>
            <w:r w:rsidRPr="006B29C4">
              <w:rPr>
                <w:rFonts w:ascii="Arial" w:eastAsia="Calibri" w:hAnsi="Arial" w:cs="Arial"/>
                <w:vertAlign w:val="superscript"/>
              </w:rPr>
              <w:t>th</w:t>
            </w:r>
            <w:r w:rsidRPr="006B29C4">
              <w:rPr>
                <w:rFonts w:ascii="Arial" w:eastAsia="Calibri" w:hAnsi="Arial" w:cs="Arial"/>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Aispur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pStyle w:val="Heading1"/>
              <w:spacing w:before="0"/>
              <w:jc w:val="both"/>
              <w:outlineLvl w:val="0"/>
              <w:rPr>
                <w:rFonts w:ascii="Arial" w:hAnsi="Arial" w:cs="Arial"/>
                <w:b w:val="0"/>
                <w:color w:val="000000"/>
                <w:sz w:val="22"/>
                <w:szCs w:val="22"/>
              </w:rPr>
            </w:pPr>
            <w:r w:rsidRPr="006B29C4">
              <w:rPr>
                <w:rFonts w:ascii="Arial" w:hAnsi="Arial" w:cs="Arial"/>
                <w:b w:val="0"/>
                <w:color w:val="000000"/>
                <w:sz w:val="22"/>
                <w:szCs w:val="22"/>
              </w:rPr>
              <w:t xml:space="preserve">Images of Madivalappa, Marigemma, Hanuman and Pochamma Devi (local deity).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Beluru</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shd w:val="clear" w:color="auto" w:fill="FFFFFF"/>
              </w:rPr>
            </w:pPr>
            <w:r w:rsidRPr="006B29C4">
              <w:rPr>
                <w:rFonts w:ascii="Arial" w:hAnsi="Arial" w:cs="Arial"/>
                <w:szCs w:val="22"/>
                <w:shd w:val="clear" w:color="auto" w:fill="FFFFFF"/>
              </w:rPr>
              <w:t>Kalyani Chalukyan and Nizam’s period of 12</w:t>
            </w:r>
            <w:r w:rsidRPr="006B29C4">
              <w:rPr>
                <w:rFonts w:ascii="Arial" w:hAnsi="Arial" w:cs="Arial"/>
                <w:szCs w:val="22"/>
                <w:shd w:val="clear" w:color="auto" w:fill="FFFFFF"/>
                <w:vertAlign w:val="superscript"/>
              </w:rPr>
              <w:t>th</w:t>
            </w:r>
            <w:r w:rsidRPr="006B29C4">
              <w:rPr>
                <w:rFonts w:ascii="Arial" w:hAnsi="Arial" w:cs="Arial"/>
                <w:szCs w:val="22"/>
                <w:shd w:val="clear" w:color="auto" w:fill="FFFFFF"/>
              </w:rPr>
              <w:t xml:space="preserve">  Century and hero Stone, Masti Stone and Buruj of 19</w:t>
            </w:r>
            <w:r w:rsidRPr="006B29C4">
              <w:rPr>
                <w:rFonts w:ascii="Arial" w:hAnsi="Arial" w:cs="Arial"/>
                <w:szCs w:val="22"/>
                <w:shd w:val="clear" w:color="auto" w:fill="FFFFFF"/>
                <w:vertAlign w:val="superscript"/>
              </w:rPr>
              <w:t>th</w:t>
            </w:r>
            <w:r w:rsidRPr="006B29C4">
              <w:rPr>
                <w:rFonts w:ascii="Arial" w:hAnsi="Arial" w:cs="Arial"/>
                <w:szCs w:val="22"/>
                <w:shd w:val="clear" w:color="auto" w:fill="FFFFFF"/>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kuttabad</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shd w:val="clear" w:color="auto" w:fill="FFFFFF"/>
              </w:rPr>
            </w:pPr>
            <w:r w:rsidRPr="006B29C4">
              <w:rPr>
                <w:rFonts w:ascii="Arial" w:hAnsi="Arial" w:cs="Arial"/>
                <w:szCs w:val="22"/>
                <w:shd w:val="clear" w:color="auto" w:fill="FFFFFF"/>
              </w:rPr>
              <w:t>Cave temple, sculpture of Saptamatrikas and Hanuman</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Bakh chaudi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Gorayya Swami and Mahadeva Mandir, Hero Stone and iage of Nandi and Ganesha of 13</w:t>
            </w:r>
            <w:r w:rsidRPr="006B29C4">
              <w:rPr>
                <w:rFonts w:ascii="Arial" w:hAnsi="Arial" w:cs="Arial"/>
                <w:szCs w:val="22"/>
                <w:vertAlign w:val="superscript"/>
              </w:rPr>
              <w:t>th</w:t>
            </w:r>
            <w:r w:rsidRPr="006B29C4">
              <w:rPr>
                <w:rFonts w:ascii="Arial" w:hAnsi="Arial" w:cs="Arial"/>
                <w:szCs w:val="22"/>
              </w:rPr>
              <w:t xml:space="preserve"> to 16</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Nizampur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Hanuman sculpture of 19</w:t>
            </w:r>
            <w:r w:rsidRPr="006B29C4">
              <w:rPr>
                <w:rFonts w:ascii="Arial" w:hAnsi="Arial" w:cs="Arial"/>
                <w:szCs w:val="22"/>
                <w:vertAlign w:val="superscript"/>
              </w:rPr>
              <w:t>th</w:t>
            </w:r>
            <w:r w:rsidRPr="006B29C4">
              <w:rPr>
                <w:rFonts w:ascii="Arial" w:hAnsi="Arial" w:cs="Arial"/>
                <w:szCs w:val="22"/>
              </w:rPr>
              <w:t xml:space="preserve"> to 20</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Zamistapur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Hanuman sculpture of 13</w:t>
            </w:r>
            <w:r w:rsidRPr="006B29C4">
              <w:rPr>
                <w:rFonts w:ascii="Arial" w:hAnsi="Arial" w:cs="Arial"/>
                <w:szCs w:val="22"/>
                <w:vertAlign w:val="superscript"/>
              </w:rPr>
              <w:t>th</w:t>
            </w:r>
            <w:r w:rsidRPr="006B29C4">
              <w:rPr>
                <w:rFonts w:ascii="Arial" w:hAnsi="Arial" w:cs="Arial"/>
                <w:szCs w:val="22"/>
              </w:rPr>
              <w:t xml:space="preserve"> to 16</w:t>
            </w:r>
            <w:r w:rsidRPr="006B29C4">
              <w:rPr>
                <w:rFonts w:ascii="Arial" w:hAnsi="Arial" w:cs="Arial"/>
                <w:szCs w:val="22"/>
                <w:vertAlign w:val="superscript"/>
              </w:rPr>
              <w:t>th</w:t>
            </w:r>
            <w:r w:rsidRPr="006B29C4">
              <w:rPr>
                <w:rFonts w:ascii="Arial"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Lalbagh</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No archaeological remains are found.</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rPr>
                <w:rFonts w:ascii="Arial" w:hAnsi="Arial" w:cs="Arial"/>
                <w:szCs w:val="22"/>
              </w:rPr>
            </w:pPr>
            <w:r w:rsidRPr="006B29C4">
              <w:rPr>
                <w:rFonts w:ascii="Arial" w:hAnsi="Arial" w:cs="Arial"/>
                <w:szCs w:val="22"/>
              </w:rPr>
              <w:t>Atwal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hAnsi="Arial" w:cs="Arial"/>
                <w:szCs w:val="22"/>
              </w:rPr>
            </w:pPr>
            <w:r w:rsidRPr="006B29C4">
              <w:rPr>
                <w:rFonts w:ascii="Arial" w:hAnsi="Arial" w:cs="Arial"/>
                <w:szCs w:val="22"/>
              </w:rPr>
              <w:t>Sculpture of Hanuman and Shiva Linga and architectural remains</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Honawād</w:t>
            </w:r>
          </w:p>
        </w:tc>
        <w:tc>
          <w:tcPr>
            <w:tcW w:w="78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619"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Bijapur</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Heritage building, Temples, Bawdis , Sculptures, Inscription and Dargah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 </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Jālageri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Bawdis, Temples, Herostones, Sculpture and Dargah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Kotyāl</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Temples, Mosques, Dargah and Bawdi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Navraspur</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rPr>
                <w:rFonts w:ascii="Arial" w:eastAsia="Calibri" w:hAnsi="Arial" w:cs="Arial"/>
                <w:szCs w:val="22"/>
              </w:rPr>
            </w:pPr>
            <w:r w:rsidRPr="006B29C4">
              <w:rPr>
                <w:rFonts w:ascii="Arial" w:eastAsia="Calibri" w:hAnsi="Arial" w:cs="Arial"/>
                <w:szCs w:val="22"/>
              </w:rPr>
              <w:t>Dargah, Tower and Mosque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Tājpur</w:t>
            </w:r>
            <w:r w:rsidRPr="006B29C4">
              <w:rPr>
                <w:rFonts w:ascii="Arial" w:eastAsia="Calibri" w:hAnsi="Arial" w:cs="Arial"/>
                <w:bCs/>
              </w:rPr>
              <w:t xml:space="preserve"> </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Bawdis and Dargahs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Tikota</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Bawdis, Temples and Dargahs, Sculptures and Inscriptions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tcPr>
          <w:p w:rsidR="00EA3B02" w:rsidRPr="006B29C4" w:rsidRDefault="00EA3B02" w:rsidP="00AE77DB">
            <w:pPr>
              <w:pStyle w:val="NoSpacing"/>
              <w:rPr>
                <w:rFonts w:ascii="Arial" w:eastAsia="Calibri" w:hAnsi="Arial" w:cs="Arial"/>
              </w:rPr>
            </w:pPr>
            <w:r w:rsidRPr="006B29C4">
              <w:rPr>
                <w:rFonts w:ascii="Arial" w:eastAsia="Calibri" w:hAnsi="Arial" w:cs="Arial"/>
              </w:rPr>
              <w:t>Torvi</w:t>
            </w:r>
          </w:p>
        </w:tc>
        <w:tc>
          <w:tcPr>
            <w:tcW w:w="789" w:type="pct"/>
          </w:tcPr>
          <w:p w:rsidR="00EA3B02" w:rsidRPr="006B29C4" w:rsidRDefault="00EA3B02" w:rsidP="00AE77DB">
            <w:pPr>
              <w:rPr>
                <w:rFonts w:ascii="Arial" w:hAnsi="Arial" w:cs="Arial"/>
                <w:szCs w:val="22"/>
              </w:rPr>
            </w:pPr>
            <w:r w:rsidRPr="006B29C4">
              <w:rPr>
                <w:rFonts w:ascii="Arial" w:hAnsi="Arial" w:cs="Arial"/>
                <w:szCs w:val="22"/>
              </w:rPr>
              <w:t>-do-</w:t>
            </w:r>
          </w:p>
        </w:tc>
        <w:tc>
          <w:tcPr>
            <w:tcW w:w="619" w:type="pct"/>
          </w:tcPr>
          <w:p w:rsidR="00EA3B02" w:rsidRPr="006B29C4" w:rsidRDefault="00EA3B02" w:rsidP="00AE77DB">
            <w:pPr>
              <w:rPr>
                <w:rFonts w:ascii="Arial" w:hAnsi="Arial" w:cs="Arial"/>
                <w:bCs/>
                <w:szCs w:val="22"/>
              </w:rPr>
            </w:pPr>
            <w:r w:rsidRPr="006B29C4">
              <w:rPr>
                <w:rFonts w:ascii="Arial" w:hAnsi="Arial" w:cs="Arial"/>
                <w:bCs/>
                <w:szCs w:val="22"/>
              </w:rPr>
              <w:t>-do-</w:t>
            </w:r>
          </w:p>
        </w:tc>
        <w:tc>
          <w:tcPr>
            <w:tcW w:w="2051" w:type="pct"/>
          </w:tcPr>
          <w:p w:rsidR="00EA3B02" w:rsidRPr="006B29C4" w:rsidRDefault="00EA3B02" w:rsidP="00AE77DB">
            <w:pPr>
              <w:jc w:val="both"/>
              <w:rPr>
                <w:rFonts w:ascii="Arial" w:eastAsia="Calibri" w:hAnsi="Arial" w:cs="Arial"/>
                <w:szCs w:val="22"/>
              </w:rPr>
            </w:pPr>
            <w:r w:rsidRPr="006B29C4">
              <w:rPr>
                <w:rFonts w:ascii="Arial" w:eastAsia="Calibri" w:hAnsi="Arial" w:cs="Arial"/>
                <w:szCs w:val="22"/>
              </w:rPr>
              <w:t>Temple, Bawdis, Dargah and Mosque of 14</w:t>
            </w:r>
            <w:r w:rsidRPr="006B29C4">
              <w:rPr>
                <w:rFonts w:ascii="Arial" w:eastAsia="Calibri" w:hAnsi="Arial" w:cs="Arial"/>
                <w:szCs w:val="22"/>
                <w:vertAlign w:val="superscript"/>
              </w:rPr>
              <w:t>th</w:t>
            </w:r>
            <w:r w:rsidRPr="006B29C4">
              <w:rPr>
                <w:rFonts w:ascii="Arial" w:eastAsia="Calibri" w:hAnsi="Arial" w:cs="Arial"/>
                <w:szCs w:val="22"/>
              </w:rPr>
              <w:t xml:space="preserve"> to 19</w:t>
            </w:r>
            <w:r w:rsidRPr="006B29C4">
              <w:rPr>
                <w:rFonts w:ascii="Arial" w:eastAsia="Calibri" w:hAnsi="Arial" w:cs="Arial"/>
                <w:szCs w:val="22"/>
                <w:vertAlign w:val="superscript"/>
              </w:rPr>
              <w:t>th</w:t>
            </w:r>
            <w:r w:rsidRPr="006B29C4">
              <w:rPr>
                <w:rFonts w:ascii="Arial" w:eastAsia="Calibri" w:hAnsi="Arial" w:cs="Arial"/>
                <w:szCs w:val="22"/>
              </w:rPr>
              <w:t xml:space="preserve"> Century.</w:t>
            </w:r>
          </w:p>
        </w:tc>
      </w:tr>
      <w:tr w:rsidR="00EA3B02" w:rsidRPr="006B29C4" w:rsidTr="00AE77DB">
        <w:tc>
          <w:tcPr>
            <w:tcW w:w="302" w:type="pct"/>
          </w:tcPr>
          <w:p w:rsidR="00EA3B02" w:rsidRPr="006B29C4" w:rsidRDefault="00EA3B02" w:rsidP="00EA3B02">
            <w:pPr>
              <w:pStyle w:val="ListParagraph"/>
              <w:numPr>
                <w:ilvl w:val="0"/>
                <w:numId w:val="36"/>
              </w:numPr>
              <w:rPr>
                <w:rFonts w:ascii="Arial" w:hAnsi="Arial" w:cs="Arial"/>
                <w:szCs w:val="22"/>
              </w:rPr>
            </w:pPr>
          </w:p>
        </w:tc>
        <w:tc>
          <w:tcPr>
            <w:tcW w:w="1239" w:type="pct"/>
            <w:vAlign w:val="center"/>
          </w:tcPr>
          <w:p w:rsidR="00EA3B02" w:rsidRPr="006B29C4" w:rsidRDefault="00EA3B02" w:rsidP="00AE77DB">
            <w:pPr>
              <w:rPr>
                <w:rFonts w:ascii="Arial" w:hAnsi="Arial" w:cs="Arial"/>
                <w:szCs w:val="22"/>
              </w:rPr>
            </w:pPr>
            <w:r w:rsidRPr="006B29C4">
              <w:rPr>
                <w:rFonts w:ascii="Arial" w:hAnsi="Arial" w:cs="Arial"/>
                <w:szCs w:val="22"/>
              </w:rPr>
              <w:t>Mustigeri</w:t>
            </w: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tc>
        <w:tc>
          <w:tcPr>
            <w:tcW w:w="789" w:type="pct"/>
            <w:vAlign w:val="center"/>
          </w:tcPr>
          <w:p w:rsidR="00EA3B02" w:rsidRPr="006B29C4" w:rsidRDefault="00EA3B02" w:rsidP="00AE77DB">
            <w:pPr>
              <w:rPr>
                <w:rFonts w:ascii="Arial" w:hAnsi="Arial" w:cs="Arial"/>
                <w:szCs w:val="22"/>
              </w:rPr>
            </w:pPr>
            <w:r w:rsidRPr="006B29C4">
              <w:rPr>
                <w:rFonts w:ascii="Arial" w:hAnsi="Arial" w:cs="Arial"/>
                <w:szCs w:val="22"/>
              </w:rPr>
              <w:t>Badami</w:t>
            </w: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tc>
        <w:tc>
          <w:tcPr>
            <w:tcW w:w="619" w:type="pct"/>
            <w:vAlign w:val="center"/>
          </w:tcPr>
          <w:p w:rsidR="00EA3B02" w:rsidRPr="006B29C4" w:rsidRDefault="00EA3B02" w:rsidP="00AE77DB">
            <w:pPr>
              <w:rPr>
                <w:rFonts w:ascii="Arial" w:hAnsi="Arial" w:cs="Arial"/>
                <w:szCs w:val="22"/>
              </w:rPr>
            </w:pPr>
            <w:r w:rsidRPr="006B29C4">
              <w:rPr>
                <w:rFonts w:ascii="Arial" w:hAnsi="Arial" w:cs="Arial"/>
                <w:szCs w:val="22"/>
              </w:rPr>
              <w:t>Bagalkot</w:t>
            </w: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p w:rsidR="00EA3B02" w:rsidRPr="006B29C4" w:rsidRDefault="00EA3B02" w:rsidP="00AE77DB">
            <w:pPr>
              <w:rPr>
                <w:rFonts w:ascii="Arial" w:hAnsi="Arial" w:cs="Arial"/>
                <w:szCs w:val="22"/>
              </w:rPr>
            </w:pPr>
          </w:p>
        </w:tc>
        <w:tc>
          <w:tcPr>
            <w:tcW w:w="2051" w:type="pct"/>
          </w:tcPr>
          <w:p w:rsidR="00EA3B02" w:rsidRPr="006B29C4" w:rsidRDefault="00EA3B02" w:rsidP="00AE77DB">
            <w:pPr>
              <w:pStyle w:val="NoSpacing"/>
              <w:jc w:val="both"/>
              <w:rPr>
                <w:rFonts w:ascii="Arial" w:eastAsia="Calibri" w:hAnsi="Arial" w:cs="Arial"/>
              </w:rPr>
            </w:pPr>
            <w:r w:rsidRPr="006B29C4">
              <w:rPr>
                <w:rFonts w:ascii="Arial" w:eastAsia="Calibri" w:hAnsi="Arial" w:cs="Arial"/>
              </w:rPr>
              <w:t>Temples, church well and Hero stone of 11</w:t>
            </w:r>
            <w:r w:rsidRPr="006B29C4">
              <w:rPr>
                <w:rFonts w:ascii="Arial" w:eastAsia="Calibri" w:hAnsi="Arial" w:cs="Arial"/>
                <w:vertAlign w:val="superscript"/>
              </w:rPr>
              <w:t>th</w:t>
            </w:r>
            <w:r w:rsidRPr="006B29C4">
              <w:rPr>
                <w:rFonts w:ascii="Arial" w:eastAsia="Calibri" w:hAnsi="Arial" w:cs="Arial"/>
              </w:rPr>
              <w:t xml:space="preserve"> to 19</w:t>
            </w:r>
            <w:r w:rsidRPr="006B29C4">
              <w:rPr>
                <w:rFonts w:ascii="Arial" w:eastAsia="Calibri" w:hAnsi="Arial" w:cs="Arial"/>
                <w:vertAlign w:val="superscript"/>
              </w:rPr>
              <w:t>th</w:t>
            </w:r>
            <w:r w:rsidRPr="006B29C4">
              <w:rPr>
                <w:rFonts w:ascii="Arial" w:eastAsia="Calibri" w:hAnsi="Arial" w:cs="Arial"/>
              </w:rPr>
              <w:t xml:space="preserve"> Century.</w:t>
            </w:r>
          </w:p>
        </w:tc>
      </w:tr>
    </w:tbl>
    <w:p w:rsidR="00EA3B02" w:rsidRDefault="00EA3B02" w:rsidP="00EA3B02">
      <w:pPr>
        <w:spacing w:after="0"/>
      </w:pPr>
    </w:p>
    <w:p w:rsidR="00EA3B02" w:rsidRDefault="00EA3B02" w:rsidP="00EA3B02">
      <w:pPr>
        <w:spacing w:after="0"/>
      </w:pPr>
    </w:p>
    <w:p w:rsidR="00EA3B02" w:rsidRDefault="00EA3B02" w:rsidP="0012635C">
      <w:pPr>
        <w:jc w:val="center"/>
      </w:pPr>
    </w:p>
    <w:p w:rsidR="00EA3B02" w:rsidRDefault="00EA3B02" w:rsidP="0012635C">
      <w:pPr>
        <w:jc w:val="center"/>
      </w:pPr>
    </w:p>
    <w:p w:rsidR="00EA3B02" w:rsidRDefault="00EA3B02" w:rsidP="0012635C">
      <w:pPr>
        <w:jc w:val="center"/>
      </w:pPr>
    </w:p>
    <w:p w:rsidR="00EA3B02" w:rsidRDefault="00EA3B02" w:rsidP="0012635C">
      <w:pPr>
        <w:jc w:val="center"/>
      </w:pPr>
    </w:p>
    <w:p w:rsidR="00EA3B02" w:rsidRDefault="00EA3B02" w:rsidP="0012635C">
      <w:pPr>
        <w:jc w:val="center"/>
      </w:pPr>
    </w:p>
    <w:p w:rsidR="00EA3B02" w:rsidRDefault="00EA3B02" w:rsidP="0012635C">
      <w:pPr>
        <w:jc w:val="center"/>
      </w:pPr>
    </w:p>
    <w:sectPr w:rsidR="00EA3B02" w:rsidSect="00824E36">
      <w:pgSz w:w="11906" w:h="16838" w:code="9"/>
      <w:pgMar w:top="720" w:right="1296" w:bottom="1440" w:left="1296"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D59"/>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7430240"/>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F9A737F"/>
    <w:multiLevelType w:val="hybridMultilevel"/>
    <w:tmpl w:val="48F2D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CC5EF2"/>
    <w:multiLevelType w:val="hybridMultilevel"/>
    <w:tmpl w:val="05CA5B80"/>
    <w:lvl w:ilvl="0" w:tplc="CCA8EEE2">
      <w:start w:val="2014"/>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8B2847"/>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D550C37"/>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EAF6169"/>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A04637A"/>
    <w:multiLevelType w:val="hybridMultilevel"/>
    <w:tmpl w:val="FAC60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02A21"/>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09C5610"/>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88E3739"/>
    <w:multiLevelType w:val="multilevel"/>
    <w:tmpl w:val="6B2293E0"/>
    <w:lvl w:ilvl="0">
      <w:start w:val="1"/>
      <w:numFmt w:val="lowerRoman"/>
      <w:lvlText w:val="%1)"/>
      <w:lvlJc w:val="left"/>
      <w:pPr>
        <w:tabs>
          <w:tab w:val="num" w:pos="720"/>
        </w:tabs>
        <w:ind w:left="720" w:hanging="720"/>
      </w:pPr>
      <w:rPr>
        <w:rFonts w:ascii="Arial" w:eastAsiaTheme="minorEastAsia"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0"/>
  </w:num>
  <w:num w:numId="30">
    <w:abstractNumId w:val="8"/>
  </w:num>
  <w:num w:numId="31">
    <w:abstractNumId w:val="9"/>
  </w:num>
  <w:num w:numId="32">
    <w:abstractNumId w:val="10"/>
  </w:num>
  <w:num w:numId="33">
    <w:abstractNumId w:val="5"/>
  </w:num>
  <w:num w:numId="34">
    <w:abstractNumId w:val="4"/>
  </w:num>
  <w:num w:numId="35">
    <w:abstractNumId w:val="3"/>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24E36"/>
    <w:rsid w:val="000637D2"/>
    <w:rsid w:val="000669AF"/>
    <w:rsid w:val="000D12FE"/>
    <w:rsid w:val="0012635C"/>
    <w:rsid w:val="002138DF"/>
    <w:rsid w:val="00291908"/>
    <w:rsid w:val="00541609"/>
    <w:rsid w:val="0054544F"/>
    <w:rsid w:val="00707891"/>
    <w:rsid w:val="00737979"/>
    <w:rsid w:val="007602F3"/>
    <w:rsid w:val="00777302"/>
    <w:rsid w:val="0081195F"/>
    <w:rsid w:val="008215D6"/>
    <w:rsid w:val="00824E36"/>
    <w:rsid w:val="00854C0B"/>
    <w:rsid w:val="00860148"/>
    <w:rsid w:val="00884838"/>
    <w:rsid w:val="009401EE"/>
    <w:rsid w:val="00993107"/>
    <w:rsid w:val="00A00AA2"/>
    <w:rsid w:val="00B27F25"/>
    <w:rsid w:val="00BA1612"/>
    <w:rsid w:val="00BB4AD8"/>
    <w:rsid w:val="00C200B1"/>
    <w:rsid w:val="00C41D10"/>
    <w:rsid w:val="00C448DB"/>
    <w:rsid w:val="00C82970"/>
    <w:rsid w:val="00CC0975"/>
    <w:rsid w:val="00D013C3"/>
    <w:rsid w:val="00D54B56"/>
    <w:rsid w:val="00D638D2"/>
    <w:rsid w:val="00E05A9C"/>
    <w:rsid w:val="00E205FD"/>
    <w:rsid w:val="00E44312"/>
    <w:rsid w:val="00E9533A"/>
    <w:rsid w:val="00EA3B02"/>
    <w:rsid w:val="00F12C88"/>
    <w:rsid w:val="00F35B30"/>
    <w:rsid w:val="00FF0671"/>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5D6"/>
  </w:style>
  <w:style w:type="paragraph" w:styleId="Heading1">
    <w:name w:val="heading 1"/>
    <w:basedOn w:val="Normal"/>
    <w:next w:val="Normal"/>
    <w:link w:val="Heading1Char"/>
    <w:uiPriority w:val="9"/>
    <w:qFormat/>
    <w:rsid w:val="00EA3B02"/>
    <w:pPr>
      <w:keepNext/>
      <w:keepLines/>
      <w:spacing w:before="480" w:after="0"/>
      <w:outlineLvl w:val="0"/>
    </w:pPr>
    <w:rPr>
      <w:rFonts w:ascii="Cambria" w:eastAsia="Times New Roman" w:hAnsi="Cambria" w:cs="Times New Roman"/>
      <w:b/>
      <w:bCs/>
      <w:color w:val="365F91"/>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E36"/>
    <w:pPr>
      <w:spacing w:after="0" w:line="240" w:lineRule="auto"/>
      <w:jc w:val="center"/>
    </w:pPr>
    <w:rPr>
      <w:rFonts w:ascii="Times New Roman" w:eastAsia="Times New Roman" w:hAnsi="Times New Roman" w:cs="Times New Roman"/>
      <w:sz w:val="20"/>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3B02"/>
    <w:rPr>
      <w:rFonts w:ascii="Cambria" w:eastAsia="Times New Roman" w:hAnsi="Cambria" w:cs="Times New Roman"/>
      <w:b/>
      <w:bCs/>
      <w:color w:val="365F91"/>
      <w:sz w:val="28"/>
      <w:szCs w:val="28"/>
      <w:lang w:val="en-US" w:eastAsia="en-US" w:bidi="ar-SA"/>
    </w:rPr>
  </w:style>
  <w:style w:type="paragraph" w:styleId="ListParagraph">
    <w:name w:val="List Paragraph"/>
    <w:basedOn w:val="Normal"/>
    <w:uiPriority w:val="34"/>
    <w:qFormat/>
    <w:rsid w:val="00EA3B02"/>
    <w:pPr>
      <w:ind w:left="720"/>
      <w:contextualSpacing/>
    </w:pPr>
  </w:style>
  <w:style w:type="paragraph" w:styleId="Header">
    <w:name w:val="header"/>
    <w:basedOn w:val="Normal"/>
    <w:link w:val="HeaderChar"/>
    <w:uiPriority w:val="99"/>
    <w:semiHidden/>
    <w:unhideWhenUsed/>
    <w:rsid w:val="00EA3B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3B02"/>
  </w:style>
  <w:style w:type="paragraph" w:styleId="Footer">
    <w:name w:val="footer"/>
    <w:basedOn w:val="Normal"/>
    <w:link w:val="FooterChar"/>
    <w:uiPriority w:val="99"/>
    <w:unhideWhenUsed/>
    <w:rsid w:val="00EA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B02"/>
  </w:style>
  <w:style w:type="paragraph" w:styleId="NoSpacing">
    <w:name w:val="No Spacing"/>
    <w:uiPriority w:val="99"/>
    <w:qFormat/>
    <w:rsid w:val="00EA3B02"/>
    <w:pPr>
      <w:spacing w:after="0" w:line="240" w:lineRule="auto"/>
    </w:pPr>
    <w:rPr>
      <w:rFonts w:eastAsiaTheme="minorHAnsi"/>
      <w:szCs w:val="22"/>
      <w:lang w:val="en-US" w:eastAsia="en-US" w:bidi="ar-SA"/>
    </w:rPr>
  </w:style>
  <w:style w:type="paragraph" w:styleId="PlainText">
    <w:name w:val="Plain Text"/>
    <w:basedOn w:val="Normal"/>
    <w:link w:val="PlainTextChar"/>
    <w:uiPriority w:val="99"/>
    <w:unhideWhenUsed/>
    <w:rsid w:val="00EA3B02"/>
    <w:pPr>
      <w:spacing w:after="0" w:line="240" w:lineRule="auto"/>
    </w:pPr>
    <w:rPr>
      <w:rFonts w:ascii="Consolas" w:eastAsia="Calibri" w:hAnsi="Consolas" w:cs="Consolas"/>
      <w:sz w:val="21"/>
      <w:szCs w:val="21"/>
      <w:lang w:eastAsia="en-US" w:bidi="ar-SA"/>
    </w:rPr>
  </w:style>
  <w:style w:type="character" w:customStyle="1" w:styleId="PlainTextChar">
    <w:name w:val="Plain Text Char"/>
    <w:basedOn w:val="DefaultParagraphFont"/>
    <w:link w:val="PlainText"/>
    <w:uiPriority w:val="99"/>
    <w:rsid w:val="00EA3B02"/>
    <w:rPr>
      <w:rFonts w:ascii="Consolas" w:eastAsia="Calibri" w:hAnsi="Consolas" w:cs="Consolas"/>
      <w:sz w:val="21"/>
      <w:szCs w:val="21"/>
      <w:lang w:eastAsia="en-US" w:bidi="ar-SA"/>
    </w:rPr>
  </w:style>
  <w:style w:type="character" w:customStyle="1" w:styleId="apple-converted-space">
    <w:name w:val="apple-converted-space"/>
    <w:rsid w:val="00EA3B02"/>
  </w:style>
  <w:style w:type="character" w:styleId="Emphasis">
    <w:name w:val="Emphasis"/>
    <w:uiPriority w:val="20"/>
    <w:qFormat/>
    <w:rsid w:val="00EA3B02"/>
    <w:rPr>
      <w:i/>
      <w:iCs/>
    </w:rPr>
  </w:style>
  <w:style w:type="paragraph" w:styleId="BalloonText">
    <w:name w:val="Balloon Text"/>
    <w:basedOn w:val="Normal"/>
    <w:link w:val="BalloonTextChar"/>
    <w:uiPriority w:val="99"/>
    <w:semiHidden/>
    <w:unhideWhenUsed/>
    <w:rsid w:val="00EA3B02"/>
    <w:pPr>
      <w:spacing w:after="0" w:line="240" w:lineRule="auto"/>
    </w:pPr>
    <w:rPr>
      <w:rFonts w:ascii="Tahoma" w:hAnsi="Tahoma" w:cs="Mangal"/>
      <w:sz w:val="16"/>
      <w:szCs w:val="14"/>
      <w:lang w:val="en-US" w:eastAsia="en-US"/>
    </w:rPr>
  </w:style>
  <w:style w:type="character" w:customStyle="1" w:styleId="BalloonTextChar">
    <w:name w:val="Balloon Text Char"/>
    <w:basedOn w:val="DefaultParagraphFont"/>
    <w:link w:val="BalloonText"/>
    <w:uiPriority w:val="99"/>
    <w:semiHidden/>
    <w:rsid w:val="00EA3B02"/>
    <w:rPr>
      <w:rFonts w:ascii="Tahoma" w:hAnsi="Tahoma" w:cs="Mangal"/>
      <w:sz w:val="16"/>
      <w:szCs w:val="1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Kishan</dc:creator>
  <cp:keywords/>
  <dc:description/>
  <cp:lastModifiedBy>Kishan</cp:lastModifiedBy>
  <cp:revision>25</cp:revision>
  <cp:lastPrinted>2015-07-21T05:39:00Z</cp:lastPrinted>
  <dcterms:created xsi:type="dcterms:W3CDTF">2015-07-15T06:26:00Z</dcterms:created>
  <dcterms:modified xsi:type="dcterms:W3CDTF">2015-07-21T11:54:00Z</dcterms:modified>
</cp:coreProperties>
</file>