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E6" w:rsidRDefault="00047DE6" w:rsidP="00047DE6">
      <w:pPr>
        <w:pStyle w:val="NoSpacing"/>
        <w:framePr w:hSpace="180" w:wrap="around" w:vAnchor="page" w:hAnchor="margin" w:xAlign="center" w:y="1172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Page 1 </w:t>
      </w:r>
      <w:proofErr w:type="gramStart"/>
      <w:r>
        <w:rPr>
          <w:b/>
          <w:sz w:val="28"/>
          <w:szCs w:val="28"/>
          <w:u w:val="single"/>
        </w:rPr>
        <w:t>of  1</w:t>
      </w:r>
      <w:proofErr w:type="gramEnd"/>
      <w:r>
        <w:rPr>
          <w:b/>
          <w:sz w:val="28"/>
          <w:szCs w:val="28"/>
          <w:u w:val="single"/>
        </w:rPr>
        <w:t xml:space="preserve"> of Annexure-I</w:t>
      </w:r>
    </w:p>
    <w:p w:rsidR="00047DE6" w:rsidRDefault="00047DE6" w:rsidP="00047DE6">
      <w:pPr>
        <w:pStyle w:val="NoSpacing"/>
        <w:framePr w:hSpace="180" w:wrap="around" w:vAnchor="page" w:hAnchor="margin" w:xAlign="center" w:y="1172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R.S.S.Q.NO. 137 FOR 30.11.2011</w:t>
      </w:r>
    </w:p>
    <w:p w:rsidR="00047DE6" w:rsidRPr="00A327A4" w:rsidRDefault="00047DE6" w:rsidP="00047DE6">
      <w:pPr>
        <w:spacing w:after="0"/>
        <w:ind w:right="-180"/>
        <w:jc w:val="center"/>
        <w:rPr>
          <w:rFonts w:ascii="Arial" w:eastAsia="Calibri" w:hAnsi="Arial" w:cs="Arial"/>
          <w:b/>
          <w:sz w:val="24"/>
          <w:szCs w:val="24"/>
        </w:rPr>
      </w:pPr>
      <w:r w:rsidRPr="00A327A4">
        <w:rPr>
          <w:rFonts w:ascii="Arial" w:eastAsia="Calibri" w:hAnsi="Arial" w:cs="Arial"/>
          <w:b/>
          <w:sz w:val="24"/>
          <w:szCs w:val="24"/>
        </w:rPr>
        <w:t>-3-</w:t>
      </w:r>
    </w:p>
    <w:p w:rsidR="00047DE6" w:rsidRDefault="00047DE6" w:rsidP="00047DE6">
      <w:pPr>
        <w:spacing w:after="0"/>
        <w:ind w:right="-180"/>
        <w:jc w:val="right"/>
        <w:rPr>
          <w:rFonts w:ascii="Arial" w:eastAsia="Calibri" w:hAnsi="Arial" w:cs="Arial"/>
          <w:b/>
          <w:sz w:val="28"/>
          <w:szCs w:val="28"/>
          <w:u w:val="single"/>
        </w:rPr>
      </w:pPr>
    </w:p>
    <w:p w:rsidR="00047DE6" w:rsidRDefault="00047DE6" w:rsidP="00047DE6">
      <w:pPr>
        <w:spacing w:after="0"/>
        <w:ind w:right="-180"/>
        <w:jc w:val="center"/>
        <w:rPr>
          <w:rFonts w:ascii="Arial" w:eastAsia="Calibri" w:hAnsi="Arial" w:cs="Arial"/>
          <w:b/>
          <w:i/>
          <w:sz w:val="28"/>
          <w:szCs w:val="28"/>
        </w:rPr>
      </w:pPr>
      <w:r>
        <w:rPr>
          <w:rFonts w:ascii="Arial" w:eastAsia="Calibri" w:hAnsi="Arial" w:cs="Arial"/>
          <w:b/>
          <w:i/>
          <w:sz w:val="28"/>
          <w:szCs w:val="28"/>
        </w:rPr>
        <w:t xml:space="preserve">LIST OF </w:t>
      </w:r>
      <w:proofErr w:type="gramStart"/>
      <w:r>
        <w:rPr>
          <w:rFonts w:ascii="Arial" w:eastAsia="Calibri" w:hAnsi="Arial" w:cs="Arial"/>
          <w:b/>
          <w:i/>
          <w:sz w:val="28"/>
          <w:szCs w:val="28"/>
        </w:rPr>
        <w:t>UNSOLVED  TERRORISTS</w:t>
      </w:r>
      <w:proofErr w:type="gramEnd"/>
      <w:r>
        <w:rPr>
          <w:rFonts w:ascii="Arial" w:eastAsia="Calibri" w:hAnsi="Arial" w:cs="Arial"/>
          <w:b/>
          <w:i/>
          <w:sz w:val="28"/>
          <w:szCs w:val="28"/>
        </w:rPr>
        <w:t>/BOMB BLASTS CASES OCCURRED DURING THE LAST THREE YEARS IN THE HINTERLAND</w:t>
      </w:r>
    </w:p>
    <w:tbl>
      <w:tblPr>
        <w:tblW w:w="125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6"/>
        <w:gridCol w:w="3495"/>
        <w:gridCol w:w="1127"/>
        <w:gridCol w:w="1350"/>
        <w:gridCol w:w="2476"/>
        <w:gridCol w:w="2476"/>
      </w:tblGrid>
      <w:tr w:rsidR="00047DE6" w:rsidTr="00C31D64">
        <w:trPr>
          <w:trHeight w:val="512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E6" w:rsidRDefault="00047DE6" w:rsidP="00C31D64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Incident</w:t>
            </w:r>
          </w:p>
          <w:p w:rsidR="00047DE6" w:rsidRDefault="00047DE6" w:rsidP="00C31D64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Casualties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Investigation Agency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Status of Investigation</w:t>
            </w:r>
          </w:p>
        </w:tc>
      </w:tr>
      <w:tr w:rsidR="00047DE6" w:rsidTr="00C31D64">
        <w:trPr>
          <w:trHeight w:val="7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E6" w:rsidRDefault="00047DE6" w:rsidP="00C31D6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E6" w:rsidRDefault="00047DE6" w:rsidP="00C31D6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Killed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Injured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E6" w:rsidRDefault="00047DE6" w:rsidP="00C31D6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E6" w:rsidRDefault="00047DE6" w:rsidP="00C31D6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047DE6" w:rsidTr="00C31D64">
        <w:trPr>
          <w:trHeight w:val="27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27.9.2008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Bomb blast at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Mehrauli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Delhi Police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Under Investigation</w:t>
            </w:r>
          </w:p>
        </w:tc>
      </w:tr>
      <w:tr w:rsidR="00047DE6" w:rsidTr="00C31D64">
        <w:trPr>
          <w:trHeight w:val="27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29.3.2010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Bomb Blast at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Mehrauli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, New Delhi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Nil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Nil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Special Cell, Delhi Police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  do   -</w:t>
            </w:r>
          </w:p>
        </w:tc>
      </w:tr>
      <w:tr w:rsidR="00047DE6" w:rsidTr="00C31D64">
        <w:trPr>
          <w:trHeight w:val="27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17.04.2010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Chinnaswamy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Stadium blast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Crime Branch, Bangalore Police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 do -</w:t>
            </w:r>
          </w:p>
        </w:tc>
      </w:tr>
      <w:tr w:rsidR="00047DE6" w:rsidTr="00C31D64">
        <w:trPr>
          <w:trHeight w:val="32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19.09.2010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Jama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Masjid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(Delhi) firing and explosions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Special Cell Delhi Police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 do -</w:t>
            </w:r>
          </w:p>
        </w:tc>
      </w:tr>
      <w:tr w:rsidR="00047DE6" w:rsidTr="00C31D64">
        <w:trPr>
          <w:trHeight w:val="27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7.12.2010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Bomb Blast in Varanasi (UP)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ATS, UP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 do - </w:t>
            </w:r>
          </w:p>
        </w:tc>
      </w:tr>
      <w:tr w:rsidR="00047DE6" w:rsidTr="00C31D64">
        <w:trPr>
          <w:trHeight w:val="27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25.5.2011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Explosion at Delhi High Court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NIA 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 do -</w:t>
            </w:r>
          </w:p>
        </w:tc>
      </w:tr>
      <w:tr w:rsidR="00047DE6" w:rsidTr="00C31D64">
        <w:trPr>
          <w:trHeight w:val="27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13.7.2011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E6" w:rsidRDefault="00047DE6" w:rsidP="00C31D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Serial Bomb Blast in Mumbai </w:t>
            </w:r>
          </w:p>
          <w:p w:rsidR="00047DE6" w:rsidRDefault="00047DE6" w:rsidP="00C31D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ATS, Mumbai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 do - </w:t>
            </w:r>
          </w:p>
        </w:tc>
      </w:tr>
      <w:tr w:rsidR="00047DE6" w:rsidTr="00C31D64">
        <w:trPr>
          <w:trHeight w:val="27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7.9.2011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Bomb Blast at Delhi High Court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NIA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-do-</w:t>
            </w:r>
          </w:p>
        </w:tc>
      </w:tr>
      <w:tr w:rsidR="00047DE6" w:rsidTr="00C31D64">
        <w:trPr>
          <w:trHeight w:val="27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17.9.2011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Jai Hospital, Agra Bomb Blast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Nil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District Police with the assistance of ATS, UP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E6" w:rsidRDefault="00047DE6" w:rsidP="00C31D6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-do-</w:t>
            </w:r>
          </w:p>
        </w:tc>
      </w:tr>
    </w:tbl>
    <w:p w:rsidR="00047DE6" w:rsidRDefault="00047DE6" w:rsidP="00047DE6">
      <w:pPr>
        <w:spacing w:line="360" w:lineRule="auto"/>
        <w:jc w:val="center"/>
      </w:pPr>
      <w:r>
        <w:t>*******</w:t>
      </w:r>
    </w:p>
    <w:p w:rsidR="00047DE6" w:rsidRDefault="00047DE6" w:rsidP="00047DE6">
      <w:r>
        <w:br w:type="page"/>
      </w:r>
    </w:p>
    <w:p w:rsidR="00047DE6" w:rsidRDefault="00047DE6" w:rsidP="00047DE6">
      <w:pPr>
        <w:pStyle w:val="NoSpacing"/>
        <w:framePr w:hSpace="180" w:wrap="around" w:vAnchor="page" w:hAnchor="margin" w:xAlign="center" w:y="1172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Page 1 </w:t>
      </w:r>
      <w:proofErr w:type="gramStart"/>
      <w:r>
        <w:rPr>
          <w:b/>
          <w:sz w:val="28"/>
          <w:szCs w:val="28"/>
          <w:u w:val="single"/>
        </w:rPr>
        <w:t>of  1</w:t>
      </w:r>
      <w:proofErr w:type="gramEnd"/>
      <w:r>
        <w:rPr>
          <w:b/>
          <w:sz w:val="28"/>
          <w:szCs w:val="28"/>
          <w:u w:val="single"/>
        </w:rPr>
        <w:t xml:space="preserve"> of Annexure-II</w:t>
      </w:r>
    </w:p>
    <w:p w:rsidR="00047DE6" w:rsidRDefault="00047DE6" w:rsidP="00047DE6">
      <w:pPr>
        <w:pStyle w:val="NoSpacing"/>
        <w:framePr w:hSpace="180" w:wrap="around" w:vAnchor="page" w:hAnchor="margin" w:xAlign="center" w:y="1172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R.S.S.Q.NO. 137 FOR 30.11.2011</w:t>
      </w:r>
    </w:p>
    <w:p w:rsidR="00047DE6" w:rsidRPr="00A327A4" w:rsidRDefault="00047DE6" w:rsidP="00047DE6">
      <w:pPr>
        <w:spacing w:after="0"/>
        <w:ind w:right="-180"/>
        <w:jc w:val="center"/>
        <w:rPr>
          <w:rFonts w:ascii="Arial" w:eastAsia="Calibri" w:hAnsi="Arial" w:cs="Arial"/>
          <w:b/>
          <w:sz w:val="24"/>
          <w:szCs w:val="24"/>
        </w:rPr>
      </w:pPr>
      <w:r w:rsidRPr="00A327A4">
        <w:rPr>
          <w:rFonts w:ascii="Arial" w:eastAsia="Calibri" w:hAnsi="Arial" w:cs="Arial"/>
          <w:b/>
          <w:sz w:val="24"/>
          <w:szCs w:val="24"/>
        </w:rPr>
        <w:t>-4-</w:t>
      </w:r>
    </w:p>
    <w:p w:rsidR="00047DE6" w:rsidRPr="002E5B35" w:rsidRDefault="00047DE6" w:rsidP="00047DE6">
      <w:pPr>
        <w:spacing w:after="0"/>
        <w:ind w:right="-180"/>
        <w:jc w:val="center"/>
        <w:rPr>
          <w:rFonts w:ascii="Arial" w:eastAsia="Calibri" w:hAnsi="Arial" w:cs="Arial"/>
          <w:b/>
          <w:sz w:val="2"/>
          <w:szCs w:val="16"/>
          <w:u w:val="single"/>
        </w:rPr>
      </w:pPr>
    </w:p>
    <w:p w:rsidR="00047DE6" w:rsidRPr="002E5B35" w:rsidRDefault="00047DE6" w:rsidP="00047DE6">
      <w:pPr>
        <w:spacing w:after="0"/>
        <w:ind w:right="-180"/>
        <w:jc w:val="both"/>
        <w:rPr>
          <w:rFonts w:ascii="Arial" w:eastAsia="Calibri" w:hAnsi="Arial" w:cs="Arial"/>
          <w:b/>
          <w:i/>
          <w:sz w:val="24"/>
          <w:szCs w:val="24"/>
        </w:rPr>
      </w:pPr>
      <w:proofErr w:type="gramStart"/>
      <w:r w:rsidRPr="002E5B35">
        <w:rPr>
          <w:rFonts w:ascii="Arial" w:eastAsia="Calibri" w:hAnsi="Arial" w:cs="Arial"/>
          <w:b/>
          <w:i/>
          <w:sz w:val="24"/>
          <w:szCs w:val="24"/>
        </w:rPr>
        <w:t>STATUS  OF</w:t>
      </w:r>
      <w:proofErr w:type="gramEnd"/>
      <w:r w:rsidRPr="002E5B35">
        <w:rPr>
          <w:rFonts w:ascii="Arial" w:eastAsia="Calibri" w:hAnsi="Arial" w:cs="Arial"/>
          <w:b/>
          <w:i/>
          <w:sz w:val="24"/>
          <w:szCs w:val="24"/>
        </w:rPr>
        <w:t xml:space="preserve"> THE   INVESTIGATION IN RESPECT OF TERRORIST  ACTS  REGISTERED BY THE N.I.A SINCE 2009,  IN THE HINTERLAND</w:t>
      </w:r>
    </w:p>
    <w:tbl>
      <w:tblPr>
        <w:tblStyle w:val="TableGrid"/>
        <w:tblW w:w="13842" w:type="dxa"/>
        <w:tblLook w:val="04A0"/>
      </w:tblPr>
      <w:tblGrid>
        <w:gridCol w:w="1548"/>
        <w:gridCol w:w="6300"/>
        <w:gridCol w:w="1260"/>
        <w:gridCol w:w="4734"/>
      </w:tblGrid>
      <w:tr w:rsidR="00047DE6" w:rsidTr="00C31D64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Registration of the Case with NIA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of accused arrested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Status</w:t>
            </w:r>
          </w:p>
        </w:tc>
      </w:tr>
      <w:tr w:rsidR="00047DE6" w:rsidTr="00C31D64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11.11.2009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Larger Conspiracy of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Huji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to attack sensitive places in India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Charge sheet  to  be filed</w:t>
            </w:r>
          </w:p>
        </w:tc>
      </w:tr>
      <w:tr w:rsidR="00047DE6" w:rsidTr="00C31D64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11.12.2009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Blast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Margaon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Goa by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fundamentalilst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group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Charge sheet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has been filed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against 06 accused persons.  The case is under </w:t>
            </w:r>
          </w:p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further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investigation and trial is in progress.</w:t>
            </w:r>
          </w:p>
        </w:tc>
      </w:tr>
      <w:tr w:rsidR="00047DE6" w:rsidTr="00C31D64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12.10.2010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Radicalisation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/recruitment and sending of youths from Kerala to J&amp;K for training by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for conducting Jihad.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case is under further  investigation</w:t>
            </w:r>
          </w:p>
        </w:tc>
      </w:tr>
      <w:tr w:rsidR="00047DE6" w:rsidTr="00C31D64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29.6.2010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Motor cycle bomb blast near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Sukka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Bazar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Masjid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Modasa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town of Gujarat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case is under investigation</w:t>
            </w:r>
          </w:p>
        </w:tc>
      </w:tr>
      <w:tr w:rsidR="00047DE6" w:rsidTr="00C31D64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22.7.2010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Arrest of an active Pakistan trained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operative and recovery of weapons in Hyderabad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case has been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chargesheeted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on 29.10.2010 against one accused person and the case is further investigation.</w:t>
            </w:r>
          </w:p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</w:p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</w:p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DE6" w:rsidTr="00C31D64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6.4.2011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Professor Joseph’s hand chopping by Radical Islamic Group of Kerala at </w:t>
            </w:r>
            <w:proofErr w:type="spellStart"/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Eranakulam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dsitt</w:t>
            </w:r>
            <w:proofErr w:type="spellEnd"/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>. of Kerala on 4.7.2010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case is under investigation.</w:t>
            </w:r>
          </w:p>
        </w:tc>
      </w:tr>
      <w:tr w:rsidR="00047DE6" w:rsidTr="00C31D64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13.4.2011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Malegaon bomb blast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case is under investigation</w:t>
            </w:r>
          </w:p>
        </w:tc>
      </w:tr>
      <w:tr w:rsidR="00047DE6" w:rsidTr="00C31D64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25.4.2011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Terror funding of Kashmiri militant group through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Hawala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Charge sheet filed on 20.7.2011 against 4 accused.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The  case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is under further investigation.</w:t>
            </w:r>
          </w:p>
        </w:tc>
      </w:tr>
      <w:tr w:rsidR="00047DE6" w:rsidTr="00C31D64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7.9.2011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Bomb blast at Delhi High Court on 7.9.2011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case is under investigation</w:t>
            </w:r>
          </w:p>
        </w:tc>
      </w:tr>
      <w:tr w:rsidR="00047DE6" w:rsidTr="00C31D64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30.09.2011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Bomb blast near Delhi High Court on 25.5.2011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case is under investigation</w:t>
            </w:r>
          </w:p>
        </w:tc>
      </w:tr>
      <w:tr w:rsidR="00047DE6" w:rsidTr="00C31D64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25.10.2011 &amp; 14.11.2011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Terror funding in Delhi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DE6" w:rsidRDefault="00047DE6" w:rsidP="00C31D64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case is under investigation</w:t>
            </w:r>
          </w:p>
        </w:tc>
      </w:tr>
    </w:tbl>
    <w:p w:rsidR="00047DE6" w:rsidRDefault="00047DE6" w:rsidP="00047DE6">
      <w:pPr>
        <w:spacing w:after="0"/>
        <w:ind w:right="-180"/>
      </w:pPr>
    </w:p>
    <w:p w:rsidR="00047DE6" w:rsidRPr="00854A52" w:rsidRDefault="00047DE6" w:rsidP="00047DE6">
      <w:pPr>
        <w:jc w:val="center"/>
      </w:pPr>
      <w:r>
        <w:t>*****</w:t>
      </w:r>
    </w:p>
    <w:sectPr w:rsidR="00047DE6" w:rsidRPr="00854A52" w:rsidSect="00536670">
      <w:pgSz w:w="16834" w:h="11909" w:orient="landscape" w:code="9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5954"/>
    <w:rsid w:val="00047DE6"/>
    <w:rsid w:val="002A4779"/>
    <w:rsid w:val="00375954"/>
    <w:rsid w:val="00392468"/>
    <w:rsid w:val="004323DA"/>
    <w:rsid w:val="00690D24"/>
    <w:rsid w:val="00726434"/>
    <w:rsid w:val="00975FDE"/>
    <w:rsid w:val="009E124D"/>
    <w:rsid w:val="00F3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95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47DE6"/>
    <w:pPr>
      <w:spacing w:after="0" w:line="240" w:lineRule="auto"/>
    </w:pPr>
    <w:rPr>
      <w:szCs w:val="20"/>
      <w:lang w:val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398</Words>
  <Characters>2275</Characters>
  <Application>Microsoft Office Word</Application>
  <DocSecurity>0</DocSecurity>
  <Lines>18</Lines>
  <Paragraphs>5</Paragraphs>
  <ScaleCrop>false</ScaleCrop>
  <Company> 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ss</cp:lastModifiedBy>
  <cp:revision>6</cp:revision>
  <dcterms:created xsi:type="dcterms:W3CDTF">2011-11-24T08:41:00Z</dcterms:created>
  <dcterms:modified xsi:type="dcterms:W3CDTF">2011-12-02T06:38:00Z</dcterms:modified>
</cp:coreProperties>
</file>